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5F9" w:rsidRPr="007C45F9" w:rsidRDefault="007C45F9" w:rsidP="000205AF">
      <w:pPr>
        <w:spacing w:line="360" w:lineRule="auto"/>
        <w:ind w:firstLineChars="0" w:firstLine="0"/>
        <w:jc w:val="both"/>
        <w:rPr>
          <w:sz w:val="32"/>
        </w:rPr>
      </w:pPr>
      <w:r w:rsidRPr="000104FE">
        <w:rPr>
          <w:rFonts w:hint="eastAsia"/>
          <w:sz w:val="32"/>
          <w:highlight w:val="cyan"/>
        </w:rPr>
        <w:t>一、铅离子危害</w:t>
      </w:r>
    </w:p>
    <w:p w:rsidR="002F0ED4" w:rsidRDefault="002D354C" w:rsidP="000205AF">
      <w:pPr>
        <w:spacing w:line="360" w:lineRule="auto"/>
        <w:ind w:firstLineChars="0" w:firstLine="0"/>
        <w:jc w:val="both"/>
      </w:pPr>
      <w:r>
        <w:rPr>
          <w:rFonts w:hint="eastAsia"/>
        </w:rPr>
        <w:t>铅，</w:t>
      </w:r>
      <w:r w:rsidRPr="00AA7233">
        <w:rPr>
          <w:rFonts w:hint="eastAsia"/>
          <w:color w:val="C0504D" w:themeColor="accent2"/>
        </w:rPr>
        <w:t>一种化学</w:t>
      </w:r>
      <w:r w:rsidR="00AA7233" w:rsidRPr="00AA7233">
        <w:rPr>
          <w:rFonts w:hint="eastAsia"/>
          <w:color w:val="C0504D" w:themeColor="accent2"/>
        </w:rPr>
        <w:t>重金属</w:t>
      </w:r>
      <w:r w:rsidR="002F0ED4">
        <w:rPr>
          <w:rFonts w:hint="eastAsia"/>
          <w:color w:val="C0504D" w:themeColor="accent2"/>
        </w:rPr>
        <w:t>元素</w:t>
      </w:r>
      <w:r w:rsidR="00AA7233" w:rsidRPr="00AA7233">
        <w:rPr>
          <w:rFonts w:hint="eastAsia"/>
          <w:color w:val="C0504D" w:themeColor="accent2"/>
        </w:rPr>
        <w:t>，</w:t>
      </w:r>
      <w:r w:rsidR="00962E50" w:rsidRPr="00962E50">
        <w:rPr>
          <w:rFonts w:hint="eastAsia"/>
          <w:color w:val="FF0000"/>
        </w:rPr>
        <w:t>分子量为</w:t>
      </w:r>
      <w:r w:rsidR="00962E50" w:rsidRPr="00962E50">
        <w:rPr>
          <w:rFonts w:hint="eastAsia"/>
          <w:color w:val="FF0000"/>
        </w:rPr>
        <w:t xml:space="preserve">2 </w:t>
      </w:r>
      <w:r w:rsidR="00962E50">
        <w:rPr>
          <w:rFonts w:hint="eastAsia"/>
        </w:rPr>
        <w:t xml:space="preserve">   </w:t>
      </w:r>
      <w:r w:rsidR="00962E50">
        <w:rPr>
          <w:rFonts w:hint="eastAsia"/>
        </w:rPr>
        <w:t>，</w:t>
      </w:r>
      <w:r>
        <w:rPr>
          <w:rFonts w:hint="eastAsia"/>
        </w:rPr>
        <w:t>是柔软性</w:t>
      </w:r>
      <w:proofErr w:type="gramStart"/>
      <w:r>
        <w:rPr>
          <w:rFonts w:hint="eastAsia"/>
        </w:rPr>
        <w:t>好</w:t>
      </w:r>
      <w:proofErr w:type="gramEnd"/>
      <w:r>
        <w:rPr>
          <w:rFonts w:hint="eastAsia"/>
        </w:rPr>
        <w:t>和延展性高的弱金属，</w:t>
      </w:r>
      <w:r w:rsidR="00D3798C">
        <w:rPr>
          <w:rFonts w:hint="eastAsia"/>
        </w:rPr>
        <w:t>颜色为</w:t>
      </w:r>
      <w:r>
        <w:rPr>
          <w:rFonts w:hint="eastAsia"/>
        </w:rPr>
        <w:t>青白色，表面</w:t>
      </w:r>
      <w:r w:rsidR="00BE7395">
        <w:rPr>
          <w:rFonts w:hint="eastAsia"/>
        </w:rPr>
        <w:t>与空气中的氧接触</w:t>
      </w:r>
      <w:r>
        <w:rPr>
          <w:rFonts w:hint="eastAsia"/>
        </w:rPr>
        <w:t>很快会被一层暗灰色的氧化物覆盖。由于</w:t>
      </w:r>
      <w:proofErr w:type="gramStart"/>
      <w:r>
        <w:rPr>
          <w:rFonts w:hint="eastAsia"/>
        </w:rPr>
        <w:t>铅</w:t>
      </w:r>
      <w:r w:rsidR="00637989">
        <w:rPr>
          <w:rFonts w:hint="eastAsia"/>
        </w:rPr>
        <w:t>具有</w:t>
      </w:r>
      <w:proofErr w:type="gramEnd"/>
      <w:r>
        <w:rPr>
          <w:rFonts w:hint="eastAsia"/>
        </w:rPr>
        <w:t>良好的柔软性和延展性，在工业中有许多用途，例如</w:t>
      </w:r>
      <w:r w:rsidR="00D76B63">
        <w:rPr>
          <w:rFonts w:hint="eastAsia"/>
        </w:rPr>
        <w:t>油漆制造、</w:t>
      </w:r>
      <w:r>
        <w:rPr>
          <w:rFonts w:hint="eastAsia"/>
        </w:rPr>
        <w:t>铅蓄电池、铅合金、建筑材料、陶瓷、枪弹和炮弹等领域。</w:t>
      </w:r>
    </w:p>
    <w:p w:rsidR="0022164D" w:rsidRPr="002F0ED4" w:rsidRDefault="002F0ED4" w:rsidP="000205AF">
      <w:pPr>
        <w:spacing w:line="360" w:lineRule="auto"/>
        <w:ind w:firstLineChars="0" w:firstLine="0"/>
        <w:jc w:val="both"/>
        <w:rPr>
          <w:color w:val="FF0000"/>
        </w:rPr>
      </w:pPr>
      <w:r w:rsidRPr="002F0ED4">
        <w:rPr>
          <w:rFonts w:hint="eastAsia"/>
          <w:color w:val="FF0000"/>
        </w:rPr>
        <w:t>。。。发现铅的危害</w:t>
      </w:r>
    </w:p>
    <w:p w:rsidR="00F27B2D" w:rsidRDefault="002D354C" w:rsidP="000205AF">
      <w:pPr>
        <w:spacing w:line="360" w:lineRule="auto"/>
        <w:ind w:firstLineChars="0" w:firstLine="0"/>
        <w:jc w:val="both"/>
      </w:pPr>
      <w:r w:rsidRPr="002F0ED4">
        <w:rPr>
          <w:rFonts w:hint="eastAsia"/>
          <w:highlight w:val="yellow"/>
        </w:rPr>
        <w:t>铅在环境中主要以</w:t>
      </w:r>
      <w:r w:rsidR="004A3A9C" w:rsidRPr="002F0ED4">
        <w:rPr>
          <w:rFonts w:hint="eastAsia"/>
          <w:highlight w:val="yellow"/>
        </w:rPr>
        <w:t>铅离子</w:t>
      </w:r>
      <w:r w:rsidRPr="002F0ED4">
        <w:rPr>
          <w:rFonts w:hint="eastAsia"/>
          <w:highlight w:val="yellow"/>
        </w:rPr>
        <w:t>以及化合物的形式存在，是毒性最大的环境污染物之一，不可降解，对生态系统和人类健康造成威胁。</w:t>
      </w:r>
    </w:p>
    <w:p w:rsidR="00F27B2D" w:rsidRDefault="00F27B2D" w:rsidP="000205AF">
      <w:pPr>
        <w:spacing w:line="360" w:lineRule="auto"/>
        <w:ind w:firstLineChars="0" w:firstLine="0"/>
        <w:jc w:val="both"/>
      </w:pPr>
      <w:r>
        <w:rPr>
          <w:rFonts w:hint="eastAsia"/>
        </w:rPr>
        <w:t xml:space="preserve">1 </w:t>
      </w:r>
      <w:r>
        <w:t xml:space="preserve">Li T, Wang E, Dong S. </w:t>
      </w:r>
      <w:proofErr w:type="gramStart"/>
      <w:r>
        <w:t>Lead(</w:t>
      </w:r>
      <w:proofErr w:type="gramEnd"/>
      <w:r>
        <w:t>II)-Induced Allosteric G-</w:t>
      </w:r>
      <w:proofErr w:type="spellStart"/>
      <w:r>
        <w:t>Quadruplex</w:t>
      </w:r>
      <w:proofErr w:type="spellEnd"/>
      <w:r>
        <w:t xml:space="preserve"> </w:t>
      </w:r>
      <w:proofErr w:type="spellStart"/>
      <w:r>
        <w:t>DNAzyme</w:t>
      </w:r>
      <w:proofErr w:type="spellEnd"/>
      <w:r>
        <w:t xml:space="preserve"> as a Colorimetric and </w:t>
      </w:r>
      <w:proofErr w:type="spellStart"/>
      <w:r>
        <w:t>Chemiluminescence</w:t>
      </w:r>
      <w:proofErr w:type="spellEnd"/>
      <w:r>
        <w:t xml:space="preserve"> Sensor for Highly Sensitive and Selective Pb2+ Detection[J]. Analytical Chemistry, 2010, 82(4):1515-1520.</w:t>
      </w:r>
    </w:p>
    <w:p w:rsidR="00F27B2D" w:rsidRDefault="00F27B2D" w:rsidP="000205AF">
      <w:pPr>
        <w:spacing w:line="360" w:lineRule="auto"/>
        <w:ind w:firstLineChars="0" w:firstLine="0"/>
        <w:jc w:val="both"/>
      </w:pPr>
      <w:r>
        <w:rPr>
          <w:rFonts w:hint="eastAsia"/>
        </w:rPr>
        <w:t xml:space="preserve">2 </w:t>
      </w:r>
      <w:r>
        <w:t>Liu Y, Zhou Q, Yuan Y, et al. Hydrothermal synthesis of fluorescent carbon dots from sodium citrate and polyacrylamide and their highly selective detection of lead and pyrophosphate[J]. Carbon, 2017, 115:550-560.</w:t>
      </w:r>
    </w:p>
    <w:p w:rsidR="00962E50" w:rsidRDefault="00962E50" w:rsidP="00962E50">
      <w:pPr>
        <w:spacing w:line="360" w:lineRule="auto"/>
        <w:ind w:firstLineChars="0" w:firstLine="0"/>
        <w:jc w:val="both"/>
      </w:pPr>
      <w:r w:rsidRPr="002F0ED4">
        <w:rPr>
          <w:rFonts w:hint="eastAsia"/>
          <w:highlight w:val="yellow"/>
        </w:rPr>
        <w:t>在环境中受污染的天然水，及含铅汽油，煤燃烧，铅基涂料等的使用都</w:t>
      </w:r>
      <w:proofErr w:type="gramStart"/>
      <w:r w:rsidRPr="002F0ED4">
        <w:rPr>
          <w:rFonts w:hint="eastAsia"/>
          <w:highlight w:val="yellow"/>
        </w:rPr>
        <w:t>可能使铅暴露</w:t>
      </w:r>
      <w:proofErr w:type="gramEnd"/>
      <w:r w:rsidRPr="002F0ED4">
        <w:rPr>
          <w:rFonts w:hint="eastAsia"/>
          <w:highlight w:val="yellow"/>
        </w:rPr>
        <w:t>，从而危害人类健康。</w:t>
      </w:r>
    </w:p>
    <w:p w:rsidR="00363A2E" w:rsidRPr="00181EB5" w:rsidRDefault="002D354C" w:rsidP="00363A2E">
      <w:pPr>
        <w:spacing w:line="360" w:lineRule="auto"/>
        <w:ind w:firstLineChars="0" w:firstLine="0"/>
        <w:jc w:val="both"/>
      </w:pPr>
      <w:r w:rsidRPr="002D354C">
        <w:rPr>
          <w:rFonts w:hint="eastAsia"/>
        </w:rPr>
        <w:t>它可通过皮肤吸收、消化道或食物链在体内蓄积，</w:t>
      </w:r>
      <w:r w:rsidR="00363A2E" w:rsidRPr="00363A2E">
        <w:rPr>
          <w:rFonts w:hint="eastAsia"/>
          <w:highlight w:val="yellow"/>
        </w:rPr>
        <w:t>铅可积聚在软组织中，特别是肝脏，肾脏和大脑中。</w:t>
      </w:r>
    </w:p>
    <w:p w:rsidR="00FE4B64" w:rsidRDefault="002D354C" w:rsidP="000205AF">
      <w:pPr>
        <w:spacing w:line="360" w:lineRule="auto"/>
        <w:ind w:firstLineChars="0" w:firstLine="0"/>
        <w:jc w:val="both"/>
      </w:pPr>
      <w:r w:rsidRPr="002D354C">
        <w:rPr>
          <w:rFonts w:hint="eastAsia"/>
        </w:rPr>
        <w:t>对人体的</w:t>
      </w:r>
      <w:r w:rsidRPr="00F1284B">
        <w:rPr>
          <w:rFonts w:hint="eastAsia"/>
          <w:highlight w:val="yellow"/>
        </w:rPr>
        <w:t>神经系统、消化系统、</w:t>
      </w:r>
      <w:r w:rsidR="00F1284B" w:rsidRPr="00F1284B">
        <w:rPr>
          <w:rFonts w:hint="eastAsia"/>
          <w:highlight w:val="yellow"/>
        </w:rPr>
        <w:t>免疫系统、</w:t>
      </w:r>
      <w:r w:rsidRPr="00F1284B">
        <w:rPr>
          <w:rFonts w:hint="eastAsia"/>
          <w:highlight w:val="yellow"/>
        </w:rPr>
        <w:t>生殖系统和肝肾功能等造成伤害</w:t>
      </w:r>
      <w:r w:rsidRPr="002D354C">
        <w:rPr>
          <w:rFonts w:hint="eastAsia"/>
        </w:rPr>
        <w:t>，</w:t>
      </w:r>
      <w:r w:rsidRPr="00AA7233">
        <w:rPr>
          <w:rFonts w:hint="eastAsia"/>
          <w:color w:val="4F81BD" w:themeColor="accent1"/>
        </w:rPr>
        <w:t>如记忆衰退、贫血、心血管功能障碍和精神发育迟滞等</w:t>
      </w:r>
      <w:r w:rsidRPr="002D354C">
        <w:rPr>
          <w:rFonts w:hint="eastAsia"/>
        </w:rPr>
        <w:t>。</w:t>
      </w:r>
    </w:p>
    <w:p w:rsidR="00F27B2D" w:rsidRDefault="00F27B2D" w:rsidP="000205AF">
      <w:pPr>
        <w:spacing w:line="360" w:lineRule="auto"/>
        <w:ind w:firstLineChars="0" w:firstLine="0"/>
        <w:jc w:val="both"/>
      </w:pPr>
      <w:r>
        <w:rPr>
          <w:rFonts w:hint="eastAsia"/>
        </w:rPr>
        <w:t>1.</w:t>
      </w:r>
    </w:p>
    <w:p w:rsidR="00F27B2D" w:rsidRDefault="00F27B2D" w:rsidP="000205AF">
      <w:pPr>
        <w:spacing w:line="360" w:lineRule="auto"/>
        <w:ind w:firstLineChars="0" w:firstLine="0"/>
        <w:jc w:val="both"/>
      </w:pPr>
      <w:r>
        <w:rPr>
          <w:rFonts w:hint="eastAsia"/>
        </w:rPr>
        <w:t>2</w:t>
      </w:r>
      <w:r>
        <w:rPr>
          <w:rFonts w:hint="eastAsia"/>
        </w:rPr>
        <w:t>．</w:t>
      </w:r>
      <w:r>
        <w:rPr>
          <w:rFonts w:hint="eastAsia"/>
        </w:rPr>
        <w:t xml:space="preserve">Chen B, Wang Z, Hu D, et al. </w:t>
      </w:r>
      <w:proofErr w:type="spellStart"/>
      <w:r>
        <w:rPr>
          <w:rFonts w:hint="eastAsia"/>
        </w:rPr>
        <w:t>Scanometric</w:t>
      </w:r>
      <w:proofErr w:type="spellEnd"/>
      <w:r>
        <w:rPr>
          <w:rFonts w:hint="eastAsia"/>
        </w:rPr>
        <w:t xml:space="preserve"> </w:t>
      </w:r>
      <w:proofErr w:type="spellStart"/>
      <w:r>
        <w:rPr>
          <w:rFonts w:hint="eastAsia"/>
        </w:rPr>
        <w:t>nanomolar</w:t>
      </w:r>
      <w:proofErr w:type="spellEnd"/>
      <w:r>
        <w:rPr>
          <w:rFonts w:hint="eastAsia"/>
        </w:rPr>
        <w:t xml:space="preserve"> lead (II) detection using DNA-functionalized gold nanoparticles and silver stain </w:t>
      </w:r>
      <w:proofErr w:type="gramStart"/>
      <w:r>
        <w:rPr>
          <w:rFonts w:hint="eastAsia"/>
        </w:rPr>
        <w:t>enhancement[</w:t>
      </w:r>
      <w:proofErr w:type="gramEnd"/>
      <w:r>
        <w:rPr>
          <w:rFonts w:hint="eastAsia"/>
        </w:rPr>
        <w:t>J]. Sensors &amp; Actuators B Chemical, 2014, 200(3):310-316.</w:t>
      </w:r>
    </w:p>
    <w:p w:rsidR="00F27B2D" w:rsidRDefault="00F27B2D" w:rsidP="000205AF">
      <w:pPr>
        <w:spacing w:line="360" w:lineRule="auto"/>
        <w:ind w:firstLineChars="0" w:firstLine="0"/>
        <w:jc w:val="both"/>
      </w:pPr>
      <w:proofErr w:type="gramStart"/>
      <w:r>
        <w:t>3.Zapata</w:t>
      </w:r>
      <w:proofErr w:type="gramEnd"/>
      <w:r>
        <w:t xml:space="preserve"> F, Caballero A, Espinosa A, et al. Triple Channel Sensing of </w:t>
      </w:r>
      <w:proofErr w:type="spellStart"/>
      <w:r>
        <w:t>Pb</w:t>
      </w:r>
      <w:proofErr w:type="spellEnd"/>
      <w:r>
        <w:t xml:space="preserve">(II) Ions by a Simple </w:t>
      </w:r>
      <w:proofErr w:type="spellStart"/>
      <w:r>
        <w:t>Multiresponsive</w:t>
      </w:r>
      <w:proofErr w:type="spellEnd"/>
      <w:r>
        <w:t xml:space="preserve"> </w:t>
      </w:r>
      <w:proofErr w:type="spellStart"/>
      <w:r>
        <w:t>Ferrocene</w:t>
      </w:r>
      <w:proofErr w:type="spellEnd"/>
      <w:r>
        <w:t xml:space="preserve"> Receptor Having a 1-Deazapurine Backbone[J]. Organic Letters, 2008, 10(1):41-4.</w:t>
      </w:r>
    </w:p>
    <w:p w:rsidR="00F27B2D" w:rsidRDefault="00F27B2D" w:rsidP="000205AF">
      <w:pPr>
        <w:spacing w:line="360" w:lineRule="auto"/>
        <w:ind w:firstLineChars="0" w:firstLine="0"/>
        <w:jc w:val="both"/>
        <w:rPr>
          <w:rFonts w:hint="eastAsia"/>
        </w:rPr>
      </w:pPr>
      <w:proofErr w:type="gramStart"/>
      <w:r>
        <w:rPr>
          <w:rFonts w:hint="eastAsia"/>
        </w:rPr>
        <w:t>4.Rong</w:t>
      </w:r>
      <w:proofErr w:type="gramEnd"/>
      <w:r>
        <w:rPr>
          <w:rFonts w:hint="eastAsia"/>
        </w:rPr>
        <w:t xml:space="preserve">-Na Ma, </w:t>
      </w:r>
      <w:proofErr w:type="spellStart"/>
      <w:r>
        <w:rPr>
          <w:rFonts w:hint="eastAsia"/>
        </w:rPr>
        <w:t>Lan-Lan</w:t>
      </w:r>
      <w:proofErr w:type="spellEnd"/>
      <w:r>
        <w:rPr>
          <w:rFonts w:hint="eastAsia"/>
        </w:rPr>
        <w:t xml:space="preserve"> Wang, Min Zhang,</w:t>
      </w:r>
      <w:r w:rsidR="00043FF0" w:rsidRPr="00043FF0">
        <w:rPr>
          <w:rFonts w:hint="eastAsia"/>
        </w:rPr>
        <w:t xml:space="preserve"> </w:t>
      </w:r>
      <w:r w:rsidR="00043FF0">
        <w:rPr>
          <w:rFonts w:hint="eastAsia"/>
        </w:rPr>
        <w:t>et al</w:t>
      </w:r>
      <w:r>
        <w:rPr>
          <w:rFonts w:hint="eastAsia"/>
        </w:rPr>
        <w:t xml:space="preserve">. A novel one-step triggered </w:t>
      </w:r>
      <w:r>
        <w:rPr>
          <w:rFonts w:hint="eastAsia"/>
        </w:rPr>
        <w:t>“</w:t>
      </w:r>
      <w:r>
        <w:rPr>
          <w:rFonts w:hint="eastAsia"/>
        </w:rPr>
        <w:t>signal-on/off</w:t>
      </w:r>
      <w:r>
        <w:rPr>
          <w:rFonts w:hint="eastAsia"/>
        </w:rPr>
        <w:t>”</w:t>
      </w:r>
      <w:r>
        <w:rPr>
          <w:rFonts w:hint="eastAsia"/>
        </w:rPr>
        <w:t xml:space="preserve"> electrochemical sensing platform for lead based on the dual-signal </w:t>
      </w:r>
      <w:proofErr w:type="spellStart"/>
      <w:r>
        <w:rPr>
          <w:rFonts w:hint="eastAsia"/>
        </w:rPr>
        <w:lastRenderedPageBreak/>
        <w:t>ratiometric</w:t>
      </w:r>
      <w:proofErr w:type="spellEnd"/>
      <w:r>
        <w:rPr>
          <w:rFonts w:hint="eastAsia"/>
        </w:rPr>
        <w:t xml:space="preserve"> output and electrode-bound </w:t>
      </w:r>
      <w:proofErr w:type="spellStart"/>
      <w:r>
        <w:rPr>
          <w:rFonts w:hint="eastAsia"/>
        </w:rPr>
        <w:t>DNAzyme</w:t>
      </w:r>
      <w:proofErr w:type="spellEnd"/>
      <w:r>
        <w:rPr>
          <w:rFonts w:hint="eastAsia"/>
        </w:rPr>
        <w:t xml:space="preserve"> assembly[J]. Sensors\s&amp;\</w:t>
      </w:r>
      <w:proofErr w:type="spellStart"/>
      <w:r>
        <w:rPr>
          <w:rFonts w:hint="eastAsia"/>
        </w:rPr>
        <w:t>sactuators</w:t>
      </w:r>
      <w:proofErr w:type="spellEnd"/>
      <w:r>
        <w:rPr>
          <w:rFonts w:hint="eastAsia"/>
        </w:rPr>
        <w:t xml:space="preserve"> B</w:t>
      </w:r>
      <w:proofErr w:type="gramStart"/>
      <w:r>
        <w:rPr>
          <w:rFonts w:hint="eastAsia"/>
        </w:rPr>
        <w:t>:chemical</w:t>
      </w:r>
      <w:proofErr w:type="gramEnd"/>
      <w:r>
        <w:rPr>
          <w:rFonts w:hint="eastAsia"/>
        </w:rPr>
        <w:t>, 2018, 257:678</w:t>
      </w:r>
      <w:r>
        <w:t>-684.</w:t>
      </w:r>
    </w:p>
    <w:p w:rsidR="00304094" w:rsidRDefault="00304094" w:rsidP="00304094">
      <w:pPr>
        <w:spacing w:line="360" w:lineRule="auto"/>
        <w:ind w:firstLineChars="0" w:firstLine="0"/>
        <w:jc w:val="both"/>
        <w:rPr>
          <w:color w:val="FF0000"/>
        </w:rPr>
      </w:pPr>
      <w:r w:rsidRPr="004A48B1">
        <w:rPr>
          <w:rFonts w:hint="eastAsia"/>
          <w:color w:val="FF0000"/>
        </w:rPr>
        <w:t>其中，铅离子对中枢神经系统的影响最大。</w:t>
      </w:r>
      <w:proofErr w:type="gramStart"/>
      <w:r>
        <w:rPr>
          <w:rFonts w:hint="eastAsia"/>
          <w:color w:val="FF0000"/>
        </w:rPr>
        <w:t>【</w:t>
      </w:r>
      <w:proofErr w:type="gramEnd"/>
      <w:r>
        <w:rPr>
          <w:rFonts w:hint="eastAsia"/>
          <w:color w:val="FF0000"/>
        </w:rPr>
        <w:t>在脑发育早期，铅可以抑制神经元的增殖和分化以及导致胶质细胞的提前分化，使神经元与胶质细胞之间的相互作用不能正常进行。</w:t>
      </w:r>
    </w:p>
    <w:p w:rsidR="00304094" w:rsidRDefault="00304094" w:rsidP="00304094">
      <w:pPr>
        <w:spacing w:line="360" w:lineRule="auto"/>
        <w:ind w:firstLineChars="0" w:firstLine="0"/>
        <w:jc w:val="both"/>
        <w:rPr>
          <w:color w:val="FF0000"/>
        </w:rPr>
      </w:pPr>
      <w:proofErr w:type="gramStart"/>
      <w:r w:rsidRPr="005A1BE1">
        <w:rPr>
          <w:rFonts w:hint="eastAsia"/>
          <w:color w:val="FF0000"/>
        </w:rPr>
        <w:t>厉</w:t>
      </w:r>
      <w:proofErr w:type="gramEnd"/>
      <w:r w:rsidRPr="005A1BE1">
        <w:rPr>
          <w:rFonts w:hint="eastAsia"/>
          <w:color w:val="FF0000"/>
        </w:rPr>
        <w:t>有名</w:t>
      </w:r>
      <w:r w:rsidRPr="005A1BE1">
        <w:rPr>
          <w:rFonts w:hint="eastAsia"/>
          <w:color w:val="FF0000"/>
        </w:rPr>
        <w:t xml:space="preserve">, </w:t>
      </w:r>
      <w:r w:rsidRPr="005A1BE1">
        <w:rPr>
          <w:rFonts w:hint="eastAsia"/>
          <w:color w:val="FF0000"/>
        </w:rPr>
        <w:t>姜玲玲</w:t>
      </w:r>
      <w:r w:rsidRPr="005A1BE1">
        <w:rPr>
          <w:rFonts w:hint="eastAsia"/>
          <w:color w:val="FF0000"/>
        </w:rPr>
        <w:t xml:space="preserve">. </w:t>
      </w:r>
      <w:r w:rsidRPr="005A1BE1">
        <w:rPr>
          <w:rFonts w:hint="eastAsia"/>
          <w:color w:val="FF0000"/>
        </w:rPr>
        <w:t>铅中毒病理生理机制的若干研究进展</w:t>
      </w:r>
      <w:r w:rsidRPr="005A1BE1">
        <w:rPr>
          <w:rFonts w:hint="eastAsia"/>
          <w:color w:val="FF0000"/>
        </w:rPr>
        <w:t xml:space="preserve">[J]. </w:t>
      </w:r>
      <w:r w:rsidRPr="005A1BE1">
        <w:rPr>
          <w:rFonts w:hint="eastAsia"/>
          <w:color w:val="FF0000"/>
        </w:rPr>
        <w:t>广东微量元素科学</w:t>
      </w:r>
      <w:r w:rsidRPr="005A1BE1">
        <w:rPr>
          <w:rFonts w:hint="eastAsia"/>
          <w:color w:val="FF0000"/>
        </w:rPr>
        <w:t>, 2001, 8(9):8-11.</w:t>
      </w:r>
      <w:r>
        <w:rPr>
          <w:rFonts w:hint="eastAsia"/>
          <w:color w:val="FF0000"/>
        </w:rPr>
        <w:t>】</w:t>
      </w:r>
    </w:p>
    <w:p w:rsidR="00304094" w:rsidRDefault="00304094" w:rsidP="00304094">
      <w:pPr>
        <w:spacing w:line="360" w:lineRule="auto"/>
        <w:ind w:firstLineChars="0" w:firstLine="0"/>
        <w:jc w:val="both"/>
        <w:rPr>
          <w:color w:val="FF0000"/>
        </w:rPr>
      </w:pPr>
      <w:r w:rsidRPr="004A48B1">
        <w:rPr>
          <w:rFonts w:hint="eastAsia"/>
          <w:color w:val="FF0000"/>
        </w:rPr>
        <w:t>铅可以与蛋白质上的巯基强烈结合，导致酶或结构蛋白的变性。</w:t>
      </w:r>
      <w:proofErr w:type="gramStart"/>
      <w:r>
        <w:rPr>
          <w:rFonts w:hint="eastAsia"/>
          <w:color w:val="FF0000"/>
        </w:rPr>
        <w:t>【</w:t>
      </w:r>
      <w:proofErr w:type="gramEnd"/>
      <w:r>
        <w:rPr>
          <w:rFonts w:hint="eastAsia"/>
          <w:color w:val="FF0000"/>
        </w:rPr>
        <w:t>例如铅可以影响血红蛋白的合成，在血红蛋白的代谢过程中，铅离子能与活动位点的锌离子发生置换，从而导致血红蛋白的合成减少和红细胞寿命缩短，造成铅离子中毒贫血。</w:t>
      </w:r>
    </w:p>
    <w:p w:rsidR="00304094" w:rsidRDefault="00304094" w:rsidP="00304094">
      <w:pPr>
        <w:spacing w:line="360" w:lineRule="auto"/>
        <w:ind w:firstLineChars="0" w:firstLine="0"/>
        <w:jc w:val="both"/>
        <w:rPr>
          <w:color w:val="FF0000"/>
        </w:rPr>
      </w:pPr>
    </w:p>
    <w:p w:rsidR="00304094" w:rsidRDefault="00304094" w:rsidP="00304094">
      <w:pPr>
        <w:spacing w:line="360" w:lineRule="auto"/>
        <w:ind w:firstLineChars="0" w:firstLine="0"/>
        <w:jc w:val="both"/>
        <w:rPr>
          <w:color w:val="FF0000"/>
        </w:rPr>
      </w:pPr>
      <w:proofErr w:type="gramStart"/>
      <w:r w:rsidRPr="005A1BE1">
        <w:rPr>
          <w:rFonts w:hint="eastAsia"/>
          <w:color w:val="FF0000"/>
        </w:rPr>
        <w:t>高万珍</w:t>
      </w:r>
      <w:proofErr w:type="gramEnd"/>
      <w:r w:rsidRPr="005A1BE1">
        <w:rPr>
          <w:rFonts w:hint="eastAsia"/>
          <w:color w:val="FF0000"/>
        </w:rPr>
        <w:t xml:space="preserve">. 244 </w:t>
      </w:r>
      <w:r w:rsidRPr="005A1BE1">
        <w:rPr>
          <w:rFonts w:hint="eastAsia"/>
          <w:color w:val="FF0000"/>
        </w:rPr>
        <w:t>δ—氨基乙酰丙酸脱水酶与铅中毒的关系</w:t>
      </w:r>
      <w:r w:rsidRPr="005A1BE1">
        <w:rPr>
          <w:rFonts w:hint="eastAsia"/>
          <w:color w:val="FF0000"/>
        </w:rPr>
        <w:t xml:space="preserve">[J]. </w:t>
      </w:r>
      <w:r w:rsidRPr="005A1BE1">
        <w:rPr>
          <w:rFonts w:hint="eastAsia"/>
          <w:color w:val="FF0000"/>
        </w:rPr>
        <w:t>环境卫生学杂志</w:t>
      </w:r>
      <w:r w:rsidRPr="005A1BE1">
        <w:rPr>
          <w:rFonts w:hint="eastAsia"/>
          <w:color w:val="FF0000"/>
        </w:rPr>
        <w:t>, 1997(6):345-348.</w:t>
      </w:r>
      <w:r>
        <w:rPr>
          <w:rFonts w:hint="eastAsia"/>
          <w:color w:val="FF0000"/>
        </w:rPr>
        <w:t>】</w:t>
      </w:r>
    </w:p>
    <w:p w:rsidR="00304094" w:rsidRDefault="00304094" w:rsidP="00304094">
      <w:pPr>
        <w:spacing w:line="360" w:lineRule="auto"/>
        <w:ind w:firstLineChars="0" w:firstLine="0"/>
        <w:jc w:val="both"/>
      </w:pPr>
      <w:r w:rsidRPr="004A48B1">
        <w:rPr>
          <w:rFonts w:hint="eastAsia"/>
          <w:color w:val="FF0000"/>
        </w:rPr>
        <w:t>铅也具有与</w:t>
      </w:r>
      <w:proofErr w:type="gramStart"/>
      <w:r w:rsidRPr="004A48B1">
        <w:rPr>
          <w:rFonts w:hint="eastAsia"/>
          <w:color w:val="FF0000"/>
        </w:rPr>
        <w:t>钙竞争</w:t>
      </w:r>
      <w:proofErr w:type="gramEnd"/>
      <w:r w:rsidRPr="004A48B1">
        <w:rPr>
          <w:rFonts w:hint="eastAsia"/>
          <w:color w:val="FF0000"/>
        </w:rPr>
        <w:t>的能力，可以抑制钙进入细胞。</w:t>
      </w:r>
      <w:r>
        <w:rPr>
          <w:rFonts w:hint="eastAsia"/>
          <w:color w:val="FF0000"/>
        </w:rPr>
        <w:t>骨头和牙齿中可以储存铅，并且保留数十年之久。</w:t>
      </w:r>
      <w:r>
        <w:rPr>
          <w:rFonts w:hint="eastAsia"/>
        </w:rPr>
        <w:t>【</w:t>
      </w:r>
      <w:r>
        <w:rPr>
          <w:rFonts w:hint="eastAsia"/>
        </w:rPr>
        <w:t>LP</w:t>
      </w:r>
      <w:r>
        <w:rPr>
          <w:rFonts w:hint="eastAsia"/>
        </w:rPr>
        <w:t>】</w:t>
      </w:r>
      <w:r>
        <w:rPr>
          <w:rFonts w:hint="eastAsia"/>
        </w:rPr>
        <w:t>{</w:t>
      </w:r>
      <w:r w:rsidRPr="00D76B63">
        <w:rPr>
          <w:rFonts w:hint="eastAsia"/>
          <w:color w:val="FF0000"/>
          <w:highlight w:val="yellow"/>
        </w:rPr>
        <w:t>骨髓中蓄积的铅离子会影响血液成分的成熟过程，并且抑制血红素的合成。</w:t>
      </w:r>
      <w:proofErr w:type="spellStart"/>
      <w:r w:rsidRPr="00D76B63">
        <w:rPr>
          <w:color w:val="FF0000"/>
        </w:rPr>
        <w:t>Ajioka</w:t>
      </w:r>
      <w:proofErr w:type="spellEnd"/>
      <w:r w:rsidRPr="00D76B63">
        <w:rPr>
          <w:color w:val="FF0000"/>
        </w:rPr>
        <w:t xml:space="preserve"> R S, Phillips J D, Kushner J P. Biosynthesis of </w:t>
      </w:r>
      <w:proofErr w:type="spellStart"/>
      <w:r w:rsidRPr="00D76B63">
        <w:rPr>
          <w:color w:val="FF0000"/>
        </w:rPr>
        <w:t>heme</w:t>
      </w:r>
      <w:proofErr w:type="spellEnd"/>
      <w:r w:rsidRPr="00D76B63">
        <w:rPr>
          <w:color w:val="FF0000"/>
        </w:rPr>
        <w:t xml:space="preserve"> in mammals.[J]. BBA - Molecular Cell Research, 2006, 1763(7):723-736.</w:t>
      </w:r>
      <w:r w:rsidRPr="00D76B63">
        <w:rPr>
          <w:rFonts w:hint="eastAsia"/>
        </w:rPr>
        <w:t xml:space="preserve"> </w:t>
      </w:r>
      <w:r>
        <w:rPr>
          <w:rFonts w:hint="eastAsia"/>
        </w:rPr>
        <w:t>}</w:t>
      </w:r>
    </w:p>
    <w:p w:rsidR="00304094" w:rsidRDefault="00304094" w:rsidP="00304094">
      <w:pPr>
        <w:spacing w:line="360" w:lineRule="auto"/>
        <w:ind w:firstLineChars="0" w:firstLine="0"/>
        <w:jc w:val="both"/>
      </w:pPr>
      <w:r w:rsidRPr="00F1284B">
        <w:rPr>
          <w:rFonts w:hint="eastAsia"/>
        </w:rPr>
        <w:t>铅在体内的主要影响与神经，血液，心血管，免疫，骨骼，</w:t>
      </w:r>
      <w:r w:rsidRPr="005A1BE1">
        <w:rPr>
          <w:rFonts w:hint="eastAsia"/>
          <w:color w:val="FF0000"/>
        </w:rPr>
        <w:t>生殖和肾功能</w:t>
      </w:r>
      <w:r w:rsidRPr="00F1284B">
        <w:rPr>
          <w:rFonts w:hint="eastAsia"/>
        </w:rPr>
        <w:t>障碍有关</w:t>
      </w:r>
      <w:r>
        <w:rPr>
          <w:rFonts w:hint="eastAsia"/>
        </w:rPr>
        <w:t>【</w:t>
      </w:r>
      <w:r>
        <w:rPr>
          <w:rFonts w:hint="eastAsia"/>
        </w:rPr>
        <w:t>1040</w:t>
      </w:r>
      <w:r>
        <w:rPr>
          <w:rFonts w:hint="eastAsia"/>
        </w:rPr>
        <w:t>】</w:t>
      </w:r>
    </w:p>
    <w:p w:rsidR="00304094" w:rsidRPr="00304094" w:rsidRDefault="00304094" w:rsidP="000205AF">
      <w:pPr>
        <w:spacing w:line="360" w:lineRule="auto"/>
        <w:ind w:firstLineChars="0" w:firstLine="0"/>
        <w:jc w:val="both"/>
      </w:pPr>
    </w:p>
    <w:p w:rsidR="002D354C" w:rsidRDefault="002F0ED4" w:rsidP="000205AF">
      <w:pPr>
        <w:spacing w:line="360" w:lineRule="auto"/>
        <w:ind w:firstLineChars="0" w:firstLine="0"/>
        <w:jc w:val="both"/>
      </w:pPr>
      <w:r>
        <w:rPr>
          <w:rFonts w:hint="eastAsia"/>
        </w:rPr>
        <w:t>儿童对于铅离子的敏感度高于成人。</w:t>
      </w:r>
      <w:r w:rsidR="002D354C" w:rsidRPr="002D354C">
        <w:rPr>
          <w:rFonts w:hint="eastAsia"/>
        </w:rPr>
        <w:t>特别是正处于生长发育阶段的儿童，</w:t>
      </w:r>
      <w:r w:rsidR="00363A2E" w:rsidRPr="007B2778">
        <w:rPr>
          <w:rFonts w:hint="eastAsia"/>
          <w:color w:val="FF0000"/>
        </w:rPr>
        <w:t>中枢神经系统正处于发育阶段，</w:t>
      </w:r>
      <w:r w:rsidR="002D354C" w:rsidRPr="002D354C">
        <w:rPr>
          <w:rFonts w:hint="eastAsia"/>
        </w:rPr>
        <w:t>许多器官尚不成熟</w:t>
      </w:r>
      <w:r w:rsidR="00EA2D5E">
        <w:rPr>
          <w:rFonts w:hint="eastAsia"/>
          <w:color w:val="FF0000"/>
        </w:rPr>
        <w:t>，</w:t>
      </w:r>
      <w:r w:rsidR="007B2778">
        <w:rPr>
          <w:rFonts w:hint="eastAsia"/>
        </w:rPr>
        <w:t>以及</w:t>
      </w:r>
      <w:r w:rsidR="002D354C" w:rsidRPr="002D354C">
        <w:rPr>
          <w:rFonts w:hint="eastAsia"/>
        </w:rPr>
        <w:t>肠道的高吸收率和保留率使得其对铅的神经效应更敏感。即使铅离子的浓度很低，也可以抑制大脑的发育。</w:t>
      </w:r>
    </w:p>
    <w:p w:rsidR="00F27B2D" w:rsidRPr="00F27B2D" w:rsidRDefault="00F27B2D" w:rsidP="000205AF">
      <w:pPr>
        <w:spacing w:line="360" w:lineRule="auto"/>
        <w:ind w:firstLineChars="0" w:firstLine="0"/>
        <w:jc w:val="both"/>
        <w:rPr>
          <w:color w:val="000000" w:themeColor="text1"/>
        </w:rPr>
      </w:pPr>
      <w:proofErr w:type="gramStart"/>
      <w:r w:rsidRPr="00F27B2D">
        <w:rPr>
          <w:color w:val="000000" w:themeColor="text1"/>
        </w:rPr>
        <w:t xml:space="preserve">1 Hung Y L, </w:t>
      </w:r>
      <w:proofErr w:type="spellStart"/>
      <w:r w:rsidRPr="00F27B2D">
        <w:rPr>
          <w:color w:val="000000" w:themeColor="text1"/>
        </w:rPr>
        <w:t>Hsiung</w:t>
      </w:r>
      <w:proofErr w:type="spellEnd"/>
      <w:r w:rsidRPr="00F27B2D">
        <w:rPr>
          <w:color w:val="000000" w:themeColor="text1"/>
        </w:rPr>
        <w:t xml:space="preserve"> T M, Chen Y </w:t>
      </w:r>
      <w:proofErr w:type="spellStart"/>
      <w:r w:rsidRPr="00F27B2D">
        <w:rPr>
          <w:color w:val="000000" w:themeColor="text1"/>
        </w:rPr>
        <w:t>Y</w:t>
      </w:r>
      <w:proofErr w:type="spellEnd"/>
      <w:r w:rsidRPr="00F27B2D">
        <w:rPr>
          <w:color w:val="000000" w:themeColor="text1"/>
        </w:rPr>
        <w:t>, et al.</w:t>
      </w:r>
      <w:proofErr w:type="gramEnd"/>
      <w:r w:rsidRPr="00F27B2D">
        <w:rPr>
          <w:color w:val="000000" w:themeColor="text1"/>
        </w:rPr>
        <w:t xml:space="preserve"> A label-free colorimetric detection of lead ions by controlling the ligand shells of gold nanoparticles</w:t>
      </w:r>
      <w:proofErr w:type="gramStart"/>
      <w:r w:rsidRPr="00F27B2D">
        <w:rPr>
          <w:color w:val="000000" w:themeColor="text1"/>
        </w:rPr>
        <w:t>.[</w:t>
      </w:r>
      <w:proofErr w:type="gramEnd"/>
      <w:r w:rsidRPr="00F27B2D">
        <w:rPr>
          <w:color w:val="000000" w:themeColor="text1"/>
        </w:rPr>
        <w:t xml:space="preserve">J]. </w:t>
      </w:r>
      <w:proofErr w:type="spellStart"/>
      <w:r w:rsidRPr="00F27B2D">
        <w:rPr>
          <w:color w:val="000000" w:themeColor="text1"/>
        </w:rPr>
        <w:t>Talanta</w:t>
      </w:r>
      <w:proofErr w:type="spellEnd"/>
      <w:r w:rsidRPr="00F27B2D">
        <w:rPr>
          <w:color w:val="000000" w:themeColor="text1"/>
        </w:rPr>
        <w:t>, 2010, 82(2):516-522.</w:t>
      </w:r>
    </w:p>
    <w:p w:rsidR="00F27B2D" w:rsidRPr="00F27B2D" w:rsidRDefault="00F27B2D" w:rsidP="000205AF">
      <w:pPr>
        <w:spacing w:line="360" w:lineRule="auto"/>
        <w:ind w:firstLineChars="0" w:firstLine="0"/>
        <w:jc w:val="both"/>
        <w:rPr>
          <w:color w:val="000000" w:themeColor="text1"/>
        </w:rPr>
      </w:pPr>
      <w:r w:rsidRPr="00F27B2D">
        <w:rPr>
          <w:color w:val="000000" w:themeColor="text1"/>
        </w:rPr>
        <w:t xml:space="preserve">2 Yabe J, Nakayama S M, </w:t>
      </w:r>
      <w:proofErr w:type="spellStart"/>
      <w:r w:rsidRPr="00F27B2D">
        <w:rPr>
          <w:color w:val="000000" w:themeColor="text1"/>
        </w:rPr>
        <w:t>Ikenaka</w:t>
      </w:r>
      <w:proofErr w:type="spellEnd"/>
      <w:r w:rsidRPr="00F27B2D">
        <w:rPr>
          <w:color w:val="000000" w:themeColor="text1"/>
        </w:rPr>
        <w:t xml:space="preserve"> Y, et al. Lead poisoning in children from townships in the vicinity of a lead-zinc mine in </w:t>
      </w:r>
      <w:proofErr w:type="spellStart"/>
      <w:r w:rsidRPr="00F27B2D">
        <w:rPr>
          <w:color w:val="000000" w:themeColor="text1"/>
        </w:rPr>
        <w:t>Kabwe</w:t>
      </w:r>
      <w:proofErr w:type="spellEnd"/>
      <w:r w:rsidRPr="00F27B2D">
        <w:rPr>
          <w:color w:val="000000" w:themeColor="text1"/>
        </w:rPr>
        <w:t>, Zambia.[J]. Chemosphere, 2015, 119:941-947.</w:t>
      </w:r>
    </w:p>
    <w:p w:rsidR="00F27B2D" w:rsidRPr="00F27B2D" w:rsidRDefault="00F27B2D" w:rsidP="000205AF">
      <w:pPr>
        <w:spacing w:line="360" w:lineRule="auto"/>
        <w:ind w:firstLineChars="0" w:firstLine="0"/>
        <w:jc w:val="both"/>
        <w:rPr>
          <w:color w:val="000000" w:themeColor="text1"/>
        </w:rPr>
      </w:pPr>
      <w:r w:rsidRPr="00F27B2D">
        <w:rPr>
          <w:color w:val="000000" w:themeColor="text1"/>
        </w:rPr>
        <w:lastRenderedPageBreak/>
        <w:t xml:space="preserve">3 Wang W, Jin Y, Zhao Y, et al. Single-labeled hairpin probe for highly specific and sensitive detection of lead(II) based on the fluorescence quenching of </w:t>
      </w:r>
      <w:proofErr w:type="spellStart"/>
      <w:r w:rsidRPr="00F27B2D">
        <w:rPr>
          <w:color w:val="000000" w:themeColor="text1"/>
        </w:rPr>
        <w:t>deoxyguanosine</w:t>
      </w:r>
      <w:proofErr w:type="spellEnd"/>
      <w:r w:rsidRPr="00F27B2D">
        <w:rPr>
          <w:color w:val="000000" w:themeColor="text1"/>
        </w:rPr>
        <w:t xml:space="preserve"> and G-quartet[J]. Biosensors &amp; Bioelectronics, 2013, 41(4):137-142.</w:t>
      </w:r>
    </w:p>
    <w:p w:rsidR="00C46C00" w:rsidRDefault="00C46C00" w:rsidP="000205AF">
      <w:pPr>
        <w:spacing w:line="360" w:lineRule="auto"/>
        <w:ind w:firstLineChars="0" w:firstLine="0"/>
        <w:jc w:val="both"/>
        <w:rPr>
          <w:sz w:val="28"/>
        </w:rPr>
      </w:pPr>
    </w:p>
    <w:p w:rsidR="00BD153C" w:rsidRDefault="00BD153C" w:rsidP="000205AF">
      <w:pPr>
        <w:spacing w:line="360" w:lineRule="auto"/>
        <w:ind w:firstLineChars="0" w:firstLine="0"/>
        <w:jc w:val="both"/>
        <w:rPr>
          <w:sz w:val="28"/>
        </w:rPr>
        <w:sectPr w:rsidR="00BD153C">
          <w:pgSz w:w="11906" w:h="16838"/>
          <w:pgMar w:top="1440" w:right="1800" w:bottom="1440" w:left="1800" w:header="851" w:footer="992" w:gutter="0"/>
          <w:cols w:space="425"/>
          <w:docGrid w:type="lines" w:linePitch="312"/>
        </w:sectPr>
      </w:pPr>
    </w:p>
    <w:p w:rsidR="008E24A5" w:rsidRPr="003C70BE" w:rsidRDefault="007C45F9" w:rsidP="000205AF">
      <w:pPr>
        <w:spacing w:line="360" w:lineRule="auto"/>
        <w:ind w:firstLineChars="0" w:firstLine="0"/>
        <w:jc w:val="both"/>
        <w:rPr>
          <w:sz w:val="36"/>
        </w:rPr>
      </w:pPr>
      <w:r w:rsidRPr="000104FE">
        <w:rPr>
          <w:rFonts w:hint="eastAsia"/>
          <w:sz w:val="36"/>
          <w:highlight w:val="cyan"/>
        </w:rPr>
        <w:lastRenderedPageBreak/>
        <w:t>二、</w:t>
      </w:r>
      <w:r w:rsidR="008E24A5" w:rsidRPr="000104FE">
        <w:rPr>
          <w:rFonts w:hint="eastAsia"/>
          <w:sz w:val="36"/>
          <w:highlight w:val="cyan"/>
        </w:rPr>
        <w:t>铅离子检测方法研究进展</w:t>
      </w:r>
    </w:p>
    <w:p w:rsidR="009E67CA" w:rsidRDefault="008E24A5" w:rsidP="005F4E4D">
      <w:pPr>
        <w:spacing w:line="360" w:lineRule="auto"/>
        <w:ind w:firstLine="480"/>
        <w:jc w:val="both"/>
        <w:rPr>
          <w:color w:val="C0504D" w:themeColor="accent2"/>
        </w:rPr>
      </w:pPr>
      <w:r w:rsidRPr="00D431D4">
        <w:rPr>
          <w:rFonts w:hint="eastAsia"/>
          <w:color w:val="C0504D" w:themeColor="accent2"/>
        </w:rPr>
        <w:t>传统检测铅离子的方法有石墨炉原子吸收光谱法、原子</w:t>
      </w:r>
      <w:r w:rsidR="00D3798C">
        <w:rPr>
          <w:rFonts w:hint="eastAsia"/>
          <w:color w:val="C0504D" w:themeColor="accent2"/>
        </w:rPr>
        <w:t>荧光</w:t>
      </w:r>
      <w:r w:rsidRPr="00D431D4">
        <w:rPr>
          <w:rFonts w:hint="eastAsia"/>
          <w:color w:val="C0504D" w:themeColor="accent2"/>
        </w:rPr>
        <w:t>光谱法、</w:t>
      </w:r>
      <w:r w:rsidR="00D3798C">
        <w:rPr>
          <w:rFonts w:hint="eastAsia"/>
          <w:color w:val="C0504D" w:themeColor="accent2"/>
        </w:rPr>
        <w:t>电感耦合等离子体</w:t>
      </w:r>
      <w:r w:rsidR="00D3798C">
        <w:rPr>
          <w:rFonts w:hint="eastAsia"/>
          <w:color w:val="C0504D" w:themeColor="accent2"/>
        </w:rPr>
        <w:t>-</w:t>
      </w:r>
      <w:r w:rsidR="00D3798C" w:rsidRPr="00D3798C">
        <w:rPr>
          <w:rFonts w:hint="eastAsia"/>
          <w:color w:val="C0504D" w:themeColor="accent2"/>
        </w:rPr>
        <w:t>原子</w:t>
      </w:r>
      <w:r w:rsidR="00D3798C">
        <w:rPr>
          <w:rFonts w:hint="eastAsia"/>
          <w:color w:val="C0504D" w:themeColor="accent2"/>
        </w:rPr>
        <w:t>发射</w:t>
      </w:r>
      <w:r w:rsidR="00D3798C" w:rsidRPr="00D3798C">
        <w:rPr>
          <w:rFonts w:hint="eastAsia"/>
          <w:color w:val="C0504D" w:themeColor="accent2"/>
        </w:rPr>
        <w:t>光谱法</w:t>
      </w:r>
      <w:r w:rsidR="005F4E4D">
        <w:rPr>
          <w:rFonts w:hint="eastAsia"/>
          <w:color w:val="C0504D" w:themeColor="accent2"/>
        </w:rPr>
        <w:t>、气相色谱法和液相色谱法等</w:t>
      </w:r>
      <w:r w:rsidRPr="00D431D4">
        <w:rPr>
          <w:rFonts w:hint="eastAsia"/>
          <w:color w:val="C0504D" w:themeColor="accent2"/>
        </w:rPr>
        <w:t>。但这些方法常存在成本高、仪器设备昂贵、需要专业的操作人员、耗时长等不足而不能满足快速检测的需求。因此，寻求</w:t>
      </w:r>
      <w:proofErr w:type="gramStart"/>
      <w:r w:rsidRPr="00D431D4">
        <w:rPr>
          <w:rFonts w:hint="eastAsia"/>
          <w:color w:val="C0504D" w:themeColor="accent2"/>
        </w:rPr>
        <w:t>一</w:t>
      </w:r>
      <w:proofErr w:type="gramEnd"/>
      <w:r w:rsidRPr="00D431D4">
        <w:rPr>
          <w:rFonts w:hint="eastAsia"/>
          <w:color w:val="C0504D" w:themeColor="accent2"/>
        </w:rPr>
        <w:t>种特异性高、稳定性好、成本低的检测方法一直是研究热点。</w:t>
      </w:r>
    </w:p>
    <w:p w:rsidR="008E24A5" w:rsidRPr="0075440C" w:rsidRDefault="00235CE7" w:rsidP="000205AF">
      <w:pPr>
        <w:spacing w:line="360" w:lineRule="auto"/>
        <w:ind w:firstLineChars="0" w:firstLine="0"/>
        <w:jc w:val="both"/>
        <w:rPr>
          <w:sz w:val="32"/>
        </w:rPr>
      </w:pPr>
      <w:r w:rsidRPr="00DC197B">
        <w:rPr>
          <w:rFonts w:hint="eastAsia"/>
          <w:sz w:val="32"/>
          <w:highlight w:val="yellow"/>
        </w:rPr>
        <w:t>1.</w:t>
      </w:r>
      <w:r w:rsidR="008E24A5" w:rsidRPr="00DC197B">
        <w:rPr>
          <w:rFonts w:hint="eastAsia"/>
          <w:sz w:val="32"/>
          <w:highlight w:val="yellow"/>
        </w:rPr>
        <w:t>原子</w:t>
      </w:r>
      <w:r w:rsidR="008E24A5" w:rsidRPr="00DC197B">
        <w:rPr>
          <w:rFonts w:hint="eastAsia"/>
          <w:color w:val="FF0000"/>
          <w:sz w:val="32"/>
          <w:highlight w:val="yellow"/>
        </w:rPr>
        <w:t>吸收</w:t>
      </w:r>
      <w:r w:rsidR="008E24A5" w:rsidRPr="00DC197B">
        <w:rPr>
          <w:rFonts w:hint="eastAsia"/>
          <w:sz w:val="32"/>
          <w:highlight w:val="yellow"/>
        </w:rPr>
        <w:t>光谱法</w:t>
      </w:r>
    </w:p>
    <w:p w:rsidR="002D4D52" w:rsidRDefault="00235CE7" w:rsidP="00C755D8">
      <w:pPr>
        <w:spacing w:line="360" w:lineRule="auto"/>
        <w:ind w:firstLine="480"/>
        <w:jc w:val="both"/>
      </w:pPr>
      <w:r w:rsidRPr="00235CE7">
        <w:rPr>
          <w:rFonts w:hint="eastAsia"/>
        </w:rPr>
        <w:t>原子吸收光谱（</w:t>
      </w:r>
      <w:r w:rsidRPr="00235CE7">
        <w:rPr>
          <w:rFonts w:hint="eastAsia"/>
        </w:rPr>
        <w:t>AAS)</w:t>
      </w:r>
      <w:r w:rsidRPr="00235CE7">
        <w:rPr>
          <w:rFonts w:hint="eastAsia"/>
        </w:rPr>
        <w:t>，又</w:t>
      </w:r>
      <w:r w:rsidR="00E61979">
        <w:rPr>
          <w:rFonts w:hint="eastAsia"/>
        </w:rPr>
        <w:t xml:space="preserve"> </w:t>
      </w:r>
      <w:r w:rsidRPr="00235CE7">
        <w:rPr>
          <w:rFonts w:hint="eastAsia"/>
        </w:rPr>
        <w:t>称原子分光光度法，是基于待测元素的基态原子蒸汽对其特征谱线的吸收，</w:t>
      </w:r>
      <w:proofErr w:type="gramStart"/>
      <w:r w:rsidRPr="00235CE7">
        <w:rPr>
          <w:rFonts w:hint="eastAsia"/>
        </w:rPr>
        <w:t>由特征</w:t>
      </w:r>
      <w:proofErr w:type="gramEnd"/>
      <w:r w:rsidRPr="00235CE7">
        <w:rPr>
          <w:rFonts w:hint="eastAsia"/>
        </w:rPr>
        <w:t>谱线的特征性和谱线被减弱的程度对待测元素进行定性定量分析的一种仪器分析的方法。</w:t>
      </w:r>
    </w:p>
    <w:p w:rsidR="00235CE7" w:rsidRDefault="00321C96" w:rsidP="00C755D8">
      <w:pPr>
        <w:spacing w:line="360" w:lineRule="auto"/>
        <w:ind w:firstLine="480"/>
        <w:jc w:val="both"/>
      </w:pPr>
      <w:r>
        <w:rPr>
          <w:rFonts w:hint="eastAsia"/>
        </w:rPr>
        <w:t>在利用原子吸收光谱法测定样品时，根据原子化器的不同，检测方法可分为石墨炉原子吸收光谱法、火焰原子吸收光谱法、氢化物发生原子吸收光谱法和冷蒸汽原子吸收光谱法等。</w:t>
      </w:r>
      <w:r w:rsidR="002D4D52">
        <w:rPr>
          <w:rFonts w:hint="eastAsia"/>
        </w:rPr>
        <w:t>（</w:t>
      </w:r>
      <w:r w:rsidR="002D4D52" w:rsidRPr="002D4D52">
        <w:rPr>
          <w:rFonts w:hint="eastAsia"/>
          <w:color w:val="FF0000"/>
        </w:rPr>
        <w:t>优缺点</w:t>
      </w:r>
      <w:r w:rsidR="002D4D52">
        <w:rPr>
          <w:rFonts w:hint="eastAsia"/>
        </w:rPr>
        <w:t>）</w:t>
      </w:r>
    </w:p>
    <w:p w:rsidR="00235CE7" w:rsidRDefault="00753613" w:rsidP="00C755D8">
      <w:pPr>
        <w:spacing w:line="360" w:lineRule="auto"/>
        <w:ind w:firstLine="480"/>
        <w:jc w:val="both"/>
      </w:pPr>
      <w:r w:rsidRPr="00753613">
        <w:t xml:space="preserve">M. </w:t>
      </w:r>
      <w:proofErr w:type="spellStart"/>
      <w:proofErr w:type="gramStart"/>
      <w:r w:rsidRPr="00753613">
        <w:t>Soylak</w:t>
      </w:r>
      <w:proofErr w:type="spellEnd"/>
      <w:r>
        <w:rPr>
          <w:rFonts w:hint="eastAsia"/>
        </w:rPr>
        <w:t xml:space="preserve">  </w:t>
      </w:r>
      <w:r>
        <w:rPr>
          <w:rFonts w:hint="eastAsia"/>
        </w:rPr>
        <w:t>等采用多壁碳纳米管固相萃取和</w:t>
      </w:r>
      <w:r w:rsidRPr="0075440C">
        <w:rPr>
          <w:rFonts w:hint="eastAsia"/>
          <w:color w:val="FF0000"/>
        </w:rPr>
        <w:t>火焰原子吸收光谱法</w:t>
      </w:r>
      <w:r>
        <w:rPr>
          <w:rFonts w:hint="eastAsia"/>
        </w:rPr>
        <w:t>测定环境和食品样品中的一</w:t>
      </w:r>
      <w:r w:rsidRPr="00753613">
        <w:rPr>
          <w:rFonts w:hint="eastAsia"/>
        </w:rPr>
        <w:t>些金属离子</w:t>
      </w:r>
      <w:proofErr w:type="gramEnd"/>
      <w:r>
        <w:rPr>
          <w:rFonts w:hint="eastAsia"/>
        </w:rPr>
        <w:t>，其中</w:t>
      </w:r>
      <w:r>
        <w:rPr>
          <w:rFonts w:hint="eastAsia"/>
        </w:rPr>
        <w:t>Pb</w:t>
      </w:r>
      <w:r w:rsidRPr="00753613">
        <w:rPr>
          <w:rFonts w:hint="eastAsia"/>
          <w:vertAlign w:val="superscript"/>
        </w:rPr>
        <w:t>2+</w:t>
      </w:r>
      <w:r>
        <w:rPr>
          <w:rFonts w:hint="eastAsia"/>
        </w:rPr>
        <w:t>的</w:t>
      </w:r>
      <w:r w:rsidR="00DE65E1">
        <w:rPr>
          <w:rFonts w:hint="eastAsia"/>
        </w:rPr>
        <w:t>检出限为</w:t>
      </w:r>
      <w:r w:rsidR="00DE65E1">
        <w:rPr>
          <w:rFonts w:hint="eastAsia"/>
        </w:rPr>
        <w:t>8.9ng/mL</w:t>
      </w:r>
      <w:r w:rsidR="00DE65E1">
        <w:rPr>
          <w:rFonts w:hint="eastAsia"/>
        </w:rPr>
        <w:t>，</w:t>
      </w:r>
      <w:r w:rsidR="000D04BB">
        <w:rPr>
          <w:rFonts w:hint="eastAsia"/>
        </w:rPr>
        <w:t>利用所提出的方法对大米样品进行检测，得到的加标</w:t>
      </w:r>
      <w:r w:rsidR="00DE65E1">
        <w:rPr>
          <w:rFonts w:hint="eastAsia"/>
        </w:rPr>
        <w:t>回收率为</w:t>
      </w:r>
      <w:r w:rsidR="00DE65E1">
        <w:rPr>
          <w:rFonts w:hint="eastAsia"/>
        </w:rPr>
        <w:t>97%-107%</w:t>
      </w:r>
      <w:r w:rsidR="00DE65E1">
        <w:rPr>
          <w:rFonts w:hint="eastAsia"/>
        </w:rPr>
        <w:t>。</w:t>
      </w:r>
      <w:r w:rsidR="00233275">
        <w:rPr>
          <w:rFonts w:hint="eastAsia"/>
        </w:rPr>
        <w:t xml:space="preserve">  </w:t>
      </w:r>
      <w:proofErr w:type="gramStart"/>
      <w:r w:rsidR="000D04BB" w:rsidRPr="000D04BB">
        <w:rPr>
          <w:rFonts w:hint="eastAsia"/>
        </w:rPr>
        <w:t>唐森福</w:t>
      </w:r>
      <w:proofErr w:type="gramEnd"/>
      <w:r w:rsidR="000D04BB" w:rsidRPr="000D04BB">
        <w:rPr>
          <w:rFonts w:hint="eastAsia"/>
        </w:rPr>
        <w:t xml:space="preserve">  </w:t>
      </w:r>
      <w:r w:rsidR="000D04BB" w:rsidRPr="000D04BB">
        <w:rPr>
          <w:rFonts w:hint="eastAsia"/>
        </w:rPr>
        <w:t>等采用</w:t>
      </w:r>
      <w:r w:rsidR="000D04BB" w:rsidRPr="0075440C">
        <w:rPr>
          <w:rFonts w:hint="eastAsia"/>
          <w:color w:val="FF0000"/>
        </w:rPr>
        <w:t>石墨炉原子吸收光谱法</w:t>
      </w:r>
      <w:r w:rsidR="000D04BB" w:rsidRPr="000D04BB">
        <w:rPr>
          <w:rFonts w:hint="eastAsia"/>
        </w:rPr>
        <w:t>对茶多酚中的铅进行测定，回收率为</w:t>
      </w:r>
      <w:r w:rsidR="000D04BB" w:rsidRPr="000D04BB">
        <w:rPr>
          <w:rFonts w:hint="eastAsia"/>
        </w:rPr>
        <w:t>103%</w:t>
      </w:r>
      <w:r w:rsidR="000D04BB" w:rsidRPr="000D04BB">
        <w:rPr>
          <w:rFonts w:hint="eastAsia"/>
        </w:rPr>
        <w:t>，检出限为</w:t>
      </w:r>
      <w:r w:rsidR="000D04BB" w:rsidRPr="000D04BB">
        <w:rPr>
          <w:rFonts w:hint="eastAsia"/>
        </w:rPr>
        <w:t xml:space="preserve"> 0. 11mg /kg</w:t>
      </w:r>
      <w:r w:rsidR="000D04BB" w:rsidRPr="000D04BB">
        <w:rPr>
          <w:rFonts w:hint="eastAsia"/>
        </w:rPr>
        <w:t>。</w:t>
      </w:r>
      <w:r w:rsidR="00233275">
        <w:rPr>
          <w:rFonts w:hint="eastAsia"/>
        </w:rPr>
        <w:t xml:space="preserve">  </w:t>
      </w:r>
      <w:proofErr w:type="gramStart"/>
      <w:r w:rsidR="007067CB">
        <w:rPr>
          <w:rFonts w:hint="eastAsia"/>
        </w:rPr>
        <w:t>谷晓稳</w:t>
      </w:r>
      <w:proofErr w:type="gramEnd"/>
      <w:r w:rsidR="007067CB">
        <w:rPr>
          <w:rFonts w:hint="eastAsia"/>
        </w:rPr>
        <w:t xml:space="preserve"> </w:t>
      </w:r>
      <w:r w:rsidR="00233275">
        <w:rPr>
          <w:rFonts w:hint="eastAsia"/>
        </w:rPr>
        <w:t xml:space="preserve"> </w:t>
      </w:r>
      <w:r w:rsidR="007067CB">
        <w:rPr>
          <w:rFonts w:hint="eastAsia"/>
        </w:rPr>
        <w:t>等将石墨烯</w:t>
      </w:r>
      <w:r w:rsidR="007067CB">
        <w:rPr>
          <w:rFonts w:hint="eastAsia"/>
        </w:rPr>
        <w:t>/</w:t>
      </w:r>
      <w:r w:rsidR="007067CB">
        <w:rPr>
          <w:rFonts w:hint="eastAsia"/>
        </w:rPr>
        <w:t>二氧化钛复合材料作为铅离子吸附剂，利用</w:t>
      </w:r>
      <w:r w:rsidR="007067CB" w:rsidRPr="0075440C">
        <w:rPr>
          <w:rFonts w:hint="eastAsia"/>
          <w:color w:val="FF0000"/>
        </w:rPr>
        <w:t>石墨炉原子吸收光谱法</w:t>
      </w:r>
      <w:r w:rsidR="007067CB">
        <w:rPr>
          <w:rFonts w:hint="eastAsia"/>
        </w:rPr>
        <w:t>测定茶叶中的铅和</w:t>
      </w:r>
      <w:proofErr w:type="gramStart"/>
      <w:r w:rsidR="007067CB">
        <w:rPr>
          <w:rFonts w:hint="eastAsia"/>
        </w:rPr>
        <w:t>镉，</w:t>
      </w:r>
      <w:proofErr w:type="gramEnd"/>
      <w:r w:rsidR="007067CB">
        <w:rPr>
          <w:rFonts w:hint="eastAsia"/>
        </w:rPr>
        <w:t>其中铅离子的检测限为</w:t>
      </w:r>
      <w:r w:rsidR="007067CB">
        <w:rPr>
          <w:rFonts w:hint="eastAsia"/>
        </w:rPr>
        <w:t>0.086</w:t>
      </w:r>
      <w:r w:rsidR="007067CB">
        <w:rPr>
          <w:rFonts w:hint="eastAsia"/>
        </w:rPr>
        <w:t>μ</w:t>
      </w:r>
      <w:r w:rsidR="007067CB">
        <w:rPr>
          <w:rFonts w:hint="eastAsia"/>
        </w:rPr>
        <w:t>g/L</w:t>
      </w:r>
      <w:r w:rsidR="007067CB">
        <w:rPr>
          <w:rFonts w:hint="eastAsia"/>
        </w:rPr>
        <w:t>，回收率为</w:t>
      </w:r>
      <w:r w:rsidR="007067CB">
        <w:rPr>
          <w:rFonts w:hint="eastAsia"/>
        </w:rPr>
        <w:t xml:space="preserve">96.8%-104.7 % </w:t>
      </w:r>
      <w:r w:rsidR="007067CB">
        <w:rPr>
          <w:rFonts w:hint="eastAsia"/>
        </w:rPr>
        <w:t>。</w:t>
      </w:r>
      <w:r w:rsidR="002865D6">
        <w:rPr>
          <w:rFonts w:hint="eastAsia"/>
        </w:rPr>
        <w:t xml:space="preserve"> </w:t>
      </w:r>
      <w:proofErr w:type="spellStart"/>
      <w:r w:rsidR="00D431D4" w:rsidRPr="00D431D4">
        <w:t>Ivanova-Petropulos</w:t>
      </w:r>
      <w:proofErr w:type="spellEnd"/>
      <w:r w:rsidR="00D431D4" w:rsidRPr="00D431D4">
        <w:t xml:space="preserve"> V</w:t>
      </w:r>
      <w:r w:rsidR="002865D6">
        <w:rPr>
          <w:rFonts w:hint="eastAsia"/>
        </w:rPr>
        <w:t xml:space="preserve">   </w:t>
      </w:r>
      <w:r w:rsidR="003240E3">
        <w:rPr>
          <w:rFonts w:hint="eastAsia"/>
        </w:rPr>
        <w:t>等利用</w:t>
      </w:r>
      <w:r w:rsidR="003240E3" w:rsidRPr="0075440C">
        <w:rPr>
          <w:rFonts w:hint="eastAsia"/>
          <w:color w:val="FF0000"/>
        </w:rPr>
        <w:t>电热原子吸收光谱法</w:t>
      </w:r>
      <w:r w:rsidR="003240E3">
        <w:rPr>
          <w:rFonts w:hint="eastAsia"/>
        </w:rPr>
        <w:t>检测红酒中的铅和</w:t>
      </w:r>
      <w:proofErr w:type="gramStart"/>
      <w:r w:rsidR="003240E3">
        <w:rPr>
          <w:rFonts w:hint="eastAsia"/>
        </w:rPr>
        <w:t>镉的</w:t>
      </w:r>
      <w:proofErr w:type="gramEnd"/>
      <w:r w:rsidR="003240E3">
        <w:rPr>
          <w:rFonts w:hint="eastAsia"/>
        </w:rPr>
        <w:t>含量，</w:t>
      </w:r>
      <w:r w:rsidR="00D431D4">
        <w:rPr>
          <w:rFonts w:hint="eastAsia"/>
        </w:rPr>
        <w:t>测得的铅离子的浓度范围为</w:t>
      </w:r>
      <w:r w:rsidR="00D431D4">
        <w:rPr>
          <w:rFonts w:hint="eastAsia"/>
        </w:rPr>
        <w:t>2-28.5</w:t>
      </w:r>
      <w:r w:rsidR="00D431D4">
        <w:rPr>
          <w:rFonts w:hint="eastAsia"/>
        </w:rPr>
        <w:t>μ</w:t>
      </w:r>
      <w:r w:rsidR="00D431D4">
        <w:rPr>
          <w:rFonts w:hint="eastAsia"/>
        </w:rPr>
        <w:t>g/L</w:t>
      </w:r>
      <w:r w:rsidR="00D431D4">
        <w:rPr>
          <w:rFonts w:hint="eastAsia"/>
        </w:rPr>
        <w:t>。</w:t>
      </w:r>
    </w:p>
    <w:p w:rsidR="0075440C" w:rsidRDefault="0075440C" w:rsidP="000205AF">
      <w:pPr>
        <w:spacing w:line="360" w:lineRule="auto"/>
        <w:ind w:firstLineChars="0" w:firstLine="0"/>
        <w:jc w:val="both"/>
      </w:pPr>
    </w:p>
    <w:p w:rsidR="00DE65E1" w:rsidRDefault="00D431D4" w:rsidP="000205AF">
      <w:pPr>
        <w:spacing w:line="360" w:lineRule="auto"/>
        <w:ind w:firstLineChars="0" w:firstLine="0"/>
        <w:jc w:val="both"/>
      </w:pPr>
      <w:r>
        <w:rPr>
          <w:rFonts w:hint="eastAsia"/>
        </w:rPr>
        <w:t>1.</w:t>
      </w:r>
      <w:r w:rsidR="00DE65E1" w:rsidRPr="00DE65E1">
        <w:t xml:space="preserve">Soylak M, </w:t>
      </w:r>
      <w:proofErr w:type="spellStart"/>
      <w:r w:rsidR="00DE65E1" w:rsidRPr="00DE65E1">
        <w:t>Yilmaz</w:t>
      </w:r>
      <w:proofErr w:type="spellEnd"/>
      <w:r w:rsidR="00DE65E1" w:rsidRPr="00DE65E1">
        <w:t xml:space="preserve"> E, </w:t>
      </w:r>
      <w:proofErr w:type="spellStart"/>
      <w:r w:rsidR="00DE65E1" w:rsidRPr="00DE65E1">
        <w:t>Ghaedi</w:t>
      </w:r>
      <w:proofErr w:type="spellEnd"/>
      <w:r w:rsidR="00DE65E1" w:rsidRPr="00DE65E1">
        <w:t xml:space="preserve"> M, et al. Solid phase extraction on </w:t>
      </w:r>
      <w:proofErr w:type="spellStart"/>
      <w:r w:rsidR="00DE65E1" w:rsidRPr="00DE65E1">
        <w:t>multiwalled</w:t>
      </w:r>
      <w:proofErr w:type="spellEnd"/>
      <w:r w:rsidR="00DE65E1" w:rsidRPr="00DE65E1">
        <w:t xml:space="preserve"> carbon nanotubes and flame atomic absorption spectrometry combination for determination of some metal ions in environmental and food samples[J]. Toxicological &amp; Environmental Chemistry Reviews, 2011, 93(5):873-885.</w:t>
      </w:r>
    </w:p>
    <w:p w:rsidR="006452E2" w:rsidRPr="008E24A5" w:rsidRDefault="00D431D4" w:rsidP="000205AF">
      <w:pPr>
        <w:spacing w:line="360" w:lineRule="auto"/>
        <w:ind w:firstLineChars="0" w:firstLine="0"/>
        <w:jc w:val="both"/>
      </w:pPr>
      <w:r>
        <w:rPr>
          <w:rFonts w:hint="eastAsia"/>
        </w:rPr>
        <w:t>2.</w:t>
      </w:r>
      <w:proofErr w:type="gramStart"/>
      <w:r w:rsidR="006452E2" w:rsidRPr="006452E2">
        <w:rPr>
          <w:rFonts w:hint="eastAsia"/>
        </w:rPr>
        <w:t>唐森富</w:t>
      </w:r>
      <w:proofErr w:type="gramEnd"/>
      <w:r w:rsidR="006452E2" w:rsidRPr="006452E2">
        <w:rPr>
          <w:rFonts w:hint="eastAsia"/>
        </w:rPr>
        <w:t xml:space="preserve">. </w:t>
      </w:r>
      <w:r w:rsidR="006452E2" w:rsidRPr="006452E2">
        <w:rPr>
          <w:rFonts w:hint="eastAsia"/>
        </w:rPr>
        <w:t>石墨炉原子吸收光谱法测定茶多酚中铅</w:t>
      </w:r>
      <w:r w:rsidR="006452E2" w:rsidRPr="006452E2">
        <w:rPr>
          <w:rFonts w:hint="eastAsia"/>
        </w:rPr>
        <w:t xml:space="preserve">[J]. </w:t>
      </w:r>
      <w:r w:rsidR="006452E2" w:rsidRPr="006452E2">
        <w:rPr>
          <w:rFonts w:hint="eastAsia"/>
        </w:rPr>
        <w:t>光谱实验室</w:t>
      </w:r>
      <w:r w:rsidR="006452E2" w:rsidRPr="006452E2">
        <w:rPr>
          <w:rFonts w:hint="eastAsia"/>
        </w:rPr>
        <w:t>, 2007, 24(2):</w:t>
      </w:r>
      <w:proofErr w:type="gramStart"/>
      <w:r w:rsidR="006452E2" w:rsidRPr="006452E2">
        <w:rPr>
          <w:rFonts w:hint="eastAsia"/>
        </w:rPr>
        <w:t>113-115.</w:t>
      </w:r>
      <w:proofErr w:type="gramEnd"/>
    </w:p>
    <w:p w:rsidR="008E24A5" w:rsidRDefault="00D431D4" w:rsidP="000205AF">
      <w:pPr>
        <w:spacing w:line="360" w:lineRule="auto"/>
        <w:ind w:firstLineChars="0" w:firstLine="0"/>
        <w:jc w:val="both"/>
      </w:pPr>
      <w:r>
        <w:rPr>
          <w:rFonts w:hint="eastAsia"/>
        </w:rPr>
        <w:lastRenderedPageBreak/>
        <w:t>3.</w:t>
      </w:r>
      <w:proofErr w:type="gramStart"/>
      <w:r w:rsidR="007067CB" w:rsidRPr="007067CB">
        <w:rPr>
          <w:rFonts w:hint="eastAsia"/>
        </w:rPr>
        <w:t>谷晓稳</w:t>
      </w:r>
      <w:proofErr w:type="gramEnd"/>
      <w:r w:rsidR="007067CB" w:rsidRPr="007067CB">
        <w:rPr>
          <w:rFonts w:hint="eastAsia"/>
        </w:rPr>
        <w:t xml:space="preserve">, </w:t>
      </w:r>
      <w:r w:rsidR="007067CB" w:rsidRPr="007067CB">
        <w:rPr>
          <w:rFonts w:hint="eastAsia"/>
        </w:rPr>
        <w:t>吕学举</w:t>
      </w:r>
      <w:r w:rsidR="007067CB" w:rsidRPr="007067CB">
        <w:rPr>
          <w:rFonts w:hint="eastAsia"/>
        </w:rPr>
        <w:t xml:space="preserve">, </w:t>
      </w:r>
      <w:proofErr w:type="gramStart"/>
      <w:r w:rsidR="007067CB" w:rsidRPr="007067CB">
        <w:rPr>
          <w:rFonts w:hint="eastAsia"/>
        </w:rPr>
        <w:t>贾琼</w:t>
      </w:r>
      <w:proofErr w:type="gramEnd"/>
      <w:r w:rsidR="007067CB" w:rsidRPr="007067CB">
        <w:rPr>
          <w:rFonts w:hint="eastAsia"/>
        </w:rPr>
        <w:t>,</w:t>
      </w:r>
      <w:r w:rsidR="007067CB" w:rsidRPr="007067CB">
        <w:rPr>
          <w:rFonts w:hint="eastAsia"/>
        </w:rPr>
        <w:t>等</w:t>
      </w:r>
      <w:r w:rsidR="007067CB" w:rsidRPr="007067CB">
        <w:rPr>
          <w:rFonts w:hint="eastAsia"/>
        </w:rPr>
        <w:t xml:space="preserve">. </w:t>
      </w:r>
      <w:r w:rsidR="007067CB" w:rsidRPr="007067CB">
        <w:rPr>
          <w:rFonts w:hint="eastAsia"/>
        </w:rPr>
        <w:t>石墨烯</w:t>
      </w:r>
      <w:r w:rsidR="007067CB" w:rsidRPr="007067CB">
        <w:rPr>
          <w:rFonts w:hint="eastAsia"/>
        </w:rPr>
        <w:t>/</w:t>
      </w:r>
      <w:r w:rsidR="007067CB" w:rsidRPr="007067CB">
        <w:rPr>
          <w:rFonts w:hint="eastAsia"/>
        </w:rPr>
        <w:t>二氧化钛复合材料富集</w:t>
      </w:r>
      <w:r w:rsidR="007067CB" w:rsidRPr="007067CB">
        <w:rPr>
          <w:rFonts w:hint="eastAsia"/>
        </w:rPr>
        <w:t>-</w:t>
      </w:r>
      <w:r w:rsidR="007067CB" w:rsidRPr="007067CB">
        <w:rPr>
          <w:rFonts w:hint="eastAsia"/>
        </w:rPr>
        <w:t>石墨炉原子吸收光谱法测定铅和</w:t>
      </w:r>
      <w:proofErr w:type="gramStart"/>
      <w:r w:rsidR="007067CB" w:rsidRPr="007067CB">
        <w:rPr>
          <w:rFonts w:hint="eastAsia"/>
        </w:rPr>
        <w:t>镉</w:t>
      </w:r>
      <w:r w:rsidR="007067CB" w:rsidRPr="007067CB">
        <w:rPr>
          <w:rFonts w:hint="eastAsia"/>
        </w:rPr>
        <w:t>[</w:t>
      </w:r>
      <w:proofErr w:type="gramEnd"/>
      <w:r w:rsidR="007067CB" w:rsidRPr="007067CB">
        <w:rPr>
          <w:rFonts w:hint="eastAsia"/>
        </w:rPr>
        <w:t xml:space="preserve">J]. </w:t>
      </w:r>
      <w:r w:rsidR="007067CB" w:rsidRPr="007067CB">
        <w:rPr>
          <w:rFonts w:hint="eastAsia"/>
        </w:rPr>
        <w:t>分析化学</w:t>
      </w:r>
      <w:r w:rsidR="007067CB" w:rsidRPr="007067CB">
        <w:rPr>
          <w:rFonts w:hint="eastAsia"/>
        </w:rPr>
        <w:t>, 2013, 41(3):</w:t>
      </w:r>
      <w:proofErr w:type="gramStart"/>
      <w:r w:rsidR="007067CB" w:rsidRPr="007067CB">
        <w:rPr>
          <w:rFonts w:hint="eastAsia"/>
        </w:rPr>
        <w:t>417-421.</w:t>
      </w:r>
      <w:proofErr w:type="gramEnd"/>
    </w:p>
    <w:p w:rsidR="00D431D4" w:rsidRPr="007067CB" w:rsidRDefault="00D431D4" w:rsidP="000205AF">
      <w:pPr>
        <w:spacing w:line="360" w:lineRule="auto"/>
        <w:ind w:firstLineChars="0" w:firstLine="0"/>
        <w:jc w:val="both"/>
      </w:pPr>
      <w:r>
        <w:rPr>
          <w:rFonts w:hint="eastAsia"/>
        </w:rPr>
        <w:t>4.</w:t>
      </w:r>
      <w:r w:rsidRPr="00D431D4">
        <w:t xml:space="preserve">Ivanova-Petropulos V, </w:t>
      </w:r>
      <w:proofErr w:type="spellStart"/>
      <w:r w:rsidRPr="00D431D4">
        <w:t>Jakabová</w:t>
      </w:r>
      <w:proofErr w:type="spellEnd"/>
      <w:r w:rsidRPr="00D431D4">
        <w:t xml:space="preserve"> S, </w:t>
      </w:r>
      <w:proofErr w:type="spellStart"/>
      <w:r w:rsidRPr="00D431D4">
        <w:t>Nedelkovski</w:t>
      </w:r>
      <w:proofErr w:type="spellEnd"/>
      <w:r w:rsidRPr="00D431D4">
        <w:t xml:space="preserve"> D, et al. Determination of </w:t>
      </w:r>
      <w:proofErr w:type="spellStart"/>
      <w:r w:rsidRPr="00D431D4">
        <w:t>Pb</w:t>
      </w:r>
      <w:proofErr w:type="spellEnd"/>
      <w:r w:rsidRPr="00D431D4">
        <w:t xml:space="preserve"> and Cd in Macedonian Wines by </w:t>
      </w:r>
      <w:proofErr w:type="spellStart"/>
      <w:r w:rsidRPr="00D431D4">
        <w:t>Electrothermal</w:t>
      </w:r>
      <w:proofErr w:type="spellEnd"/>
      <w:r w:rsidRPr="00D431D4">
        <w:t xml:space="preserve"> Atomic Absorption Spectrometry (ETAAS)[J]. Food Analytical Methods, 2015, 8(8):1947-1952.</w:t>
      </w:r>
    </w:p>
    <w:p w:rsidR="00ED70B6" w:rsidRDefault="00ED70B6" w:rsidP="000205AF">
      <w:pPr>
        <w:spacing w:line="360" w:lineRule="auto"/>
        <w:ind w:firstLineChars="0" w:firstLine="0"/>
        <w:jc w:val="both"/>
      </w:pPr>
    </w:p>
    <w:p w:rsidR="00ED70B6" w:rsidRPr="0075440C" w:rsidRDefault="00F20E23" w:rsidP="000205AF">
      <w:pPr>
        <w:spacing w:line="360" w:lineRule="auto"/>
        <w:ind w:firstLineChars="0" w:firstLine="0"/>
        <w:jc w:val="both"/>
        <w:rPr>
          <w:sz w:val="32"/>
        </w:rPr>
      </w:pPr>
      <w:r w:rsidRPr="00DC197B">
        <w:rPr>
          <w:rFonts w:hint="eastAsia"/>
          <w:sz w:val="32"/>
          <w:highlight w:val="yellow"/>
        </w:rPr>
        <w:t>2.</w:t>
      </w:r>
      <w:r w:rsidR="00ED70B6" w:rsidRPr="00DC197B">
        <w:rPr>
          <w:rFonts w:hint="eastAsia"/>
          <w:sz w:val="32"/>
          <w:highlight w:val="yellow"/>
        </w:rPr>
        <w:t>原子</w:t>
      </w:r>
      <w:r w:rsidR="00ED70B6" w:rsidRPr="00DC197B">
        <w:rPr>
          <w:rFonts w:hint="eastAsia"/>
          <w:color w:val="FF0000"/>
          <w:sz w:val="32"/>
          <w:highlight w:val="yellow"/>
        </w:rPr>
        <w:t>荧光</w:t>
      </w:r>
      <w:r w:rsidR="00ED70B6" w:rsidRPr="00DC197B">
        <w:rPr>
          <w:rFonts w:hint="eastAsia"/>
          <w:sz w:val="32"/>
          <w:highlight w:val="yellow"/>
        </w:rPr>
        <w:t>光谱法</w:t>
      </w:r>
    </w:p>
    <w:p w:rsidR="005F4E4D" w:rsidRDefault="005435A5" w:rsidP="00C755D8">
      <w:pPr>
        <w:spacing w:line="360" w:lineRule="auto"/>
        <w:ind w:firstLine="480"/>
        <w:jc w:val="both"/>
      </w:pPr>
      <w:r>
        <w:rPr>
          <w:rFonts w:hint="eastAsia"/>
        </w:rPr>
        <w:t>原子荧光光谱法是</w:t>
      </w:r>
      <w:r w:rsidRPr="005435A5">
        <w:rPr>
          <w:rFonts w:hint="eastAsia"/>
        </w:rPr>
        <w:t>基态原子（一般蒸汽状态）吸收</w:t>
      </w:r>
      <w:r w:rsidR="00624179">
        <w:rPr>
          <w:rFonts w:hint="eastAsia"/>
        </w:rPr>
        <w:t>一</w:t>
      </w:r>
      <w:r w:rsidRPr="005435A5">
        <w:rPr>
          <w:rFonts w:hint="eastAsia"/>
        </w:rPr>
        <w:t>定</w:t>
      </w:r>
      <w:r w:rsidR="00624179">
        <w:rPr>
          <w:rFonts w:hint="eastAsia"/>
        </w:rPr>
        <w:t>特征波长的光源照射后</w:t>
      </w:r>
      <w:r w:rsidRPr="005435A5">
        <w:rPr>
          <w:rFonts w:hint="eastAsia"/>
        </w:rPr>
        <w:t>被激发至高能态，而后激发过程中以光辐射的形式发射</w:t>
      </w:r>
      <w:proofErr w:type="gramStart"/>
      <w:r w:rsidRPr="005435A5">
        <w:rPr>
          <w:rFonts w:hint="eastAsia"/>
        </w:rPr>
        <w:t>出特征</w:t>
      </w:r>
      <w:proofErr w:type="gramEnd"/>
      <w:r w:rsidRPr="005435A5">
        <w:rPr>
          <w:rFonts w:hint="eastAsia"/>
        </w:rPr>
        <w:t>波长的荧光。</w:t>
      </w:r>
      <w:r w:rsidR="00374B32">
        <w:rPr>
          <w:rFonts w:hint="eastAsia"/>
        </w:rPr>
        <w:t>每种金属元素都有特定的原子荧光光谱，根据其荧光强度，可以进行定量分析。</w:t>
      </w:r>
    </w:p>
    <w:p w:rsidR="009335A5" w:rsidRDefault="00374B32" w:rsidP="00C755D8">
      <w:pPr>
        <w:spacing w:line="360" w:lineRule="auto"/>
        <w:ind w:firstLine="480"/>
        <w:jc w:val="both"/>
      </w:pPr>
      <w:r>
        <w:rPr>
          <w:rFonts w:hint="eastAsia"/>
        </w:rPr>
        <w:t>按照</w:t>
      </w:r>
      <w:proofErr w:type="gramStart"/>
      <w:r>
        <w:rPr>
          <w:rFonts w:hint="eastAsia"/>
        </w:rPr>
        <w:t>蒸气</w:t>
      </w:r>
      <w:proofErr w:type="gramEnd"/>
      <w:r>
        <w:rPr>
          <w:rFonts w:hint="eastAsia"/>
        </w:rPr>
        <w:t>发生方式分，原子荧光光谱法可分为</w:t>
      </w:r>
      <w:r w:rsidR="00FF24A7">
        <w:rPr>
          <w:rFonts w:hint="eastAsia"/>
        </w:rPr>
        <w:t>氢化物发生</w:t>
      </w:r>
      <w:r>
        <w:rPr>
          <w:rFonts w:hint="eastAsia"/>
        </w:rPr>
        <w:t>-</w:t>
      </w:r>
      <w:r w:rsidR="00FF24A7">
        <w:rPr>
          <w:rFonts w:hint="eastAsia"/>
        </w:rPr>
        <w:t>原子荧光光谱法</w:t>
      </w:r>
      <w:r>
        <w:rPr>
          <w:rFonts w:hint="eastAsia"/>
        </w:rPr>
        <w:t>、原子</w:t>
      </w:r>
      <w:proofErr w:type="gramStart"/>
      <w:r>
        <w:rPr>
          <w:rFonts w:hint="eastAsia"/>
        </w:rPr>
        <w:t>蒸气</w:t>
      </w:r>
      <w:proofErr w:type="gramEnd"/>
      <w:r>
        <w:rPr>
          <w:rFonts w:hint="eastAsia"/>
        </w:rPr>
        <w:t>发生</w:t>
      </w:r>
      <w:r>
        <w:rPr>
          <w:rFonts w:hint="eastAsia"/>
        </w:rPr>
        <w:t>-</w:t>
      </w:r>
      <w:r>
        <w:rPr>
          <w:rFonts w:hint="eastAsia"/>
        </w:rPr>
        <w:t>原子荧光光谱法和氯化物</w:t>
      </w:r>
      <w:proofErr w:type="gramStart"/>
      <w:r>
        <w:rPr>
          <w:rFonts w:hint="eastAsia"/>
        </w:rPr>
        <w:t>蒸气</w:t>
      </w:r>
      <w:proofErr w:type="gramEnd"/>
      <w:r>
        <w:rPr>
          <w:rFonts w:hint="eastAsia"/>
        </w:rPr>
        <w:t>发生</w:t>
      </w:r>
      <w:r>
        <w:rPr>
          <w:rFonts w:hint="eastAsia"/>
        </w:rPr>
        <w:t>-</w:t>
      </w:r>
      <w:r>
        <w:rPr>
          <w:rFonts w:hint="eastAsia"/>
        </w:rPr>
        <w:t>原子荧光光谱法</w:t>
      </w:r>
      <w:r w:rsidR="004373E7">
        <w:rPr>
          <w:rFonts w:hint="eastAsia"/>
        </w:rPr>
        <w:t>。</w:t>
      </w:r>
    </w:p>
    <w:p w:rsidR="009335A5" w:rsidRDefault="009335A5" w:rsidP="005F4E4D">
      <w:pPr>
        <w:spacing w:line="360" w:lineRule="auto"/>
        <w:ind w:firstLineChars="0" w:firstLine="0"/>
        <w:jc w:val="both"/>
      </w:pPr>
      <w:r w:rsidRPr="009335A5">
        <w:rPr>
          <w:rFonts w:hint="eastAsia"/>
        </w:rPr>
        <w:t>黄种迁</w:t>
      </w:r>
      <w:r w:rsidRPr="009335A5">
        <w:rPr>
          <w:rFonts w:hint="eastAsia"/>
        </w:rPr>
        <w:t xml:space="preserve">. </w:t>
      </w:r>
      <w:r w:rsidRPr="009335A5">
        <w:rPr>
          <w:rFonts w:hint="eastAsia"/>
        </w:rPr>
        <w:t>原子荧光光谱法在测定食品中有毒金属元素的应用</w:t>
      </w:r>
      <w:r w:rsidRPr="009335A5">
        <w:rPr>
          <w:rFonts w:hint="eastAsia"/>
        </w:rPr>
        <w:t xml:space="preserve">[J]. </w:t>
      </w:r>
      <w:r w:rsidRPr="009335A5">
        <w:rPr>
          <w:rFonts w:hint="eastAsia"/>
        </w:rPr>
        <w:t>台湾农业探索</w:t>
      </w:r>
      <w:r w:rsidRPr="009335A5">
        <w:rPr>
          <w:rFonts w:hint="eastAsia"/>
        </w:rPr>
        <w:t>, 2013, 123(4):</w:t>
      </w:r>
      <w:proofErr w:type="gramStart"/>
      <w:r w:rsidRPr="009335A5">
        <w:rPr>
          <w:rFonts w:hint="eastAsia"/>
        </w:rPr>
        <w:t>61-65.</w:t>
      </w:r>
      <w:proofErr w:type="gramEnd"/>
    </w:p>
    <w:p w:rsidR="0083568C" w:rsidRDefault="009335A5" w:rsidP="00C755D8">
      <w:pPr>
        <w:spacing w:line="360" w:lineRule="auto"/>
        <w:ind w:firstLine="480"/>
        <w:jc w:val="both"/>
      </w:pPr>
      <w:r>
        <w:rPr>
          <w:rFonts w:hint="eastAsia"/>
        </w:rPr>
        <w:t>其中氢化物发生</w:t>
      </w:r>
      <w:r>
        <w:rPr>
          <w:rFonts w:hint="eastAsia"/>
        </w:rPr>
        <w:t>-</w:t>
      </w:r>
      <w:r>
        <w:rPr>
          <w:rFonts w:hint="eastAsia"/>
        </w:rPr>
        <w:t>原子荧光光谱法方法简单，可同时进行多元素测定等优点，以广泛应用于铅离子的测定。</w:t>
      </w:r>
    </w:p>
    <w:p w:rsidR="009335A5" w:rsidRDefault="009335A5" w:rsidP="005F4E4D">
      <w:pPr>
        <w:spacing w:line="360" w:lineRule="auto"/>
        <w:ind w:firstLineChars="0" w:firstLine="0"/>
        <w:jc w:val="both"/>
      </w:pPr>
      <w:r w:rsidRPr="009335A5">
        <w:rPr>
          <w:rFonts w:hint="eastAsia"/>
        </w:rPr>
        <w:t>付晓陆</w:t>
      </w:r>
      <w:r w:rsidRPr="009335A5">
        <w:rPr>
          <w:rFonts w:hint="eastAsia"/>
        </w:rPr>
        <w:t xml:space="preserve">, </w:t>
      </w:r>
      <w:r w:rsidRPr="009335A5">
        <w:rPr>
          <w:rFonts w:hint="eastAsia"/>
        </w:rPr>
        <w:t>汪钊</w:t>
      </w:r>
      <w:r w:rsidRPr="009335A5">
        <w:rPr>
          <w:rFonts w:hint="eastAsia"/>
        </w:rPr>
        <w:t xml:space="preserve">, </w:t>
      </w:r>
      <w:r w:rsidRPr="009335A5">
        <w:rPr>
          <w:rFonts w:hint="eastAsia"/>
        </w:rPr>
        <w:t>叶海云</w:t>
      </w:r>
      <w:r w:rsidRPr="009335A5">
        <w:rPr>
          <w:rFonts w:hint="eastAsia"/>
        </w:rPr>
        <w:t xml:space="preserve">. </w:t>
      </w:r>
      <w:r w:rsidRPr="009335A5">
        <w:rPr>
          <w:rFonts w:hint="eastAsia"/>
        </w:rPr>
        <w:t>氢化物发生原子荧光光谱法同时测定茶叶中的砷、铅和</w:t>
      </w:r>
      <w:proofErr w:type="gramStart"/>
      <w:r w:rsidRPr="009335A5">
        <w:rPr>
          <w:rFonts w:hint="eastAsia"/>
        </w:rPr>
        <w:t>硒</w:t>
      </w:r>
      <w:r w:rsidRPr="009335A5">
        <w:rPr>
          <w:rFonts w:hint="eastAsia"/>
        </w:rPr>
        <w:t>[</w:t>
      </w:r>
      <w:proofErr w:type="gramEnd"/>
      <w:r w:rsidRPr="009335A5">
        <w:rPr>
          <w:rFonts w:hint="eastAsia"/>
        </w:rPr>
        <w:t xml:space="preserve">J]. </w:t>
      </w:r>
      <w:r w:rsidRPr="009335A5">
        <w:rPr>
          <w:rFonts w:hint="eastAsia"/>
        </w:rPr>
        <w:t>食品工业科技</w:t>
      </w:r>
      <w:r w:rsidRPr="009335A5">
        <w:rPr>
          <w:rFonts w:hint="eastAsia"/>
        </w:rPr>
        <w:t>, 2003, 24(4):</w:t>
      </w:r>
      <w:proofErr w:type="gramStart"/>
      <w:r w:rsidRPr="009335A5">
        <w:rPr>
          <w:rFonts w:hint="eastAsia"/>
        </w:rPr>
        <w:t>80-81.</w:t>
      </w:r>
      <w:proofErr w:type="gramEnd"/>
    </w:p>
    <w:p w:rsidR="0047229B" w:rsidRDefault="00862608" w:rsidP="009335A5">
      <w:pPr>
        <w:spacing w:line="360" w:lineRule="auto"/>
        <w:ind w:firstLine="480"/>
        <w:jc w:val="both"/>
      </w:pPr>
      <w:proofErr w:type="spellStart"/>
      <w:r w:rsidRPr="005435A5">
        <w:rPr>
          <w:highlight w:val="yellow"/>
        </w:rPr>
        <w:t>Karadjova</w:t>
      </w:r>
      <w:proofErr w:type="spellEnd"/>
      <w:r w:rsidRPr="005435A5">
        <w:rPr>
          <w:highlight w:val="yellow"/>
        </w:rPr>
        <w:t xml:space="preserve"> I B</w:t>
      </w:r>
      <w:r w:rsidR="0083568C">
        <w:rPr>
          <w:rFonts w:hint="eastAsia"/>
        </w:rPr>
        <w:t xml:space="preserve"> </w:t>
      </w:r>
      <w:r w:rsidR="0083568C">
        <w:rPr>
          <w:rFonts w:hint="eastAsia"/>
        </w:rPr>
        <w:t>等</w:t>
      </w:r>
      <w:r w:rsidR="005229BD">
        <w:rPr>
          <w:rFonts w:hint="eastAsia"/>
        </w:rPr>
        <w:t>采</w:t>
      </w:r>
      <w:r w:rsidR="0083568C">
        <w:rPr>
          <w:rFonts w:hint="eastAsia"/>
        </w:rPr>
        <w:t>用</w:t>
      </w:r>
      <w:r w:rsidR="002A19B2">
        <w:rPr>
          <w:rFonts w:hint="eastAsia"/>
        </w:rPr>
        <w:t>连续流动</w:t>
      </w:r>
      <w:r w:rsidR="00743219">
        <w:rPr>
          <w:rFonts w:hint="eastAsia"/>
        </w:rPr>
        <w:t>氢</w:t>
      </w:r>
      <w:r w:rsidR="002A19B2">
        <w:rPr>
          <w:rFonts w:hint="eastAsia"/>
        </w:rPr>
        <w:t>化物</w:t>
      </w:r>
      <w:r w:rsidR="0083568C">
        <w:rPr>
          <w:rFonts w:hint="eastAsia"/>
        </w:rPr>
        <w:t>原子</w:t>
      </w:r>
      <w:r w:rsidR="0083568C" w:rsidRPr="0075440C">
        <w:rPr>
          <w:rFonts w:hint="eastAsia"/>
          <w:color w:val="FF0000"/>
        </w:rPr>
        <w:t>荧光光谱法</w:t>
      </w:r>
      <w:r w:rsidR="0083568C">
        <w:rPr>
          <w:rFonts w:hint="eastAsia"/>
        </w:rPr>
        <w:t>对葡萄酒中的铅离子进行测定，将葡萄酒用</w:t>
      </w:r>
      <w:r w:rsidR="0083568C">
        <w:rPr>
          <w:rFonts w:hint="eastAsia"/>
        </w:rPr>
        <w:t>0.2mol/L</w:t>
      </w:r>
      <w:r w:rsidR="0083568C">
        <w:rPr>
          <w:rFonts w:hint="eastAsia"/>
        </w:rPr>
        <w:t>的硝酸稀释，</w:t>
      </w:r>
      <w:r w:rsidR="005229BD">
        <w:rPr>
          <w:rFonts w:hint="eastAsia"/>
        </w:rPr>
        <w:t>使用铁氰化钾</w:t>
      </w:r>
      <w:r w:rsidR="005229BD" w:rsidRPr="005229BD">
        <w:rPr>
          <w:rFonts w:hint="eastAsia"/>
        </w:rPr>
        <w:t>提高氢化铅生成效率</w:t>
      </w:r>
      <w:r w:rsidR="005229BD">
        <w:rPr>
          <w:rFonts w:hint="eastAsia"/>
        </w:rPr>
        <w:t>，</w:t>
      </w:r>
      <w:r w:rsidR="002A19B2">
        <w:rPr>
          <w:rFonts w:hint="eastAsia"/>
        </w:rPr>
        <w:t>结果显示铅离子的检测限为</w:t>
      </w:r>
      <w:r w:rsidR="002A19B2">
        <w:rPr>
          <w:rFonts w:hint="eastAsia"/>
        </w:rPr>
        <w:t>0.3</w:t>
      </w:r>
      <w:r w:rsidR="002A19B2">
        <w:rPr>
          <w:rFonts w:hint="eastAsia"/>
        </w:rPr>
        <w:t>μ</w:t>
      </w:r>
      <w:r w:rsidR="002A19B2">
        <w:rPr>
          <w:rFonts w:hint="eastAsia"/>
        </w:rPr>
        <w:t>g/L</w:t>
      </w:r>
      <w:r w:rsidR="002A19B2">
        <w:rPr>
          <w:rFonts w:hint="eastAsia"/>
        </w:rPr>
        <w:t>，定量限为</w:t>
      </w:r>
      <w:r w:rsidR="002A19B2">
        <w:rPr>
          <w:rFonts w:hint="eastAsia"/>
        </w:rPr>
        <w:t>1</w:t>
      </w:r>
      <w:r w:rsidR="002A19B2" w:rsidRPr="002A19B2">
        <w:rPr>
          <w:rFonts w:hint="eastAsia"/>
        </w:rPr>
        <w:t>μ</w:t>
      </w:r>
      <w:r w:rsidR="002A19B2" w:rsidRPr="002A19B2">
        <w:t>g/L</w:t>
      </w:r>
      <w:r w:rsidR="00743219">
        <w:rPr>
          <w:rFonts w:hint="eastAsia"/>
        </w:rPr>
        <w:t>。</w:t>
      </w:r>
      <w:r w:rsidR="00E75445" w:rsidRPr="005435A5">
        <w:rPr>
          <w:rFonts w:hint="eastAsia"/>
          <w:highlight w:val="yellow"/>
        </w:rPr>
        <w:t>蒋倩</w:t>
      </w:r>
      <w:r w:rsidR="00E75445">
        <w:rPr>
          <w:rFonts w:hint="eastAsia"/>
        </w:rPr>
        <w:t xml:space="preserve"> </w:t>
      </w:r>
      <w:r>
        <w:rPr>
          <w:rFonts w:hint="eastAsia"/>
        </w:rPr>
        <w:t>等采用</w:t>
      </w:r>
      <w:r w:rsidRPr="0075440C">
        <w:rPr>
          <w:rFonts w:hint="eastAsia"/>
          <w:color w:val="FF0000"/>
        </w:rPr>
        <w:t>原子荧光光谱法</w:t>
      </w:r>
      <w:r>
        <w:rPr>
          <w:rFonts w:hint="eastAsia"/>
        </w:rPr>
        <w:t>对大米和甘蓝中的铅离子进行测定，</w:t>
      </w:r>
      <w:r w:rsidR="00E75445">
        <w:rPr>
          <w:rFonts w:hint="eastAsia"/>
        </w:rPr>
        <w:t>用</w:t>
      </w:r>
      <w:r w:rsidR="00E75445">
        <w:rPr>
          <w:rFonts w:hint="eastAsia"/>
        </w:rPr>
        <w:t>10mL</w:t>
      </w:r>
      <w:proofErr w:type="gramStart"/>
      <w:r w:rsidR="00E75445">
        <w:rPr>
          <w:rFonts w:hint="eastAsia"/>
        </w:rPr>
        <w:t>的混酸</w:t>
      </w:r>
      <w:proofErr w:type="gramEnd"/>
      <w:r w:rsidR="00E75445" w:rsidRPr="0075440C">
        <w:rPr>
          <w:rFonts w:hint="eastAsia"/>
          <w:color w:val="FF0000"/>
        </w:rPr>
        <w:t>()</w:t>
      </w:r>
      <w:r w:rsidR="00E75445">
        <w:rPr>
          <w:rFonts w:hint="eastAsia"/>
        </w:rPr>
        <w:t>消解样品，然后使用氢化物原子荧光光谱法对样品中的铅进行测定，检出限为</w:t>
      </w:r>
      <w:r w:rsidR="00E75445">
        <w:rPr>
          <w:rFonts w:hint="eastAsia"/>
        </w:rPr>
        <w:t>0.07</w:t>
      </w:r>
      <w:r w:rsidR="00E75445">
        <w:rPr>
          <w:rFonts w:hint="eastAsia"/>
        </w:rPr>
        <w:t>μ</w:t>
      </w:r>
      <w:r w:rsidR="00E75445">
        <w:rPr>
          <w:rFonts w:hint="eastAsia"/>
        </w:rPr>
        <w:t>g/L</w:t>
      </w:r>
      <w:r w:rsidR="00E75445">
        <w:rPr>
          <w:rFonts w:hint="eastAsia"/>
        </w:rPr>
        <w:t>。</w:t>
      </w:r>
      <w:r w:rsidR="0047229B" w:rsidRPr="005435A5">
        <w:rPr>
          <w:rFonts w:hint="eastAsia"/>
          <w:highlight w:val="yellow"/>
        </w:rPr>
        <w:t>李</w:t>
      </w:r>
      <w:proofErr w:type="gramStart"/>
      <w:r w:rsidR="0047229B" w:rsidRPr="005435A5">
        <w:rPr>
          <w:rFonts w:hint="eastAsia"/>
          <w:highlight w:val="yellow"/>
        </w:rPr>
        <w:t>贵峰</w:t>
      </w:r>
      <w:r w:rsidR="0047229B">
        <w:rPr>
          <w:rFonts w:hint="eastAsia"/>
        </w:rPr>
        <w:t>使用</w:t>
      </w:r>
      <w:proofErr w:type="gramEnd"/>
      <w:r w:rsidR="0047229B" w:rsidRPr="0075440C">
        <w:rPr>
          <w:rFonts w:hint="eastAsia"/>
          <w:color w:val="FF0000"/>
        </w:rPr>
        <w:t>氢化物</w:t>
      </w:r>
      <w:r w:rsidR="0047229B" w:rsidRPr="0075440C">
        <w:rPr>
          <w:rFonts w:hint="eastAsia"/>
          <w:color w:val="FF0000"/>
        </w:rPr>
        <w:t>-</w:t>
      </w:r>
      <w:r w:rsidR="0047229B" w:rsidRPr="0075440C">
        <w:rPr>
          <w:rFonts w:hint="eastAsia"/>
          <w:color w:val="FF0000"/>
        </w:rPr>
        <w:t>原子荧光光谱法</w:t>
      </w:r>
      <w:r w:rsidR="0047229B">
        <w:rPr>
          <w:rFonts w:hint="eastAsia"/>
        </w:rPr>
        <w:t>对水中的铅离子进行测定，使用硫酸铵和四硼酸钾使痕量铅成为氧化态，检出限为</w:t>
      </w:r>
      <w:r w:rsidR="0047229B">
        <w:rPr>
          <w:rFonts w:hint="eastAsia"/>
        </w:rPr>
        <w:t>0.68</w:t>
      </w:r>
      <w:r w:rsidR="0047229B" w:rsidRPr="0047229B">
        <w:rPr>
          <w:rFonts w:hint="eastAsia"/>
        </w:rPr>
        <w:t>μ</w:t>
      </w:r>
      <w:r w:rsidR="0047229B" w:rsidRPr="0047229B">
        <w:rPr>
          <w:rFonts w:hint="eastAsia"/>
        </w:rPr>
        <w:t>g/L</w:t>
      </w:r>
      <w:r w:rsidR="0047229B">
        <w:rPr>
          <w:rFonts w:hint="eastAsia"/>
        </w:rPr>
        <w:t>，回收率为</w:t>
      </w:r>
      <w:r w:rsidR="0047229B">
        <w:rPr>
          <w:rFonts w:hint="eastAsia"/>
        </w:rPr>
        <w:t>90-105%</w:t>
      </w:r>
      <w:r w:rsidR="0047229B">
        <w:rPr>
          <w:rFonts w:hint="eastAsia"/>
        </w:rPr>
        <w:t>。</w:t>
      </w:r>
    </w:p>
    <w:p w:rsidR="0075440C" w:rsidRDefault="0075440C" w:rsidP="000205AF">
      <w:pPr>
        <w:spacing w:line="360" w:lineRule="auto"/>
        <w:ind w:firstLineChars="0" w:firstLine="0"/>
        <w:jc w:val="both"/>
      </w:pPr>
    </w:p>
    <w:p w:rsidR="00862608" w:rsidRDefault="00862608" w:rsidP="000205AF">
      <w:pPr>
        <w:spacing w:line="360" w:lineRule="auto"/>
        <w:ind w:firstLineChars="0" w:firstLine="0"/>
        <w:jc w:val="both"/>
      </w:pPr>
      <w:r>
        <w:rPr>
          <w:rFonts w:hint="eastAsia"/>
        </w:rPr>
        <w:t>1.</w:t>
      </w:r>
      <w:r w:rsidRPr="00862608">
        <w:t xml:space="preserve">Karadjova I B, </w:t>
      </w:r>
      <w:proofErr w:type="spellStart"/>
      <w:r w:rsidRPr="00862608">
        <w:t>Lampugnani</w:t>
      </w:r>
      <w:proofErr w:type="spellEnd"/>
      <w:r w:rsidRPr="00862608">
        <w:t xml:space="preserve"> L, </w:t>
      </w:r>
      <w:proofErr w:type="spellStart"/>
      <w:r w:rsidRPr="00862608">
        <w:t>D’Ulivo</w:t>
      </w:r>
      <w:proofErr w:type="spellEnd"/>
      <w:r w:rsidRPr="00862608">
        <w:t xml:space="preserve"> A, et al. Determination of lead in wine by hydride generation atomic fluorescence spectrometry in the presence of </w:t>
      </w:r>
      <w:proofErr w:type="spellStart"/>
      <w:r w:rsidRPr="00862608">
        <w:t>hexacyanoferrate</w:t>
      </w:r>
      <w:proofErr w:type="spellEnd"/>
      <w:r w:rsidRPr="00862608">
        <w:t xml:space="preserve">(III)[J]. Analytical &amp; </w:t>
      </w:r>
      <w:proofErr w:type="spellStart"/>
      <w:r w:rsidRPr="00862608">
        <w:t>Bioanalytical</w:t>
      </w:r>
      <w:proofErr w:type="spellEnd"/>
      <w:r w:rsidRPr="00862608">
        <w:t xml:space="preserve"> Chemistry, 2007, 388(4):801.</w:t>
      </w:r>
    </w:p>
    <w:p w:rsidR="00ED70B6" w:rsidRDefault="00E75445" w:rsidP="000205AF">
      <w:pPr>
        <w:spacing w:line="360" w:lineRule="auto"/>
        <w:ind w:firstLineChars="0" w:firstLine="0"/>
        <w:jc w:val="both"/>
      </w:pPr>
      <w:r>
        <w:rPr>
          <w:rFonts w:hint="eastAsia"/>
        </w:rPr>
        <w:lastRenderedPageBreak/>
        <w:t>2.</w:t>
      </w:r>
      <w:r w:rsidRPr="00E75445">
        <w:rPr>
          <w:rFonts w:hint="eastAsia"/>
        </w:rPr>
        <w:t xml:space="preserve"> </w:t>
      </w:r>
      <w:r w:rsidRPr="00E75445">
        <w:rPr>
          <w:rFonts w:hint="eastAsia"/>
        </w:rPr>
        <w:t>蒋倩</w:t>
      </w:r>
      <w:r w:rsidRPr="00E75445">
        <w:rPr>
          <w:rFonts w:hint="eastAsia"/>
        </w:rPr>
        <w:t xml:space="preserve">, </w:t>
      </w:r>
      <w:r w:rsidRPr="00E75445">
        <w:rPr>
          <w:rFonts w:hint="eastAsia"/>
        </w:rPr>
        <w:t>韩勇</w:t>
      </w:r>
      <w:r w:rsidRPr="00E75445">
        <w:rPr>
          <w:rFonts w:hint="eastAsia"/>
        </w:rPr>
        <w:t xml:space="preserve">, </w:t>
      </w:r>
      <w:r w:rsidRPr="00E75445">
        <w:rPr>
          <w:rFonts w:hint="eastAsia"/>
        </w:rPr>
        <w:t>华建峰</w:t>
      </w:r>
      <w:r w:rsidRPr="00E75445">
        <w:rPr>
          <w:rFonts w:hint="eastAsia"/>
        </w:rPr>
        <w:t>,</w:t>
      </w:r>
      <w:r w:rsidRPr="00E75445">
        <w:rPr>
          <w:rFonts w:hint="eastAsia"/>
        </w:rPr>
        <w:t>等</w:t>
      </w:r>
      <w:r w:rsidRPr="00E75445">
        <w:rPr>
          <w:rFonts w:hint="eastAsia"/>
        </w:rPr>
        <w:t xml:space="preserve">. </w:t>
      </w:r>
      <w:r w:rsidRPr="00E75445">
        <w:rPr>
          <w:rFonts w:hint="eastAsia"/>
        </w:rPr>
        <w:t>氢化物发生</w:t>
      </w:r>
      <w:r w:rsidRPr="00E75445">
        <w:rPr>
          <w:rFonts w:hint="eastAsia"/>
        </w:rPr>
        <w:t>-</w:t>
      </w:r>
      <w:r w:rsidRPr="00E75445">
        <w:rPr>
          <w:rFonts w:hint="eastAsia"/>
        </w:rPr>
        <w:t>原子荧光光谱法测定大米与圆白菜中痕量铅</w:t>
      </w:r>
      <w:r w:rsidRPr="00E75445">
        <w:rPr>
          <w:rFonts w:hint="eastAsia"/>
        </w:rPr>
        <w:t xml:space="preserve">[J]. </w:t>
      </w:r>
      <w:r w:rsidRPr="00E75445">
        <w:rPr>
          <w:rFonts w:hint="eastAsia"/>
        </w:rPr>
        <w:t>光谱实验室</w:t>
      </w:r>
      <w:r w:rsidRPr="00E75445">
        <w:rPr>
          <w:rFonts w:hint="eastAsia"/>
        </w:rPr>
        <w:t>, 2012, 29(2):</w:t>
      </w:r>
      <w:proofErr w:type="gramStart"/>
      <w:r w:rsidRPr="00E75445">
        <w:rPr>
          <w:rFonts w:hint="eastAsia"/>
        </w:rPr>
        <w:t>000658-662.</w:t>
      </w:r>
      <w:proofErr w:type="gramEnd"/>
    </w:p>
    <w:p w:rsidR="0047229B" w:rsidRDefault="0047229B" w:rsidP="000205AF">
      <w:pPr>
        <w:spacing w:line="360" w:lineRule="auto"/>
        <w:ind w:firstLineChars="0" w:firstLine="0"/>
        <w:jc w:val="both"/>
      </w:pPr>
      <w:r>
        <w:rPr>
          <w:rFonts w:hint="eastAsia"/>
        </w:rPr>
        <w:t>3.</w:t>
      </w:r>
      <w:r w:rsidRPr="0047229B">
        <w:t xml:space="preserve"> </w:t>
      </w:r>
      <w:proofErr w:type="gramStart"/>
      <w:r w:rsidRPr="0047229B">
        <w:t>李贵峰</w:t>
      </w:r>
      <w:proofErr w:type="gramEnd"/>
      <w:r w:rsidRPr="0047229B">
        <w:t xml:space="preserve">. </w:t>
      </w:r>
      <w:r w:rsidRPr="0047229B">
        <w:t>氢化物发生</w:t>
      </w:r>
      <w:r w:rsidRPr="0047229B">
        <w:t>—</w:t>
      </w:r>
      <w:r w:rsidRPr="0047229B">
        <w:t>原子荧光法测定水中痕量铅</w:t>
      </w:r>
      <w:r w:rsidRPr="0047229B">
        <w:t xml:space="preserve">[J]. </w:t>
      </w:r>
      <w:r w:rsidRPr="0047229B">
        <w:t>中国环境监测</w:t>
      </w:r>
      <w:r w:rsidRPr="0047229B">
        <w:t>, 1997(3):</w:t>
      </w:r>
      <w:proofErr w:type="gramStart"/>
      <w:r w:rsidRPr="0047229B">
        <w:t>78-80.</w:t>
      </w:r>
      <w:proofErr w:type="gramEnd"/>
    </w:p>
    <w:p w:rsidR="00315057" w:rsidRDefault="00315057" w:rsidP="000205AF">
      <w:pPr>
        <w:spacing w:line="360" w:lineRule="auto"/>
        <w:ind w:firstLineChars="0" w:firstLine="0"/>
        <w:jc w:val="both"/>
        <w:rPr>
          <w:sz w:val="32"/>
        </w:rPr>
      </w:pPr>
    </w:p>
    <w:p w:rsidR="00315057" w:rsidRDefault="00DC197B" w:rsidP="000205AF">
      <w:pPr>
        <w:spacing w:line="360" w:lineRule="auto"/>
        <w:ind w:firstLineChars="0" w:firstLine="0"/>
        <w:jc w:val="both"/>
        <w:rPr>
          <w:sz w:val="32"/>
        </w:rPr>
      </w:pPr>
      <w:r w:rsidRPr="00DC197B">
        <w:rPr>
          <w:rFonts w:hint="eastAsia"/>
          <w:sz w:val="32"/>
          <w:highlight w:val="yellow"/>
        </w:rPr>
        <w:t>3.</w:t>
      </w:r>
      <w:r w:rsidR="00315057" w:rsidRPr="00DC197B">
        <w:rPr>
          <w:rFonts w:hint="eastAsia"/>
          <w:sz w:val="32"/>
          <w:highlight w:val="yellow"/>
        </w:rPr>
        <w:t>电感耦合等离子体</w:t>
      </w:r>
      <w:r w:rsidR="009335A5">
        <w:rPr>
          <w:rFonts w:hint="eastAsia"/>
          <w:sz w:val="32"/>
          <w:highlight w:val="yellow"/>
        </w:rPr>
        <w:t>质谱法</w:t>
      </w:r>
      <w:r w:rsidR="00315057" w:rsidRPr="00DC197B">
        <w:rPr>
          <w:rFonts w:hint="eastAsia"/>
          <w:sz w:val="32"/>
          <w:highlight w:val="yellow"/>
        </w:rPr>
        <w:t>-</w:t>
      </w:r>
      <w:r w:rsidR="00315057" w:rsidRPr="00DC197B">
        <w:rPr>
          <w:rFonts w:hint="eastAsia"/>
          <w:sz w:val="32"/>
          <w:highlight w:val="yellow"/>
        </w:rPr>
        <w:t>原子发射光谱法</w:t>
      </w:r>
      <w:r w:rsidR="00F86E61">
        <w:rPr>
          <w:rFonts w:hint="eastAsia"/>
          <w:sz w:val="32"/>
          <w:highlight w:val="yellow"/>
        </w:rPr>
        <w:t>（</w:t>
      </w:r>
      <w:r w:rsidR="00F86E61">
        <w:rPr>
          <w:rFonts w:hint="eastAsia"/>
          <w:sz w:val="32"/>
          <w:highlight w:val="yellow"/>
        </w:rPr>
        <w:t>ICP-AES</w:t>
      </w:r>
      <w:r w:rsidR="00F86E61">
        <w:rPr>
          <w:rFonts w:hint="eastAsia"/>
          <w:sz w:val="32"/>
          <w:highlight w:val="yellow"/>
        </w:rPr>
        <w:t>）</w:t>
      </w:r>
    </w:p>
    <w:p w:rsidR="00C755D8" w:rsidRDefault="00C755D8" w:rsidP="009335A5">
      <w:pPr>
        <w:spacing w:line="360" w:lineRule="auto"/>
        <w:ind w:firstLine="480"/>
        <w:jc w:val="both"/>
      </w:pPr>
      <w:r w:rsidRPr="009335A5">
        <w:rPr>
          <w:rFonts w:hint="eastAsia"/>
        </w:rPr>
        <w:t>电感耦合等离子体</w:t>
      </w:r>
      <w:r w:rsidR="00F86E61">
        <w:rPr>
          <w:rFonts w:hint="eastAsia"/>
        </w:rPr>
        <w:t>-</w:t>
      </w:r>
      <w:r w:rsidR="00F86E61">
        <w:rPr>
          <w:rFonts w:hint="eastAsia"/>
        </w:rPr>
        <w:t>原子发射光谱法</w:t>
      </w:r>
      <w:r w:rsidR="00522374">
        <w:rPr>
          <w:rFonts w:hint="eastAsia"/>
        </w:rPr>
        <w:t>是原子光谱分析中应用最为广泛的一种技术，既具有原子发射光谱法多元素同时测定的优点，又具备很宽的线性范围。已广泛用于地质矿物、金属材料、环境保护及生化样品等多个领域。</w:t>
      </w:r>
    </w:p>
    <w:p w:rsidR="008168FC" w:rsidRPr="009335A5" w:rsidRDefault="008168FC" w:rsidP="005F4E4D">
      <w:pPr>
        <w:spacing w:line="360" w:lineRule="auto"/>
        <w:ind w:firstLineChars="0" w:firstLine="0"/>
        <w:jc w:val="both"/>
      </w:pPr>
      <w:r w:rsidRPr="008168FC">
        <w:rPr>
          <w:rFonts w:hint="eastAsia"/>
        </w:rPr>
        <w:t>阮桂色</w:t>
      </w:r>
      <w:r w:rsidRPr="008168FC">
        <w:rPr>
          <w:rFonts w:hint="eastAsia"/>
        </w:rPr>
        <w:t xml:space="preserve">. </w:t>
      </w:r>
      <w:r w:rsidRPr="008168FC">
        <w:rPr>
          <w:rFonts w:hint="eastAsia"/>
        </w:rPr>
        <w:t>电感耦合等离子体原子发射光谱</w:t>
      </w:r>
      <w:r w:rsidRPr="008168FC">
        <w:rPr>
          <w:rFonts w:hint="eastAsia"/>
        </w:rPr>
        <w:t>(ICP-AES)</w:t>
      </w:r>
      <w:r w:rsidRPr="008168FC">
        <w:rPr>
          <w:rFonts w:hint="eastAsia"/>
        </w:rPr>
        <w:t>技术的应用进展</w:t>
      </w:r>
      <w:r w:rsidRPr="008168FC">
        <w:rPr>
          <w:rFonts w:hint="eastAsia"/>
        </w:rPr>
        <w:t xml:space="preserve">[J]. </w:t>
      </w:r>
      <w:r w:rsidRPr="008168FC">
        <w:rPr>
          <w:rFonts w:hint="eastAsia"/>
        </w:rPr>
        <w:t>中国无机分析化学</w:t>
      </w:r>
      <w:r w:rsidRPr="008168FC">
        <w:rPr>
          <w:rFonts w:hint="eastAsia"/>
        </w:rPr>
        <w:t>, 2011, 01(4):</w:t>
      </w:r>
      <w:proofErr w:type="gramStart"/>
      <w:r w:rsidRPr="008168FC">
        <w:rPr>
          <w:rFonts w:hint="eastAsia"/>
        </w:rPr>
        <w:t>15-18.</w:t>
      </w:r>
      <w:proofErr w:type="gramEnd"/>
    </w:p>
    <w:p w:rsidR="00315057" w:rsidRPr="00315057" w:rsidRDefault="00315057" w:rsidP="000205AF">
      <w:pPr>
        <w:spacing w:line="360" w:lineRule="auto"/>
        <w:ind w:firstLineChars="0" w:firstLine="0"/>
        <w:jc w:val="both"/>
      </w:pPr>
    </w:p>
    <w:p w:rsidR="00ED70B6" w:rsidRDefault="00E72FDE" w:rsidP="00DC197B">
      <w:pPr>
        <w:spacing w:line="360" w:lineRule="auto"/>
        <w:ind w:firstLine="480"/>
        <w:jc w:val="both"/>
      </w:pPr>
      <w:proofErr w:type="spellStart"/>
      <w:r w:rsidRPr="00DC197B">
        <w:rPr>
          <w:color w:val="FF0000"/>
        </w:rPr>
        <w:t>Elfering</w:t>
      </w:r>
      <w:proofErr w:type="spellEnd"/>
      <w:r w:rsidRPr="00DC197B">
        <w:rPr>
          <w:color w:val="FF0000"/>
        </w:rPr>
        <w:t xml:space="preserve"> H</w:t>
      </w:r>
      <w:r w:rsidR="000205AF">
        <w:rPr>
          <w:rFonts w:hint="eastAsia"/>
        </w:rPr>
        <w:t xml:space="preserve"> </w:t>
      </w:r>
      <w:r w:rsidR="00315057">
        <w:rPr>
          <w:rFonts w:hint="eastAsia"/>
        </w:rPr>
        <w:t>等使用</w:t>
      </w:r>
      <w:r w:rsidR="00315057" w:rsidRPr="009335A5">
        <w:rPr>
          <w:rFonts w:hint="eastAsia"/>
          <w:color w:val="FF0000"/>
        </w:rPr>
        <w:t>电感耦合等离子体</w:t>
      </w:r>
      <w:r w:rsidR="00315057" w:rsidRPr="009335A5">
        <w:rPr>
          <w:rFonts w:hint="eastAsia"/>
          <w:color w:val="FF0000"/>
        </w:rPr>
        <w:t>-</w:t>
      </w:r>
      <w:r w:rsidR="00315057" w:rsidRPr="009335A5">
        <w:rPr>
          <w:rFonts w:hint="eastAsia"/>
          <w:color w:val="FF0000"/>
        </w:rPr>
        <w:t>原子发射光谱法</w:t>
      </w:r>
      <w:r w:rsidR="00F63DCE">
        <w:rPr>
          <w:rFonts w:hint="eastAsia"/>
        </w:rPr>
        <w:t>对土壤中和水中的有机铅进行测定，用四氢</w:t>
      </w:r>
      <w:proofErr w:type="gramStart"/>
      <w:r w:rsidR="00F63DCE">
        <w:rPr>
          <w:rFonts w:hint="eastAsia"/>
        </w:rPr>
        <w:t>硼酸钠将样品</w:t>
      </w:r>
      <w:proofErr w:type="gramEnd"/>
      <w:r w:rsidR="00F63DCE">
        <w:rPr>
          <w:rFonts w:hint="eastAsia"/>
        </w:rPr>
        <w:t>转化为氢化物，通过对样品进行加标回收，测得回收率为</w:t>
      </w:r>
      <w:r w:rsidR="00F63DCE">
        <w:rPr>
          <w:rFonts w:hint="eastAsia"/>
        </w:rPr>
        <w:t>71-107%</w:t>
      </w:r>
      <w:r w:rsidR="00F63DCE">
        <w:rPr>
          <w:rFonts w:hint="eastAsia"/>
        </w:rPr>
        <w:t>，线性范围为</w:t>
      </w:r>
      <w:r w:rsidR="00F63DCE">
        <w:rPr>
          <w:rFonts w:hint="eastAsia"/>
        </w:rPr>
        <w:t xml:space="preserve">0.1-100mg/L </w:t>
      </w:r>
      <w:r w:rsidR="00F63DCE">
        <w:rPr>
          <w:rFonts w:hint="eastAsia"/>
        </w:rPr>
        <w:t>。</w:t>
      </w:r>
      <w:r>
        <w:rPr>
          <w:rFonts w:hint="eastAsia"/>
        </w:rPr>
        <w:t xml:space="preserve"> </w:t>
      </w:r>
      <w:proofErr w:type="spellStart"/>
      <w:r w:rsidR="000205AF" w:rsidRPr="00DC197B">
        <w:rPr>
          <w:color w:val="FF0000"/>
        </w:rPr>
        <w:t>Bispo</w:t>
      </w:r>
      <w:proofErr w:type="spellEnd"/>
      <w:r w:rsidR="000205AF" w:rsidRPr="00DC197B">
        <w:rPr>
          <w:color w:val="FF0000"/>
        </w:rPr>
        <w:t xml:space="preserve"> M S</w:t>
      </w:r>
      <w:r>
        <w:rPr>
          <w:rFonts w:hint="eastAsia"/>
        </w:rPr>
        <w:t xml:space="preserve"> </w:t>
      </w:r>
      <w:r>
        <w:rPr>
          <w:rFonts w:hint="eastAsia"/>
        </w:rPr>
        <w:t>等</w:t>
      </w:r>
      <w:r w:rsidR="000205AF">
        <w:rPr>
          <w:rFonts w:hint="eastAsia"/>
        </w:rPr>
        <w:t>使用电感耦合等离子体质谱法对海水中的铅离子进行测定，</w:t>
      </w:r>
      <w:r w:rsidR="000205AF" w:rsidRPr="000205AF">
        <w:rPr>
          <w:rFonts w:hint="eastAsia"/>
        </w:rPr>
        <w:t>使用固相</w:t>
      </w:r>
      <w:proofErr w:type="gramStart"/>
      <w:r w:rsidR="000205AF" w:rsidRPr="000205AF">
        <w:rPr>
          <w:rFonts w:hint="eastAsia"/>
        </w:rPr>
        <w:t>萘</w:t>
      </w:r>
      <w:proofErr w:type="gramEnd"/>
      <w:r w:rsidR="000205AF" w:rsidRPr="000205AF">
        <w:rPr>
          <w:rFonts w:hint="eastAsia"/>
        </w:rPr>
        <w:t xml:space="preserve"> - </w:t>
      </w:r>
      <w:r w:rsidR="000205AF" w:rsidRPr="000205AF">
        <w:rPr>
          <w:rFonts w:hint="eastAsia"/>
        </w:rPr>
        <w:t>茜素红从海水中提取铅</w:t>
      </w:r>
      <w:r w:rsidR="000205AF">
        <w:rPr>
          <w:rFonts w:hint="eastAsia"/>
        </w:rPr>
        <w:t>，检出限为</w:t>
      </w:r>
      <w:r w:rsidR="000205AF">
        <w:rPr>
          <w:rFonts w:hint="eastAsia"/>
        </w:rPr>
        <w:t>53</w:t>
      </w:r>
      <w:r w:rsidR="000205AF">
        <w:rPr>
          <w:rFonts w:hint="eastAsia"/>
        </w:rPr>
        <w:t>μ</w:t>
      </w:r>
      <w:r w:rsidR="000205AF">
        <w:rPr>
          <w:rFonts w:hint="eastAsia"/>
        </w:rPr>
        <w:t>g/L</w:t>
      </w:r>
      <w:r w:rsidR="000205AF">
        <w:rPr>
          <w:rFonts w:hint="eastAsia"/>
        </w:rPr>
        <w:t>，定量限为</w:t>
      </w:r>
      <w:r w:rsidR="000205AF">
        <w:rPr>
          <w:rFonts w:hint="eastAsia"/>
        </w:rPr>
        <w:t>176</w:t>
      </w:r>
      <w:r w:rsidR="000205AF" w:rsidRPr="000205AF">
        <w:rPr>
          <w:rFonts w:hint="eastAsia"/>
        </w:rPr>
        <w:t>μ</w:t>
      </w:r>
      <w:r w:rsidR="000205AF">
        <w:t>g/L</w:t>
      </w:r>
      <w:r w:rsidR="000205AF">
        <w:rPr>
          <w:rFonts w:hint="eastAsia"/>
        </w:rPr>
        <w:t>，样品的加标回收率为</w:t>
      </w:r>
      <w:r w:rsidR="000205AF">
        <w:rPr>
          <w:rFonts w:hint="eastAsia"/>
        </w:rPr>
        <w:t>95-97%</w:t>
      </w:r>
      <w:r w:rsidR="000205AF">
        <w:rPr>
          <w:rFonts w:hint="eastAsia"/>
        </w:rPr>
        <w:t>。</w:t>
      </w:r>
      <w:proofErr w:type="spellStart"/>
      <w:r w:rsidR="00DC197B" w:rsidRPr="00DC197B">
        <w:rPr>
          <w:color w:val="FF0000"/>
        </w:rPr>
        <w:t>Wuilloud</w:t>
      </w:r>
      <w:proofErr w:type="spellEnd"/>
      <w:r w:rsidR="00DC197B" w:rsidRPr="00DC197B">
        <w:rPr>
          <w:color w:val="FF0000"/>
        </w:rPr>
        <w:t xml:space="preserve"> R G</w:t>
      </w:r>
      <w:r w:rsidR="000205AF">
        <w:rPr>
          <w:rFonts w:hint="eastAsia"/>
        </w:rPr>
        <w:t xml:space="preserve"> </w:t>
      </w:r>
      <w:r w:rsidR="000205AF">
        <w:rPr>
          <w:rFonts w:hint="eastAsia"/>
        </w:rPr>
        <w:t>等</w:t>
      </w:r>
      <w:r w:rsidR="00ED6ABC">
        <w:rPr>
          <w:rFonts w:hint="eastAsia"/>
        </w:rPr>
        <w:t>采用电感耦合等离子体质谱法与超声雾化结合的方法对葡萄酒样品中的铅进行测定，检出限为</w:t>
      </w:r>
      <w:r w:rsidR="00ED6ABC">
        <w:rPr>
          <w:rFonts w:hint="eastAsia"/>
        </w:rPr>
        <w:t>0.15</w:t>
      </w:r>
      <w:r w:rsidR="00ED6ABC">
        <w:rPr>
          <w:rFonts w:hint="eastAsia"/>
        </w:rPr>
        <w:t>μ</w:t>
      </w:r>
      <w:r w:rsidR="00ED6ABC" w:rsidRPr="00ED6ABC">
        <w:t>g/L</w:t>
      </w:r>
      <w:r w:rsidR="00ED6ABC">
        <w:rPr>
          <w:rFonts w:hint="eastAsia"/>
        </w:rPr>
        <w:t>，在</w:t>
      </w:r>
      <w:r w:rsidR="00ED6ABC">
        <w:t>铅离子浓度为</w:t>
      </w:r>
      <w:r w:rsidR="00ED6ABC">
        <w:rPr>
          <w:rFonts w:hint="eastAsia"/>
        </w:rPr>
        <w:t>25</w:t>
      </w:r>
      <w:r w:rsidR="00ED6ABC" w:rsidRPr="00ED6ABC">
        <w:rPr>
          <w:rFonts w:hint="eastAsia"/>
        </w:rPr>
        <w:t>μ</w:t>
      </w:r>
      <w:r w:rsidR="00ED6ABC" w:rsidRPr="00ED6ABC">
        <w:t>g/L</w:t>
      </w:r>
      <w:r w:rsidR="00ED6ABC">
        <w:t>条件下重复十次测定的相对标准偏差</w:t>
      </w:r>
      <w:r w:rsidR="00DC197B">
        <w:t>为</w:t>
      </w:r>
      <w:r w:rsidR="00DC197B">
        <w:rPr>
          <w:rFonts w:hint="eastAsia"/>
        </w:rPr>
        <w:t>2.5%</w:t>
      </w:r>
      <w:r w:rsidR="00DC197B">
        <w:rPr>
          <w:rFonts w:hint="eastAsia"/>
        </w:rPr>
        <w:t>，样品的加标回收率为</w:t>
      </w:r>
      <w:r w:rsidR="00DC197B" w:rsidRPr="00DC197B">
        <w:rPr>
          <w:rFonts w:hint="eastAsia"/>
        </w:rPr>
        <w:t>97.6-100</w:t>
      </w:r>
      <w:r w:rsidR="00DC197B" w:rsidRPr="00DC197B">
        <w:rPr>
          <w:rFonts w:hint="eastAsia"/>
        </w:rPr>
        <w:t>％。</w:t>
      </w:r>
    </w:p>
    <w:p w:rsidR="000205AF" w:rsidRPr="000205AF" w:rsidRDefault="000205AF" w:rsidP="000205AF">
      <w:pPr>
        <w:spacing w:line="360" w:lineRule="auto"/>
        <w:ind w:firstLineChars="0" w:firstLine="0"/>
        <w:jc w:val="both"/>
      </w:pPr>
    </w:p>
    <w:p w:rsidR="00F63DCE" w:rsidRDefault="000205AF" w:rsidP="000205AF">
      <w:pPr>
        <w:spacing w:line="360" w:lineRule="auto"/>
        <w:ind w:firstLineChars="0" w:firstLine="0"/>
        <w:jc w:val="both"/>
      </w:pPr>
      <w:r>
        <w:rPr>
          <w:rFonts w:hint="eastAsia"/>
        </w:rPr>
        <w:t>1.</w:t>
      </w:r>
      <w:r>
        <w:t xml:space="preserve"> </w:t>
      </w:r>
      <w:proofErr w:type="spellStart"/>
      <w:r w:rsidR="007270C3" w:rsidRPr="007270C3">
        <w:t>Elfering</w:t>
      </w:r>
      <w:proofErr w:type="spellEnd"/>
      <w:r w:rsidR="007270C3" w:rsidRPr="007270C3">
        <w:t xml:space="preserve"> H, </w:t>
      </w:r>
      <w:proofErr w:type="spellStart"/>
      <w:r w:rsidR="007270C3" w:rsidRPr="007270C3">
        <w:t>Andersson</w:t>
      </w:r>
      <w:proofErr w:type="spellEnd"/>
      <w:r w:rsidR="007270C3" w:rsidRPr="007270C3">
        <w:t xml:space="preserve"> J T, Poll K G. Determination of organic lead in soils and waters by hydride generation inductively coupled plasma atomic emission </w:t>
      </w:r>
      <w:proofErr w:type="gramStart"/>
      <w:r w:rsidR="007270C3" w:rsidRPr="007270C3">
        <w:t>spectrometry[</w:t>
      </w:r>
      <w:proofErr w:type="gramEnd"/>
      <w:r w:rsidR="007270C3" w:rsidRPr="007270C3">
        <w:t>J]. Analyst, 1998, 123(4):669-674.</w:t>
      </w:r>
    </w:p>
    <w:p w:rsidR="000205AF" w:rsidRDefault="000205AF" w:rsidP="000205AF">
      <w:pPr>
        <w:spacing w:line="360" w:lineRule="auto"/>
        <w:ind w:firstLineChars="0" w:firstLine="0"/>
        <w:jc w:val="both"/>
      </w:pPr>
      <w:r>
        <w:rPr>
          <w:rFonts w:hint="eastAsia"/>
        </w:rPr>
        <w:t>2.</w:t>
      </w:r>
      <w:r w:rsidRPr="000205AF">
        <w:rPr>
          <w:rFonts w:hint="eastAsia"/>
        </w:rPr>
        <w:t xml:space="preserve"> </w:t>
      </w:r>
      <w:proofErr w:type="spellStart"/>
      <w:r w:rsidRPr="000205AF">
        <w:rPr>
          <w:rFonts w:hint="eastAsia"/>
        </w:rPr>
        <w:t>Bispo</w:t>
      </w:r>
      <w:proofErr w:type="spellEnd"/>
      <w:r w:rsidRPr="000205AF">
        <w:rPr>
          <w:rFonts w:hint="eastAsia"/>
        </w:rPr>
        <w:t xml:space="preserve"> M S, </w:t>
      </w:r>
      <w:proofErr w:type="spellStart"/>
      <w:r w:rsidRPr="000205AF">
        <w:rPr>
          <w:rFonts w:hint="eastAsia"/>
        </w:rPr>
        <w:t>Korn</w:t>
      </w:r>
      <w:proofErr w:type="spellEnd"/>
      <w:r w:rsidRPr="000205AF">
        <w:rPr>
          <w:rFonts w:hint="eastAsia"/>
        </w:rPr>
        <w:t xml:space="preserve"> M D G A, </w:t>
      </w:r>
      <w:proofErr w:type="spellStart"/>
      <w:r w:rsidRPr="000205AF">
        <w:rPr>
          <w:rFonts w:hint="eastAsia"/>
        </w:rPr>
        <w:t>Morte</w:t>
      </w:r>
      <w:proofErr w:type="spellEnd"/>
      <w:r w:rsidRPr="000205AF">
        <w:rPr>
          <w:rFonts w:hint="eastAsia"/>
        </w:rPr>
        <w:t xml:space="preserve"> E S D B, et al. Determination of lead in seawater by inductively coupled plasma optical emission spectrometry after separation and pre-concentration with </w:t>
      </w:r>
      <w:proofErr w:type="spellStart"/>
      <w:r w:rsidRPr="000205AF">
        <w:rPr>
          <w:rFonts w:hint="eastAsia"/>
        </w:rPr>
        <w:t>cocrystallized</w:t>
      </w:r>
      <w:proofErr w:type="spellEnd"/>
      <w:r w:rsidRPr="000205AF">
        <w:rPr>
          <w:rFonts w:hint="eastAsia"/>
        </w:rPr>
        <w:t xml:space="preserve"> naphthalene alizarin </w:t>
      </w:r>
      <w:r w:rsidRPr="000205AF">
        <w:rPr>
          <w:rFonts w:hint="eastAsia"/>
        </w:rPr>
        <w:t>☆</w:t>
      </w:r>
      <w:r w:rsidRPr="000205AF">
        <w:rPr>
          <w:rFonts w:hint="eastAsia"/>
        </w:rPr>
        <w:t xml:space="preserve">[J]. </w:t>
      </w:r>
      <w:proofErr w:type="spellStart"/>
      <w:r w:rsidRPr="000205AF">
        <w:rPr>
          <w:rFonts w:hint="eastAsia"/>
        </w:rPr>
        <w:t>Spectrochimica</w:t>
      </w:r>
      <w:proofErr w:type="spellEnd"/>
      <w:r w:rsidRPr="000205AF">
        <w:rPr>
          <w:rFonts w:hint="eastAsia"/>
        </w:rPr>
        <w:t xml:space="preserve"> </w:t>
      </w:r>
      <w:proofErr w:type="spellStart"/>
      <w:r w:rsidRPr="000205AF">
        <w:rPr>
          <w:rFonts w:hint="eastAsia"/>
        </w:rPr>
        <w:t>Acta</w:t>
      </w:r>
      <w:proofErr w:type="spellEnd"/>
      <w:r w:rsidRPr="000205AF">
        <w:rPr>
          <w:rFonts w:hint="eastAsia"/>
        </w:rPr>
        <w:t xml:space="preserve"> Part B At</w:t>
      </w:r>
      <w:r w:rsidRPr="000205AF">
        <w:t>omic Spectroscopy, 2002, 57(12):2175-2180.</w:t>
      </w:r>
    </w:p>
    <w:p w:rsidR="00DC197B" w:rsidRPr="00315057" w:rsidRDefault="00DC197B" w:rsidP="000205AF">
      <w:pPr>
        <w:spacing w:line="360" w:lineRule="auto"/>
        <w:ind w:firstLineChars="0" w:firstLine="0"/>
        <w:jc w:val="both"/>
      </w:pPr>
      <w:r>
        <w:rPr>
          <w:rFonts w:hint="eastAsia"/>
        </w:rPr>
        <w:lastRenderedPageBreak/>
        <w:t>3.</w:t>
      </w:r>
      <w:r w:rsidRPr="00DC197B">
        <w:t xml:space="preserve"> </w:t>
      </w:r>
      <w:proofErr w:type="spellStart"/>
      <w:r w:rsidRPr="00DC197B">
        <w:t>Wuilloud</w:t>
      </w:r>
      <w:proofErr w:type="spellEnd"/>
      <w:r w:rsidRPr="00DC197B">
        <w:t xml:space="preserve"> R G, González A H, </w:t>
      </w:r>
      <w:proofErr w:type="spellStart"/>
      <w:r w:rsidRPr="00DC197B">
        <w:t>Marchevsky</w:t>
      </w:r>
      <w:proofErr w:type="spellEnd"/>
      <w:r w:rsidRPr="00DC197B">
        <w:t xml:space="preserve"> E J, et al. On-line </w:t>
      </w:r>
      <w:proofErr w:type="spellStart"/>
      <w:r w:rsidRPr="00DC197B">
        <w:t>complexation</w:t>
      </w:r>
      <w:proofErr w:type="spellEnd"/>
      <w:r w:rsidRPr="00DC197B">
        <w:t>/</w:t>
      </w:r>
      <w:proofErr w:type="spellStart"/>
      <w:r w:rsidRPr="00DC197B">
        <w:t>preconcentration</w:t>
      </w:r>
      <w:proofErr w:type="spellEnd"/>
      <w:r w:rsidRPr="00DC197B">
        <w:t xml:space="preserve"> system for the determination of lead in wine by inductively coupled plasma-atomic emission spectrometry with ultrasonic nebulization[J]. Journal of </w:t>
      </w:r>
      <w:proofErr w:type="spellStart"/>
      <w:r w:rsidRPr="00DC197B">
        <w:t>Aoac</w:t>
      </w:r>
      <w:proofErr w:type="spellEnd"/>
      <w:r w:rsidRPr="00DC197B">
        <w:t xml:space="preserve"> International, 2001, 84(5):1555.</w:t>
      </w:r>
    </w:p>
    <w:p w:rsidR="005F4E4D" w:rsidRDefault="005F4E4D" w:rsidP="000205AF">
      <w:pPr>
        <w:spacing w:line="360" w:lineRule="auto"/>
        <w:ind w:firstLineChars="0" w:firstLine="0"/>
        <w:jc w:val="both"/>
        <w:rPr>
          <w:sz w:val="36"/>
          <w:highlight w:val="yellow"/>
        </w:rPr>
      </w:pPr>
    </w:p>
    <w:p w:rsidR="00816F63" w:rsidRDefault="00DC197B" w:rsidP="000205AF">
      <w:pPr>
        <w:spacing w:line="360" w:lineRule="auto"/>
        <w:ind w:firstLineChars="0" w:firstLine="0"/>
        <w:jc w:val="both"/>
        <w:rPr>
          <w:sz w:val="36"/>
        </w:rPr>
      </w:pPr>
      <w:r w:rsidRPr="00DC197B">
        <w:rPr>
          <w:rFonts w:hint="eastAsia"/>
          <w:sz w:val="36"/>
          <w:highlight w:val="yellow"/>
        </w:rPr>
        <w:t>4.</w:t>
      </w:r>
      <w:r w:rsidR="00F96BD6">
        <w:rPr>
          <w:rFonts w:hint="eastAsia"/>
          <w:sz w:val="36"/>
          <w:highlight w:val="yellow"/>
        </w:rPr>
        <w:t>高效</w:t>
      </w:r>
      <w:r w:rsidR="00816F63" w:rsidRPr="00DC197B">
        <w:rPr>
          <w:sz w:val="36"/>
          <w:highlight w:val="yellow"/>
        </w:rPr>
        <w:t>液相色谱法</w:t>
      </w:r>
      <w:r w:rsidR="00F96BD6">
        <w:rPr>
          <w:rFonts w:hint="eastAsia"/>
          <w:sz w:val="36"/>
          <w:highlight w:val="yellow"/>
        </w:rPr>
        <w:t>（</w:t>
      </w:r>
      <w:r w:rsidR="00F96BD6">
        <w:rPr>
          <w:rFonts w:hint="eastAsia"/>
          <w:sz w:val="36"/>
          <w:highlight w:val="yellow"/>
        </w:rPr>
        <w:t>HPLC</w:t>
      </w:r>
      <w:r w:rsidR="00F96BD6">
        <w:rPr>
          <w:rFonts w:hint="eastAsia"/>
          <w:sz w:val="36"/>
          <w:highlight w:val="yellow"/>
        </w:rPr>
        <w:t>）</w:t>
      </w:r>
    </w:p>
    <w:p w:rsidR="00D7701A" w:rsidRDefault="00F96BD6" w:rsidP="00D7701A">
      <w:pPr>
        <w:spacing w:line="360" w:lineRule="auto"/>
        <w:ind w:firstLineChars="0" w:firstLine="0"/>
        <w:jc w:val="both"/>
        <w:rPr>
          <w:color w:val="C0504D" w:themeColor="accent2"/>
        </w:rPr>
      </w:pPr>
      <w:r>
        <w:t>高效液相色谱法是在经典液相色谱法的基础上发展起来的一种色谱方法</w:t>
      </w:r>
      <w:r>
        <w:rPr>
          <w:rFonts w:hint="eastAsia"/>
        </w:rPr>
        <w:t>，</w:t>
      </w:r>
      <w:r w:rsidR="00D7701A">
        <w:rPr>
          <w:rFonts w:hint="eastAsia"/>
        </w:rPr>
        <w:t>分离原理</w:t>
      </w:r>
      <w:r w:rsidR="00502C6D">
        <w:rPr>
          <w:rFonts w:hint="eastAsia"/>
        </w:rPr>
        <w:t>是靠分离组份</w:t>
      </w:r>
      <w:r w:rsidR="00D7701A">
        <w:rPr>
          <w:rFonts w:hint="eastAsia"/>
        </w:rPr>
        <w:t>的分子与流动相分子争夺</w:t>
      </w:r>
      <w:r w:rsidR="00D7701A" w:rsidRPr="00502C6D">
        <w:rPr>
          <w:rFonts w:hint="eastAsia"/>
          <w:color w:val="C0504D" w:themeColor="accent2"/>
        </w:rPr>
        <w:t>吸附表面活性中心的吸附能力差别而实现的。</w:t>
      </w:r>
    </w:p>
    <w:p w:rsidR="00502C6D" w:rsidRPr="00502C6D" w:rsidRDefault="00502C6D" w:rsidP="00D7701A">
      <w:pPr>
        <w:spacing w:line="360" w:lineRule="auto"/>
        <w:ind w:firstLineChars="0" w:firstLine="0"/>
        <w:jc w:val="both"/>
      </w:pPr>
      <w:r w:rsidRPr="00502C6D">
        <w:rPr>
          <w:rFonts w:hint="eastAsia"/>
        </w:rPr>
        <w:t>刘先德</w:t>
      </w:r>
      <w:r w:rsidRPr="00502C6D">
        <w:rPr>
          <w:rFonts w:hint="eastAsia"/>
        </w:rPr>
        <w:t xml:space="preserve">. </w:t>
      </w:r>
      <w:r w:rsidRPr="00502C6D">
        <w:rPr>
          <w:rFonts w:hint="eastAsia"/>
        </w:rPr>
        <w:t>高效液相色谱在食品质量检测中的应用</w:t>
      </w:r>
      <w:r w:rsidRPr="00502C6D">
        <w:rPr>
          <w:rFonts w:hint="eastAsia"/>
        </w:rPr>
        <w:t xml:space="preserve">[J]. </w:t>
      </w:r>
      <w:r w:rsidRPr="00502C6D">
        <w:rPr>
          <w:rFonts w:hint="eastAsia"/>
        </w:rPr>
        <w:t>中国高新技术企业</w:t>
      </w:r>
      <w:r w:rsidRPr="00502C6D">
        <w:rPr>
          <w:rFonts w:hint="eastAsia"/>
        </w:rPr>
        <w:t>, 2015(18):</w:t>
      </w:r>
      <w:proofErr w:type="gramStart"/>
      <w:r w:rsidRPr="00502C6D">
        <w:rPr>
          <w:rFonts w:hint="eastAsia"/>
        </w:rPr>
        <w:t>50-52.</w:t>
      </w:r>
      <w:proofErr w:type="gramEnd"/>
    </w:p>
    <w:p w:rsidR="00816F63" w:rsidRDefault="00F96BD6" w:rsidP="00D7701A">
      <w:pPr>
        <w:spacing w:line="360" w:lineRule="auto"/>
        <w:ind w:firstLineChars="0" w:firstLine="0"/>
        <w:jc w:val="both"/>
      </w:pPr>
      <w:r>
        <w:rPr>
          <w:rFonts w:hint="eastAsia"/>
        </w:rPr>
        <w:t>根据流动相与</w:t>
      </w:r>
      <w:r w:rsidR="00107E01">
        <w:rPr>
          <w:rFonts w:hint="eastAsia"/>
        </w:rPr>
        <w:t>固定相的极性不同，可以分为正相色谱法和反相色谱法。</w:t>
      </w:r>
    </w:p>
    <w:p w:rsidR="00107E01" w:rsidRPr="00816F63" w:rsidRDefault="00107E01" w:rsidP="000205AF">
      <w:pPr>
        <w:spacing w:line="360" w:lineRule="auto"/>
        <w:ind w:firstLineChars="0" w:firstLine="0"/>
        <w:jc w:val="both"/>
      </w:pPr>
    </w:p>
    <w:p w:rsidR="00107E01" w:rsidRDefault="00107E01" w:rsidP="000205AF">
      <w:pPr>
        <w:spacing w:line="360" w:lineRule="auto"/>
        <w:ind w:firstLineChars="0" w:firstLine="0"/>
        <w:jc w:val="both"/>
        <w:rPr>
          <w:highlight w:val="yellow"/>
        </w:rPr>
      </w:pPr>
      <w:r>
        <w:rPr>
          <w:rFonts w:hint="eastAsia"/>
          <w:highlight w:val="yellow"/>
        </w:rPr>
        <w:t>（加反相）</w:t>
      </w:r>
    </w:p>
    <w:p w:rsidR="00F347A5" w:rsidRPr="00107E01" w:rsidRDefault="00F347A5" w:rsidP="000205AF">
      <w:pPr>
        <w:spacing w:line="360" w:lineRule="auto"/>
        <w:ind w:firstLineChars="0" w:firstLine="0"/>
        <w:jc w:val="both"/>
        <w:rPr>
          <w:color w:val="C0504D" w:themeColor="accent2"/>
        </w:rPr>
      </w:pPr>
      <w:r w:rsidRPr="00CB31FD">
        <w:rPr>
          <w:highlight w:val="yellow"/>
        </w:rPr>
        <w:t>Saito S</w:t>
      </w:r>
      <w:r w:rsidR="00550A57">
        <w:rPr>
          <w:rFonts w:hint="eastAsia"/>
        </w:rPr>
        <w:t>等采用</w:t>
      </w:r>
      <w:r w:rsidR="00550A57" w:rsidRPr="0075440C">
        <w:rPr>
          <w:rFonts w:hint="eastAsia"/>
          <w:color w:val="FF0000"/>
        </w:rPr>
        <w:t>高效液相色谱</w:t>
      </w:r>
      <w:r w:rsidR="00550A57">
        <w:rPr>
          <w:rFonts w:hint="eastAsia"/>
        </w:rPr>
        <w:t>与荧光检测器测定饮用水中的</w:t>
      </w:r>
      <w:r w:rsidR="00550A57">
        <w:rPr>
          <w:rFonts w:hint="eastAsia"/>
        </w:rPr>
        <w:t>Pb</w:t>
      </w:r>
      <w:r w:rsidR="00550A57" w:rsidRPr="00550A57">
        <w:rPr>
          <w:rFonts w:hint="eastAsia"/>
          <w:vertAlign w:val="superscript"/>
        </w:rPr>
        <w:t>2+</w:t>
      </w:r>
      <w:r w:rsidR="00550A57">
        <w:rPr>
          <w:rFonts w:hint="eastAsia"/>
        </w:rPr>
        <w:t>和</w:t>
      </w:r>
      <w:r w:rsidR="00550A57">
        <w:rPr>
          <w:rFonts w:hint="eastAsia"/>
        </w:rPr>
        <w:t>Cd</w:t>
      </w:r>
      <w:r w:rsidR="00550A57" w:rsidRPr="00550A57">
        <w:rPr>
          <w:rFonts w:hint="eastAsia"/>
          <w:vertAlign w:val="superscript"/>
        </w:rPr>
        <w:t>2+</w:t>
      </w:r>
      <w:r w:rsidR="00550A57">
        <w:rPr>
          <w:rFonts w:hint="eastAsia"/>
        </w:rPr>
        <w:t>的浓度，使用</w:t>
      </w:r>
      <w:r w:rsidR="00550A57" w:rsidRPr="00550A57">
        <w:rPr>
          <w:rFonts w:hint="eastAsia"/>
        </w:rPr>
        <w:t>芳香族聚氨基羧酸酯，</w:t>
      </w:r>
      <w:r w:rsidR="00550A57" w:rsidRPr="00550A57">
        <w:rPr>
          <w:rFonts w:hint="eastAsia"/>
        </w:rPr>
        <w:t>1-</w:t>
      </w:r>
      <w:r w:rsidR="00550A57" w:rsidRPr="00550A57">
        <w:rPr>
          <w:rFonts w:hint="eastAsia"/>
        </w:rPr>
        <w:t>（</w:t>
      </w:r>
      <w:r w:rsidR="00550A57" w:rsidRPr="00550A57">
        <w:rPr>
          <w:rFonts w:hint="eastAsia"/>
        </w:rPr>
        <w:t>4-</w:t>
      </w:r>
      <w:r w:rsidR="00550A57" w:rsidRPr="00550A57">
        <w:rPr>
          <w:rFonts w:hint="eastAsia"/>
        </w:rPr>
        <w:t>氨基苄基）乙二胺</w:t>
      </w:r>
      <w:r w:rsidR="00550A57" w:rsidRPr="00550A57">
        <w:rPr>
          <w:rFonts w:hint="eastAsia"/>
        </w:rPr>
        <w:t>-N</w:t>
      </w:r>
      <w:r w:rsidR="00550A57" w:rsidRPr="00550A57">
        <w:rPr>
          <w:rFonts w:hint="eastAsia"/>
        </w:rPr>
        <w:t>，</w:t>
      </w:r>
      <w:r w:rsidR="00550A57" w:rsidRPr="00550A57">
        <w:rPr>
          <w:rFonts w:hint="eastAsia"/>
        </w:rPr>
        <w:t>N</w:t>
      </w:r>
      <w:r w:rsidR="00550A57" w:rsidRPr="00550A57">
        <w:rPr>
          <w:rFonts w:hint="eastAsia"/>
        </w:rPr>
        <w:t>，</w:t>
      </w:r>
      <w:r w:rsidR="00550A57" w:rsidRPr="00550A57">
        <w:rPr>
          <w:rFonts w:hint="eastAsia"/>
        </w:rPr>
        <w:t>N'</w:t>
      </w:r>
      <w:r w:rsidR="00550A57" w:rsidRPr="00550A57">
        <w:rPr>
          <w:rFonts w:hint="eastAsia"/>
        </w:rPr>
        <w:t>，</w:t>
      </w:r>
      <w:r w:rsidR="00550A57" w:rsidRPr="00550A57">
        <w:rPr>
          <w:rFonts w:hint="eastAsia"/>
        </w:rPr>
        <w:t>N'-</w:t>
      </w:r>
      <w:r w:rsidR="00550A57" w:rsidRPr="00550A57">
        <w:rPr>
          <w:rFonts w:hint="eastAsia"/>
        </w:rPr>
        <w:t>四乙酸</w:t>
      </w:r>
      <w:proofErr w:type="gramStart"/>
      <w:r w:rsidR="00550A57" w:rsidRPr="00550A57">
        <w:rPr>
          <w:rFonts w:hint="eastAsia"/>
        </w:rPr>
        <w:t>酯</w:t>
      </w:r>
      <w:proofErr w:type="gramEnd"/>
      <w:r w:rsidR="00550A57" w:rsidRPr="00550A57">
        <w:rPr>
          <w:rFonts w:hint="eastAsia"/>
        </w:rPr>
        <w:t>作为柱前衍生剂</w:t>
      </w:r>
      <w:r w:rsidR="00550A57">
        <w:rPr>
          <w:rFonts w:hint="eastAsia"/>
        </w:rPr>
        <w:t>，结果显示的检出限为</w:t>
      </w:r>
      <w:r w:rsidR="00550A57">
        <w:rPr>
          <w:rFonts w:hint="eastAsia"/>
        </w:rPr>
        <w:t>1.5</w:t>
      </w:r>
      <w:r w:rsidR="00550A57">
        <w:rPr>
          <w:rFonts w:ascii="宋体" w:hAnsi="宋体" w:hint="eastAsia"/>
        </w:rPr>
        <w:t>×</w:t>
      </w:r>
      <w:r w:rsidR="00550A57">
        <w:rPr>
          <w:rFonts w:hint="eastAsia"/>
        </w:rPr>
        <w:t>10</w:t>
      </w:r>
      <w:r w:rsidR="00550A57" w:rsidRPr="00550A57">
        <w:rPr>
          <w:rFonts w:hint="eastAsia"/>
          <w:vertAlign w:val="superscript"/>
        </w:rPr>
        <w:t>-8</w:t>
      </w:r>
      <w:r w:rsidR="00550A57">
        <w:t xml:space="preserve"> </w:t>
      </w:r>
      <w:proofErr w:type="spellStart"/>
      <w:r w:rsidR="00550A57">
        <w:rPr>
          <w:rFonts w:hint="eastAsia"/>
        </w:rPr>
        <w:t>mol</w:t>
      </w:r>
      <w:proofErr w:type="spellEnd"/>
      <w:r w:rsidR="00550A57">
        <w:rPr>
          <w:rFonts w:hint="eastAsia"/>
        </w:rPr>
        <w:t>/L</w:t>
      </w:r>
      <w:r w:rsidR="00550A57">
        <w:rPr>
          <w:rFonts w:hint="eastAsia"/>
        </w:rPr>
        <w:t>，</w:t>
      </w:r>
      <w:r>
        <w:rPr>
          <w:rFonts w:hint="eastAsia"/>
        </w:rPr>
        <w:t>线性范围为</w:t>
      </w:r>
      <w:r>
        <w:rPr>
          <w:rFonts w:hint="eastAsia"/>
        </w:rPr>
        <w:t>5</w:t>
      </w:r>
      <w:r>
        <w:rPr>
          <w:rFonts w:ascii="宋体" w:hAnsi="宋体" w:hint="eastAsia"/>
        </w:rPr>
        <w:t>×</w:t>
      </w:r>
      <w:r>
        <w:rPr>
          <w:rFonts w:hint="eastAsia"/>
        </w:rPr>
        <w:t>10</w:t>
      </w:r>
      <w:r w:rsidRPr="00F347A5">
        <w:rPr>
          <w:rFonts w:hint="eastAsia"/>
          <w:vertAlign w:val="superscript"/>
        </w:rPr>
        <w:t>-8</w:t>
      </w:r>
      <w:r>
        <w:rPr>
          <w:rFonts w:hint="eastAsia"/>
        </w:rPr>
        <w:t>-2</w:t>
      </w:r>
      <w:r w:rsidRPr="00F347A5">
        <w:rPr>
          <w:rFonts w:hint="eastAsia"/>
        </w:rPr>
        <w:t>×</w:t>
      </w:r>
      <w:r w:rsidRPr="00F347A5">
        <w:t>10</w:t>
      </w:r>
      <w:r w:rsidRPr="00F347A5">
        <w:rPr>
          <w:vertAlign w:val="superscript"/>
        </w:rPr>
        <w:t>-</w:t>
      </w:r>
      <w:r w:rsidRPr="00F347A5">
        <w:rPr>
          <w:rFonts w:hint="eastAsia"/>
          <w:vertAlign w:val="superscript"/>
        </w:rPr>
        <w:t>6</w:t>
      </w:r>
      <w:r>
        <w:rPr>
          <w:rFonts w:hint="eastAsia"/>
        </w:rPr>
        <w:t xml:space="preserve"> </w:t>
      </w:r>
      <w:proofErr w:type="spellStart"/>
      <w:r>
        <w:rPr>
          <w:rFonts w:hint="eastAsia"/>
        </w:rPr>
        <w:t>mol</w:t>
      </w:r>
      <w:proofErr w:type="spellEnd"/>
      <w:r>
        <w:rPr>
          <w:rFonts w:hint="eastAsia"/>
        </w:rPr>
        <w:t>/L</w:t>
      </w:r>
      <w:r>
        <w:rPr>
          <w:rFonts w:hint="eastAsia"/>
        </w:rPr>
        <w:t>。</w:t>
      </w:r>
      <w:r w:rsidR="00CB31FD">
        <w:rPr>
          <w:rFonts w:hint="eastAsia"/>
        </w:rPr>
        <w:t xml:space="preserve">  </w:t>
      </w:r>
      <w:r w:rsidR="00782DF1" w:rsidRPr="00782DF1">
        <w:rPr>
          <w:rFonts w:hint="eastAsia"/>
          <w:highlight w:val="yellow"/>
        </w:rPr>
        <w:t>殷晓玲</w:t>
      </w:r>
      <w:r w:rsidR="00CB31FD">
        <w:rPr>
          <w:rFonts w:hint="eastAsia"/>
        </w:rPr>
        <w:t xml:space="preserve">  </w:t>
      </w:r>
      <w:r w:rsidR="00CB31FD">
        <w:rPr>
          <w:rFonts w:hint="eastAsia"/>
        </w:rPr>
        <w:t>等采用</w:t>
      </w:r>
      <w:r w:rsidR="00CB31FD" w:rsidRPr="0075440C">
        <w:rPr>
          <w:rFonts w:hint="eastAsia"/>
          <w:color w:val="FF0000"/>
        </w:rPr>
        <w:t>高效液相色谱法</w:t>
      </w:r>
      <w:r w:rsidR="00CB31FD">
        <w:rPr>
          <w:rFonts w:hint="eastAsia"/>
        </w:rPr>
        <w:t>对</w:t>
      </w:r>
      <w:r w:rsidR="00CB31FD" w:rsidRPr="00CB31FD">
        <w:rPr>
          <w:rFonts w:hint="eastAsia"/>
        </w:rPr>
        <w:t>卷烟烟气中的铅、镉、汞的</w:t>
      </w:r>
      <w:r w:rsidR="00CB31FD">
        <w:rPr>
          <w:rFonts w:hint="eastAsia"/>
        </w:rPr>
        <w:t>含量进行测定，使用</w:t>
      </w:r>
      <w:r w:rsidR="00782DF1" w:rsidRPr="00782DF1">
        <w:rPr>
          <w:rFonts w:hint="eastAsia"/>
        </w:rPr>
        <w:t>四</w:t>
      </w:r>
      <w:r w:rsidR="00782DF1" w:rsidRPr="00782DF1">
        <w:rPr>
          <w:rFonts w:hint="eastAsia"/>
        </w:rPr>
        <w:t xml:space="preserve"> -(</w:t>
      </w:r>
      <w:r w:rsidR="00782DF1" w:rsidRPr="00782DF1">
        <w:rPr>
          <w:rFonts w:hint="eastAsia"/>
        </w:rPr>
        <w:t>对甲氧基苯基</w:t>
      </w:r>
      <w:r w:rsidR="00782DF1" w:rsidRPr="00782DF1">
        <w:rPr>
          <w:rFonts w:hint="eastAsia"/>
        </w:rPr>
        <w:t xml:space="preserve"> ) -</w:t>
      </w:r>
      <w:r w:rsidR="00782DF1" w:rsidRPr="00782DF1">
        <w:rPr>
          <w:rFonts w:hint="eastAsia"/>
        </w:rPr>
        <w:t>卟啉</w:t>
      </w:r>
      <w:r w:rsidR="00782DF1">
        <w:rPr>
          <w:rFonts w:hint="eastAsia"/>
        </w:rPr>
        <w:t>作为</w:t>
      </w:r>
      <w:r w:rsidR="00CB31FD">
        <w:rPr>
          <w:rFonts w:hint="eastAsia"/>
        </w:rPr>
        <w:t>柱前衍生</w:t>
      </w:r>
      <w:r w:rsidR="00782DF1">
        <w:rPr>
          <w:rFonts w:hint="eastAsia"/>
        </w:rPr>
        <w:t>剂，其中</w:t>
      </w:r>
      <w:r w:rsidR="00782DF1" w:rsidRPr="00782DF1">
        <w:t>Pb</w:t>
      </w:r>
      <w:r w:rsidR="00782DF1" w:rsidRPr="00782DF1">
        <w:rPr>
          <w:vertAlign w:val="superscript"/>
        </w:rPr>
        <w:t>2+</w:t>
      </w:r>
      <w:r w:rsidR="00782DF1">
        <w:t>的检出限为</w:t>
      </w:r>
      <w:r w:rsidR="00782DF1">
        <w:rPr>
          <w:rFonts w:hint="eastAsia"/>
        </w:rPr>
        <w:t xml:space="preserve">0.02 </w:t>
      </w:r>
      <w:r w:rsidR="00782DF1">
        <w:rPr>
          <w:rFonts w:hint="eastAsia"/>
        </w:rPr>
        <w:t>μ</w:t>
      </w:r>
      <w:r w:rsidR="00782DF1">
        <w:rPr>
          <w:rFonts w:hint="eastAsia"/>
        </w:rPr>
        <w:t>g/L</w:t>
      </w:r>
      <w:r w:rsidR="00782DF1">
        <w:rPr>
          <w:rFonts w:hint="eastAsia"/>
        </w:rPr>
        <w:t>，线性范围为</w:t>
      </w:r>
      <w:r w:rsidR="00782DF1">
        <w:rPr>
          <w:rFonts w:hint="eastAsia"/>
        </w:rPr>
        <w:t>0.4-470</w:t>
      </w:r>
      <w:r w:rsidR="00782DF1" w:rsidRPr="00782DF1">
        <w:rPr>
          <w:rFonts w:hint="eastAsia"/>
        </w:rPr>
        <w:t>μ</w:t>
      </w:r>
      <w:r w:rsidR="00782DF1" w:rsidRPr="00782DF1">
        <w:t>g/L</w:t>
      </w:r>
      <w:r w:rsidR="00782DF1">
        <w:rPr>
          <w:rFonts w:hint="eastAsia"/>
        </w:rPr>
        <w:t>，</w:t>
      </w:r>
      <w:r w:rsidR="00782DF1">
        <w:t>加标回收率</w:t>
      </w:r>
      <w:r w:rsidR="00782DF1">
        <w:rPr>
          <w:rFonts w:hint="eastAsia"/>
        </w:rPr>
        <w:t>为</w:t>
      </w:r>
      <w:r w:rsidR="00782DF1">
        <w:rPr>
          <w:rFonts w:hint="eastAsia"/>
        </w:rPr>
        <w:t xml:space="preserve"> 95-102% </w:t>
      </w:r>
      <w:r w:rsidR="00782DF1">
        <w:rPr>
          <w:rFonts w:hint="eastAsia"/>
        </w:rPr>
        <w:t>之间。</w:t>
      </w:r>
      <w:r w:rsidR="00F96BD6" w:rsidRPr="00107E01">
        <w:rPr>
          <w:color w:val="C0504D" w:themeColor="accent2"/>
          <w:highlight w:val="yellow"/>
        </w:rPr>
        <w:t>Chang L F</w:t>
      </w:r>
      <w:r w:rsidR="00F96BD6" w:rsidRPr="00107E01">
        <w:rPr>
          <w:rFonts w:hint="eastAsia"/>
          <w:color w:val="C0504D" w:themeColor="accent2"/>
        </w:rPr>
        <w:t xml:space="preserve">  </w:t>
      </w:r>
      <w:r w:rsidR="00F96BD6" w:rsidRPr="00107E01">
        <w:rPr>
          <w:rFonts w:hint="eastAsia"/>
          <w:color w:val="C0504D" w:themeColor="accent2"/>
        </w:rPr>
        <w:t>等采用液相色谱</w:t>
      </w:r>
      <w:r w:rsidR="00F96BD6" w:rsidRPr="00107E01">
        <w:rPr>
          <w:rFonts w:hint="eastAsia"/>
          <w:color w:val="C0504D" w:themeColor="accent2"/>
        </w:rPr>
        <w:t>-</w:t>
      </w:r>
      <w:r w:rsidR="00F96BD6" w:rsidRPr="00107E01">
        <w:rPr>
          <w:rFonts w:hint="eastAsia"/>
          <w:color w:val="C0504D" w:themeColor="accent2"/>
        </w:rPr>
        <w:t>电感耦合等离子体质谱法（</w:t>
      </w:r>
      <w:r w:rsidR="00F96BD6" w:rsidRPr="00107E01">
        <w:rPr>
          <w:rFonts w:hint="eastAsia"/>
          <w:color w:val="C0504D" w:themeColor="accent2"/>
        </w:rPr>
        <w:t>LC-ICP-MS</w:t>
      </w:r>
      <w:r w:rsidR="00F96BD6" w:rsidRPr="00107E01">
        <w:rPr>
          <w:rFonts w:hint="eastAsia"/>
          <w:color w:val="C0504D" w:themeColor="accent2"/>
        </w:rPr>
        <w:t>）对鱼样中的铅和</w:t>
      </w:r>
      <w:proofErr w:type="gramStart"/>
      <w:r w:rsidR="00F96BD6" w:rsidRPr="00107E01">
        <w:rPr>
          <w:rFonts w:hint="eastAsia"/>
          <w:color w:val="C0504D" w:themeColor="accent2"/>
        </w:rPr>
        <w:t>汞进行</w:t>
      </w:r>
      <w:proofErr w:type="gramEnd"/>
      <w:r w:rsidR="00F96BD6" w:rsidRPr="00107E01">
        <w:rPr>
          <w:rFonts w:hint="eastAsia"/>
          <w:color w:val="C0504D" w:themeColor="accent2"/>
        </w:rPr>
        <w:t>测定，使用反相色谱法以</w:t>
      </w:r>
      <w:r w:rsidR="00F96BD6" w:rsidRPr="00107E01">
        <w:rPr>
          <w:rFonts w:hint="eastAsia"/>
          <w:color w:val="C0504D" w:themeColor="accent2"/>
        </w:rPr>
        <w:t xml:space="preserve">C18 </w:t>
      </w:r>
      <w:proofErr w:type="gramStart"/>
      <w:r w:rsidR="00F96BD6" w:rsidRPr="00107E01">
        <w:rPr>
          <w:rFonts w:hint="eastAsia"/>
          <w:color w:val="C0504D" w:themeColor="accent2"/>
        </w:rPr>
        <w:t>柱作为</w:t>
      </w:r>
      <w:proofErr w:type="gramEnd"/>
      <w:r w:rsidR="00F96BD6" w:rsidRPr="00107E01">
        <w:rPr>
          <w:rFonts w:hint="eastAsia"/>
          <w:color w:val="C0504D" w:themeColor="accent2"/>
        </w:rPr>
        <w:t>固定相，结果显示铅离子的检出限为</w:t>
      </w:r>
      <w:r w:rsidR="00F96BD6" w:rsidRPr="00107E01">
        <w:rPr>
          <w:rFonts w:hint="eastAsia"/>
          <w:color w:val="C0504D" w:themeColor="accent2"/>
        </w:rPr>
        <w:t xml:space="preserve">0.1-0.3 </w:t>
      </w:r>
      <w:r w:rsidR="00F96BD6" w:rsidRPr="00107E01">
        <w:rPr>
          <w:rFonts w:hint="eastAsia"/>
          <w:color w:val="C0504D" w:themeColor="accent2"/>
        </w:rPr>
        <w:t>μ</w:t>
      </w:r>
      <w:r w:rsidR="00F96BD6" w:rsidRPr="00107E01">
        <w:rPr>
          <w:rFonts w:hint="eastAsia"/>
          <w:color w:val="C0504D" w:themeColor="accent2"/>
        </w:rPr>
        <w:t>g/L</w:t>
      </w:r>
      <w:r w:rsidR="00F96BD6" w:rsidRPr="00107E01">
        <w:rPr>
          <w:rFonts w:hint="eastAsia"/>
          <w:color w:val="C0504D" w:themeColor="accent2"/>
        </w:rPr>
        <w:t>，加标回收率为</w:t>
      </w:r>
      <w:r w:rsidR="00F96BD6" w:rsidRPr="00107E01">
        <w:rPr>
          <w:rFonts w:hint="eastAsia"/>
          <w:color w:val="C0504D" w:themeColor="accent2"/>
        </w:rPr>
        <w:t>93-99%</w:t>
      </w:r>
      <w:r w:rsidR="00F96BD6" w:rsidRPr="00107E01">
        <w:rPr>
          <w:rFonts w:hint="eastAsia"/>
          <w:color w:val="C0504D" w:themeColor="accent2"/>
        </w:rPr>
        <w:t>。</w:t>
      </w:r>
    </w:p>
    <w:p w:rsidR="00CB31FD" w:rsidRDefault="00CB31FD" w:rsidP="000205AF">
      <w:pPr>
        <w:spacing w:line="360" w:lineRule="auto"/>
        <w:ind w:firstLineChars="0" w:firstLine="0"/>
        <w:jc w:val="both"/>
      </w:pPr>
    </w:p>
    <w:p w:rsidR="00F347A5" w:rsidRDefault="00614B8B" w:rsidP="000205AF">
      <w:pPr>
        <w:spacing w:line="360" w:lineRule="auto"/>
        <w:ind w:firstLineChars="0" w:firstLine="0"/>
        <w:jc w:val="both"/>
      </w:pPr>
      <w:r>
        <w:rPr>
          <w:rFonts w:hint="eastAsia"/>
        </w:rPr>
        <w:t>1.</w:t>
      </w:r>
      <w:r w:rsidR="00F347A5" w:rsidRPr="00F347A5">
        <w:rPr>
          <w:rFonts w:hint="eastAsia"/>
        </w:rPr>
        <w:t xml:space="preserve">Saito S, </w:t>
      </w:r>
      <w:proofErr w:type="spellStart"/>
      <w:r w:rsidR="00F347A5" w:rsidRPr="00F347A5">
        <w:rPr>
          <w:rFonts w:hint="eastAsia"/>
        </w:rPr>
        <w:t>Danzaka</w:t>
      </w:r>
      <w:proofErr w:type="spellEnd"/>
      <w:r w:rsidR="00F347A5" w:rsidRPr="00F347A5">
        <w:rPr>
          <w:rFonts w:hint="eastAsia"/>
        </w:rPr>
        <w:t xml:space="preserve"> N, Hoshi S. Direct fluorescence detection of </w:t>
      </w:r>
      <w:proofErr w:type="spellStart"/>
      <w:r w:rsidR="00F347A5" w:rsidRPr="00F347A5">
        <w:rPr>
          <w:rFonts w:hint="eastAsia"/>
        </w:rPr>
        <w:t>Pb</w:t>
      </w:r>
      <w:proofErr w:type="spellEnd"/>
      <w:r w:rsidR="00F347A5" w:rsidRPr="00F347A5">
        <w:rPr>
          <w:rFonts w:hint="eastAsia"/>
        </w:rPr>
        <w:t xml:space="preserve"> 2+, and Cd 2+, by high-performance liquid chromatography using 1-(4-aminobenzyl)</w:t>
      </w:r>
      <w:r w:rsidR="00F347A5">
        <w:rPr>
          <w:rFonts w:hint="eastAsia"/>
        </w:rPr>
        <w:t xml:space="preserve"> </w:t>
      </w:r>
      <w:proofErr w:type="spellStart"/>
      <w:r w:rsidR="00F347A5" w:rsidRPr="00F347A5">
        <w:rPr>
          <w:rFonts w:hint="eastAsia"/>
        </w:rPr>
        <w:t>ethylenediamine</w:t>
      </w:r>
      <w:proofErr w:type="spellEnd"/>
      <w:r w:rsidR="00F347A5" w:rsidRPr="00F347A5">
        <w:rPr>
          <w:rFonts w:hint="eastAsia"/>
        </w:rPr>
        <w:t xml:space="preserve">- N, N, N </w:t>
      </w:r>
      <w:r w:rsidR="00F347A5" w:rsidRPr="00F347A5">
        <w:rPr>
          <w:rFonts w:hint="eastAsia"/>
        </w:rPr>
        <w:t>′</w:t>
      </w:r>
      <w:r w:rsidR="00F347A5" w:rsidRPr="00F347A5">
        <w:rPr>
          <w:rFonts w:hint="eastAsia"/>
        </w:rPr>
        <w:t xml:space="preserve">, N </w:t>
      </w:r>
      <w:r w:rsidR="00F347A5" w:rsidRPr="00F347A5">
        <w:rPr>
          <w:rFonts w:hint="eastAsia"/>
        </w:rPr>
        <w:t>′</w:t>
      </w:r>
      <w:r w:rsidR="00F347A5" w:rsidRPr="00F347A5">
        <w:rPr>
          <w:rFonts w:hint="eastAsia"/>
        </w:rPr>
        <w:t>-</w:t>
      </w:r>
      <w:proofErr w:type="spellStart"/>
      <w:r w:rsidR="00F347A5" w:rsidRPr="00F347A5">
        <w:rPr>
          <w:rFonts w:hint="eastAsia"/>
        </w:rPr>
        <w:t>tetraacetate</w:t>
      </w:r>
      <w:proofErr w:type="spellEnd"/>
      <w:r w:rsidR="00F347A5" w:rsidRPr="00F347A5">
        <w:rPr>
          <w:rFonts w:hint="eastAsia"/>
        </w:rPr>
        <w:t xml:space="preserve"> as a pre-column </w:t>
      </w:r>
      <w:proofErr w:type="spellStart"/>
      <w:r w:rsidR="00F347A5" w:rsidRPr="00F347A5">
        <w:rPr>
          <w:rFonts w:hint="eastAsia"/>
        </w:rPr>
        <w:t>derivatizing</w:t>
      </w:r>
      <w:proofErr w:type="spellEnd"/>
      <w:r w:rsidR="00F347A5" w:rsidRPr="00F347A5">
        <w:rPr>
          <w:rFonts w:hint="eastAsia"/>
        </w:rPr>
        <w:t xml:space="preserve"> agent[J]. Journal of Chromatography A</w:t>
      </w:r>
      <w:r w:rsidR="00F347A5" w:rsidRPr="00F347A5">
        <w:t>, 2006, 1104(1–2):140-144.</w:t>
      </w:r>
    </w:p>
    <w:p w:rsidR="00614B8B" w:rsidRDefault="003F7CB1" w:rsidP="000205AF">
      <w:pPr>
        <w:spacing w:line="360" w:lineRule="auto"/>
        <w:ind w:firstLineChars="0" w:firstLine="0"/>
        <w:jc w:val="both"/>
      </w:pPr>
      <w:r>
        <w:rPr>
          <w:rFonts w:hint="eastAsia"/>
        </w:rPr>
        <w:lastRenderedPageBreak/>
        <w:t>2</w:t>
      </w:r>
      <w:r w:rsidR="00782DF1">
        <w:rPr>
          <w:rFonts w:hint="eastAsia"/>
        </w:rPr>
        <w:t>.</w:t>
      </w:r>
      <w:r w:rsidR="00782DF1" w:rsidRPr="00782DF1">
        <w:rPr>
          <w:rFonts w:hint="eastAsia"/>
        </w:rPr>
        <w:t xml:space="preserve"> </w:t>
      </w:r>
      <w:r w:rsidR="00782DF1" w:rsidRPr="00782DF1">
        <w:rPr>
          <w:rFonts w:hint="eastAsia"/>
        </w:rPr>
        <w:t>殷晓玲</w:t>
      </w:r>
      <w:r w:rsidR="00782DF1" w:rsidRPr="00782DF1">
        <w:rPr>
          <w:rFonts w:hint="eastAsia"/>
        </w:rPr>
        <w:t xml:space="preserve">, </w:t>
      </w:r>
      <w:r w:rsidR="00782DF1" w:rsidRPr="00782DF1">
        <w:rPr>
          <w:rFonts w:hint="eastAsia"/>
        </w:rPr>
        <w:t>王亚明</w:t>
      </w:r>
      <w:r w:rsidR="00782DF1" w:rsidRPr="00782DF1">
        <w:rPr>
          <w:rFonts w:hint="eastAsia"/>
        </w:rPr>
        <w:t xml:space="preserve">, </w:t>
      </w:r>
      <w:r w:rsidR="00782DF1" w:rsidRPr="00782DF1">
        <w:rPr>
          <w:rFonts w:hint="eastAsia"/>
        </w:rPr>
        <w:t>彭丽娟</w:t>
      </w:r>
      <w:r w:rsidR="00782DF1" w:rsidRPr="00782DF1">
        <w:rPr>
          <w:rFonts w:hint="eastAsia"/>
        </w:rPr>
        <w:t>,</w:t>
      </w:r>
      <w:r w:rsidR="00782DF1" w:rsidRPr="00782DF1">
        <w:rPr>
          <w:rFonts w:hint="eastAsia"/>
        </w:rPr>
        <w:t>等</w:t>
      </w:r>
      <w:r w:rsidR="00782DF1" w:rsidRPr="00782DF1">
        <w:rPr>
          <w:rFonts w:hint="eastAsia"/>
        </w:rPr>
        <w:t xml:space="preserve">. </w:t>
      </w:r>
      <w:r w:rsidR="00782DF1" w:rsidRPr="00782DF1">
        <w:rPr>
          <w:rFonts w:hint="eastAsia"/>
        </w:rPr>
        <w:t>固相萃取富集高效液相色谱法测定卷烟烟气中的铅、镉和汞</w:t>
      </w:r>
      <w:r w:rsidR="00782DF1" w:rsidRPr="00782DF1">
        <w:rPr>
          <w:rFonts w:hint="eastAsia"/>
        </w:rPr>
        <w:t xml:space="preserve">[J]. </w:t>
      </w:r>
      <w:r w:rsidR="00782DF1" w:rsidRPr="00782DF1">
        <w:rPr>
          <w:rFonts w:hint="eastAsia"/>
        </w:rPr>
        <w:t>光谱实验室</w:t>
      </w:r>
      <w:r w:rsidR="00782DF1" w:rsidRPr="00782DF1">
        <w:rPr>
          <w:rFonts w:hint="eastAsia"/>
        </w:rPr>
        <w:t>, 2013, 30(4):</w:t>
      </w:r>
      <w:proofErr w:type="gramStart"/>
      <w:r w:rsidR="00782DF1" w:rsidRPr="00782DF1">
        <w:rPr>
          <w:rFonts w:hint="eastAsia"/>
        </w:rPr>
        <w:t>001670-1673.</w:t>
      </w:r>
      <w:proofErr w:type="gramEnd"/>
    </w:p>
    <w:p w:rsidR="00F96BD6" w:rsidRPr="00107E01" w:rsidRDefault="003F7CB1" w:rsidP="00F96BD6">
      <w:pPr>
        <w:spacing w:line="360" w:lineRule="auto"/>
        <w:ind w:firstLineChars="0" w:firstLine="0"/>
        <w:jc w:val="both"/>
        <w:rPr>
          <w:color w:val="C0504D" w:themeColor="accent2"/>
        </w:rPr>
      </w:pPr>
      <w:r>
        <w:rPr>
          <w:rFonts w:hint="eastAsia"/>
          <w:color w:val="C0504D" w:themeColor="accent2"/>
        </w:rPr>
        <w:t>3</w:t>
      </w:r>
      <w:r w:rsidR="00F96BD6" w:rsidRPr="00107E01">
        <w:rPr>
          <w:rFonts w:hint="eastAsia"/>
          <w:color w:val="C0504D" w:themeColor="accent2"/>
        </w:rPr>
        <w:t>.</w:t>
      </w:r>
      <w:r w:rsidR="00F96BD6" w:rsidRPr="00107E01">
        <w:rPr>
          <w:color w:val="C0504D" w:themeColor="accent2"/>
        </w:rPr>
        <w:t xml:space="preserve"> Chang L F, Jiang S J, </w:t>
      </w:r>
      <w:proofErr w:type="spellStart"/>
      <w:r w:rsidR="00F96BD6" w:rsidRPr="00107E01">
        <w:rPr>
          <w:color w:val="C0504D" w:themeColor="accent2"/>
        </w:rPr>
        <w:t>Sahayam</w:t>
      </w:r>
      <w:proofErr w:type="spellEnd"/>
      <w:r w:rsidR="00F96BD6" w:rsidRPr="00107E01">
        <w:rPr>
          <w:color w:val="C0504D" w:themeColor="accent2"/>
        </w:rPr>
        <w:t xml:space="preserve"> A C. Speciation analysis of mercury and lead in fish samples using liquid chromatography-inductively coupled plasma mass spectrometry</w:t>
      </w:r>
      <w:proofErr w:type="gramStart"/>
      <w:r w:rsidR="00F96BD6" w:rsidRPr="00107E01">
        <w:rPr>
          <w:color w:val="C0504D" w:themeColor="accent2"/>
        </w:rPr>
        <w:t>.[</w:t>
      </w:r>
      <w:proofErr w:type="gramEnd"/>
      <w:r w:rsidR="00F96BD6" w:rsidRPr="00107E01">
        <w:rPr>
          <w:color w:val="C0504D" w:themeColor="accent2"/>
        </w:rPr>
        <w:t>J]. Journal of Chromatography A, 2007, 1176(1–2):143-148.</w:t>
      </w:r>
    </w:p>
    <w:p w:rsidR="00F347A5" w:rsidRDefault="00F347A5" w:rsidP="000205AF">
      <w:pPr>
        <w:spacing w:line="360" w:lineRule="auto"/>
        <w:ind w:firstLineChars="0" w:firstLine="0"/>
        <w:jc w:val="both"/>
      </w:pPr>
    </w:p>
    <w:p w:rsidR="00782DF1" w:rsidRPr="0075440C" w:rsidRDefault="00DC197B" w:rsidP="000205AF">
      <w:pPr>
        <w:spacing w:line="360" w:lineRule="auto"/>
        <w:ind w:firstLineChars="0" w:firstLine="0"/>
        <w:jc w:val="both"/>
        <w:rPr>
          <w:sz w:val="32"/>
        </w:rPr>
      </w:pPr>
      <w:r w:rsidRPr="00DC197B">
        <w:rPr>
          <w:rFonts w:hint="eastAsia"/>
          <w:sz w:val="32"/>
          <w:highlight w:val="yellow"/>
        </w:rPr>
        <w:t>5.</w:t>
      </w:r>
      <w:r w:rsidR="00782DF1" w:rsidRPr="00DC197B">
        <w:rPr>
          <w:rFonts w:hint="eastAsia"/>
          <w:sz w:val="32"/>
          <w:highlight w:val="yellow"/>
        </w:rPr>
        <w:t>气相色谱法</w:t>
      </w:r>
      <w:r w:rsidR="00CF64A1">
        <w:rPr>
          <w:rFonts w:hint="eastAsia"/>
          <w:sz w:val="32"/>
          <w:highlight w:val="yellow"/>
        </w:rPr>
        <w:t>（</w:t>
      </w:r>
      <w:r w:rsidR="00CF64A1">
        <w:rPr>
          <w:rFonts w:hint="eastAsia"/>
          <w:sz w:val="32"/>
          <w:highlight w:val="yellow"/>
        </w:rPr>
        <w:t>GC</w:t>
      </w:r>
      <w:r w:rsidR="00CF64A1">
        <w:rPr>
          <w:rFonts w:hint="eastAsia"/>
          <w:sz w:val="32"/>
          <w:highlight w:val="yellow"/>
        </w:rPr>
        <w:t>）</w:t>
      </w:r>
    </w:p>
    <w:p w:rsidR="003C70BE" w:rsidRDefault="00A22533" w:rsidP="000205AF">
      <w:pPr>
        <w:spacing w:line="360" w:lineRule="auto"/>
        <w:ind w:firstLineChars="0" w:firstLine="0"/>
        <w:jc w:val="both"/>
      </w:pPr>
      <w:r w:rsidRPr="00A22533">
        <w:rPr>
          <w:rFonts w:hint="eastAsia"/>
        </w:rPr>
        <w:t>气相色谱法是利用气体作流动相的色层分离分析方法。</w:t>
      </w:r>
      <w:r w:rsidR="00107E01">
        <w:rPr>
          <w:rFonts w:hint="eastAsia"/>
        </w:rPr>
        <w:t>根据</w:t>
      </w:r>
      <w:r w:rsidR="00CF64A1">
        <w:rPr>
          <w:rFonts w:hint="eastAsia"/>
        </w:rPr>
        <w:t>各组分从色谱柱中流出时间快慢因</w:t>
      </w:r>
      <w:r w:rsidR="00107E01">
        <w:rPr>
          <w:rFonts w:hint="eastAsia"/>
        </w:rPr>
        <w:t>色谱柱中的固定相与样品中各组</w:t>
      </w:r>
      <w:r w:rsidR="00CF64A1">
        <w:rPr>
          <w:rFonts w:hint="eastAsia"/>
        </w:rPr>
        <w:t>份</w:t>
      </w:r>
      <w:r w:rsidR="00107E01">
        <w:rPr>
          <w:rFonts w:hint="eastAsia"/>
        </w:rPr>
        <w:t>分子作用力的不同</w:t>
      </w:r>
      <w:r w:rsidR="00CF64A1" w:rsidRPr="00CF64A1">
        <w:rPr>
          <w:rFonts w:hint="eastAsia"/>
          <w:color w:val="C0504D" w:themeColor="accent2"/>
        </w:rPr>
        <w:t>而有所差异</w:t>
      </w:r>
      <w:r w:rsidR="00CF64A1">
        <w:rPr>
          <w:rFonts w:hint="eastAsia"/>
        </w:rPr>
        <w:t>，从而将各组份分离出来的方法。</w:t>
      </w:r>
    </w:p>
    <w:p w:rsidR="00D850F2" w:rsidRPr="00D850F2" w:rsidRDefault="00D850F2" w:rsidP="000205AF">
      <w:pPr>
        <w:spacing w:line="360" w:lineRule="auto"/>
        <w:ind w:firstLineChars="0" w:firstLine="0"/>
        <w:jc w:val="both"/>
      </w:pPr>
    </w:p>
    <w:p w:rsidR="00782DF1" w:rsidRDefault="00266208" w:rsidP="000205AF">
      <w:pPr>
        <w:spacing w:line="360" w:lineRule="auto"/>
        <w:ind w:firstLineChars="0" w:firstLine="0"/>
        <w:jc w:val="both"/>
      </w:pPr>
      <w:r>
        <w:t>曹志斌</w:t>
      </w:r>
      <w:r>
        <w:rPr>
          <w:rFonts w:hint="eastAsia"/>
        </w:rPr>
        <w:t xml:space="preserve"> </w:t>
      </w:r>
      <w:r>
        <w:rPr>
          <w:rFonts w:hint="eastAsia"/>
        </w:rPr>
        <w:t>等采用</w:t>
      </w:r>
      <w:r w:rsidRPr="0075440C">
        <w:rPr>
          <w:rFonts w:hint="eastAsia"/>
          <w:color w:val="FF0000"/>
        </w:rPr>
        <w:t>气相色谱法</w:t>
      </w:r>
      <w:r>
        <w:rPr>
          <w:rFonts w:hint="eastAsia"/>
        </w:rPr>
        <w:t>对水中的铅离子进行测定，使用</w:t>
      </w:r>
      <w:r>
        <w:rPr>
          <w:rFonts w:hint="eastAsia"/>
        </w:rPr>
        <w:t>C18</w:t>
      </w:r>
      <w:r>
        <w:rPr>
          <w:rFonts w:hint="eastAsia"/>
        </w:rPr>
        <w:t>固相萃取柱富集水样中的四乙基铅，检出限为</w:t>
      </w:r>
      <w:r>
        <w:rPr>
          <w:rFonts w:hint="eastAsia"/>
        </w:rPr>
        <w:t xml:space="preserve">0.02 </w:t>
      </w:r>
      <w:proofErr w:type="spellStart"/>
      <w:r w:rsidRPr="00266208">
        <w:rPr>
          <w:rFonts w:cs="Times New Roman"/>
        </w:rPr>
        <w:t>μ</w:t>
      </w:r>
      <w:r>
        <w:rPr>
          <w:rFonts w:cs="Times New Roman" w:hint="eastAsia"/>
        </w:rPr>
        <w:t>g</w:t>
      </w:r>
      <w:proofErr w:type="spellEnd"/>
      <w:r>
        <w:rPr>
          <w:rFonts w:cs="Times New Roman" w:hint="eastAsia"/>
        </w:rPr>
        <w:t>/</w:t>
      </w:r>
      <w:r w:rsidRPr="00266208">
        <w:rPr>
          <w:rFonts w:cs="Times New Roman"/>
        </w:rPr>
        <w:t>Ｌ</w:t>
      </w:r>
      <w:r>
        <w:rPr>
          <w:rFonts w:cs="Times New Roman" w:hint="eastAsia"/>
        </w:rPr>
        <w:t>，</w:t>
      </w:r>
      <w:r>
        <w:rPr>
          <w:rFonts w:hint="eastAsia"/>
        </w:rPr>
        <w:t>回收率为</w:t>
      </w:r>
      <w:r>
        <w:rPr>
          <w:rFonts w:hint="eastAsia"/>
        </w:rPr>
        <w:t xml:space="preserve"> 89-92.4 % </w:t>
      </w:r>
      <w:r>
        <w:rPr>
          <w:rFonts w:hint="eastAsia"/>
        </w:rPr>
        <w:t>。</w:t>
      </w:r>
      <w:r>
        <w:rPr>
          <w:rFonts w:hint="eastAsia"/>
        </w:rPr>
        <w:t xml:space="preserve">  </w:t>
      </w:r>
      <w:r w:rsidRPr="00266208">
        <w:t>Feldman B J</w:t>
      </w:r>
      <w:r>
        <w:rPr>
          <w:rFonts w:hint="eastAsia"/>
        </w:rPr>
        <w:t xml:space="preserve"> </w:t>
      </w:r>
      <w:r w:rsidR="00C46C00">
        <w:rPr>
          <w:rFonts w:hint="eastAsia"/>
        </w:rPr>
        <w:t>等采用</w:t>
      </w:r>
      <w:r w:rsidR="00C46C00" w:rsidRPr="0075440C">
        <w:rPr>
          <w:rFonts w:hint="eastAsia"/>
          <w:color w:val="FF0000"/>
        </w:rPr>
        <w:t>气相色谱</w:t>
      </w:r>
      <w:r w:rsidR="00C46C00" w:rsidRPr="0075440C">
        <w:rPr>
          <w:rFonts w:hint="eastAsia"/>
          <w:color w:val="FF0000"/>
        </w:rPr>
        <w:t>-</w:t>
      </w:r>
      <w:r w:rsidR="00C46C00" w:rsidRPr="0075440C">
        <w:rPr>
          <w:rFonts w:hint="eastAsia"/>
          <w:color w:val="FF0000"/>
        </w:rPr>
        <w:t>质谱法</w:t>
      </w:r>
      <w:r w:rsidR="00C46C00">
        <w:rPr>
          <w:rFonts w:hint="eastAsia"/>
        </w:rPr>
        <w:t>对水中的铅离子进行测定</w:t>
      </w:r>
      <w:r w:rsidR="0025069A">
        <w:rPr>
          <w:rFonts w:hint="eastAsia"/>
        </w:rPr>
        <w:t>，在用同位素标记法，</w:t>
      </w:r>
      <w:r w:rsidR="0025069A">
        <w:rPr>
          <w:rFonts w:hint="eastAsia"/>
        </w:rPr>
        <w:t xml:space="preserve"> </w:t>
      </w:r>
      <w:r w:rsidR="0025069A">
        <w:rPr>
          <w:rFonts w:hint="eastAsia"/>
        </w:rPr>
        <w:t>将水样品加入同位素</w:t>
      </w:r>
      <w:r w:rsidR="0025069A">
        <w:rPr>
          <w:rFonts w:hint="eastAsia"/>
        </w:rPr>
        <w:t>Pb206</w:t>
      </w:r>
      <w:r w:rsidR="0025069A">
        <w:rPr>
          <w:rFonts w:hint="eastAsia"/>
        </w:rPr>
        <w:t>标准样品与四乙基硼酸钠进行乙基化反应，检出限为</w:t>
      </w:r>
      <w:r w:rsidR="0025069A">
        <w:rPr>
          <w:rFonts w:hint="eastAsia"/>
        </w:rPr>
        <w:t>0.3ng/g</w:t>
      </w:r>
      <w:r w:rsidR="0025069A">
        <w:rPr>
          <w:rFonts w:hint="eastAsia"/>
        </w:rPr>
        <w:t>，在</w:t>
      </w:r>
      <w:r w:rsidR="0025069A" w:rsidRPr="0025069A">
        <w:rPr>
          <w:rFonts w:hint="eastAsia"/>
        </w:rPr>
        <w:t>0.5-100ng / g</w:t>
      </w:r>
      <w:r w:rsidR="0025069A" w:rsidRPr="0025069A">
        <w:rPr>
          <w:rFonts w:hint="eastAsia"/>
        </w:rPr>
        <w:t>的浓度内具有良好的线性范围。</w:t>
      </w:r>
      <w:r w:rsidR="007F7ABD">
        <w:rPr>
          <w:rFonts w:hint="eastAsia"/>
        </w:rPr>
        <w:t xml:space="preserve"> </w:t>
      </w:r>
      <w:proofErr w:type="spellStart"/>
      <w:r w:rsidR="009C037B" w:rsidRPr="009C037B">
        <w:t>Salih</w:t>
      </w:r>
      <w:proofErr w:type="spellEnd"/>
      <w:r w:rsidR="009C037B" w:rsidRPr="009C037B">
        <w:t xml:space="preserve"> B</w:t>
      </w:r>
      <w:r w:rsidR="007F7ABD">
        <w:rPr>
          <w:rFonts w:hint="eastAsia"/>
        </w:rPr>
        <w:t xml:space="preserve"> </w:t>
      </w:r>
      <w:r w:rsidR="007F7ABD">
        <w:rPr>
          <w:rFonts w:hint="eastAsia"/>
        </w:rPr>
        <w:t>等采用</w:t>
      </w:r>
      <w:r w:rsidR="007F7ABD" w:rsidRPr="0075440C">
        <w:rPr>
          <w:rFonts w:hint="eastAsia"/>
          <w:color w:val="FF0000"/>
        </w:rPr>
        <w:t>气相色谱</w:t>
      </w:r>
      <w:r w:rsidR="007F7ABD" w:rsidRPr="0075440C">
        <w:rPr>
          <w:rFonts w:hint="eastAsia"/>
          <w:color w:val="FF0000"/>
        </w:rPr>
        <w:t>-</w:t>
      </w:r>
      <w:r w:rsidR="007F7ABD" w:rsidRPr="0075440C">
        <w:rPr>
          <w:rFonts w:hint="eastAsia"/>
          <w:color w:val="FF0000"/>
        </w:rPr>
        <w:t>原子吸收光谱法</w:t>
      </w:r>
      <w:r w:rsidR="007F7ABD">
        <w:rPr>
          <w:rFonts w:hint="eastAsia"/>
        </w:rPr>
        <w:t>测定污水样品中的铅含量，</w:t>
      </w:r>
      <w:r w:rsidR="007F7ABD">
        <w:rPr>
          <w:rFonts w:hint="eastAsia"/>
        </w:rPr>
        <w:t xml:space="preserve"> </w:t>
      </w:r>
      <w:r w:rsidR="007F7ABD" w:rsidRPr="007F7ABD">
        <w:rPr>
          <w:rFonts w:hint="eastAsia"/>
        </w:rPr>
        <w:t>使用双硫</w:t>
      </w:r>
      <w:proofErr w:type="gramStart"/>
      <w:r w:rsidR="007F7ABD" w:rsidRPr="007F7ABD">
        <w:rPr>
          <w:rFonts w:hint="eastAsia"/>
        </w:rPr>
        <w:t>腙</w:t>
      </w:r>
      <w:proofErr w:type="gramEnd"/>
      <w:r w:rsidR="007F7ABD" w:rsidRPr="007F7ABD">
        <w:rPr>
          <w:rFonts w:hint="eastAsia"/>
        </w:rPr>
        <w:t>固定的）微珠</w:t>
      </w:r>
      <w:r w:rsidR="007F7ABD">
        <w:rPr>
          <w:rFonts w:hint="eastAsia"/>
        </w:rPr>
        <w:t>对样品进行预浓缩，</w:t>
      </w:r>
      <w:r w:rsidR="009C037B">
        <w:rPr>
          <w:rFonts w:hint="eastAsia"/>
        </w:rPr>
        <w:t>结果显示铅离子的检出限为</w:t>
      </w:r>
      <w:r w:rsidR="009C037B">
        <w:rPr>
          <w:rFonts w:hint="eastAsia"/>
        </w:rPr>
        <w:t xml:space="preserve">0.28ng/mL </w:t>
      </w:r>
      <w:r w:rsidR="009C037B">
        <w:rPr>
          <w:rFonts w:hint="eastAsia"/>
        </w:rPr>
        <w:t>。</w:t>
      </w:r>
    </w:p>
    <w:p w:rsidR="003C70BE" w:rsidRDefault="003C70BE" w:rsidP="000205AF">
      <w:pPr>
        <w:spacing w:line="360" w:lineRule="auto"/>
        <w:ind w:firstLineChars="0" w:firstLine="0"/>
        <w:jc w:val="both"/>
      </w:pPr>
    </w:p>
    <w:p w:rsidR="00266208" w:rsidRDefault="00266208" w:rsidP="000205AF">
      <w:pPr>
        <w:spacing w:line="360" w:lineRule="auto"/>
        <w:ind w:firstLineChars="0" w:firstLine="0"/>
        <w:jc w:val="both"/>
      </w:pPr>
      <w:r>
        <w:rPr>
          <w:rFonts w:hint="eastAsia"/>
        </w:rPr>
        <w:t>1.</w:t>
      </w:r>
      <w:r w:rsidRPr="00266208">
        <w:rPr>
          <w:rFonts w:hint="eastAsia"/>
        </w:rPr>
        <w:t>曹志斌</w:t>
      </w:r>
      <w:r w:rsidRPr="00266208">
        <w:rPr>
          <w:rFonts w:hint="eastAsia"/>
        </w:rPr>
        <w:t xml:space="preserve">, </w:t>
      </w:r>
      <w:proofErr w:type="gramStart"/>
      <w:r w:rsidRPr="00266208">
        <w:rPr>
          <w:rFonts w:hint="eastAsia"/>
        </w:rPr>
        <w:t>王晋宇</w:t>
      </w:r>
      <w:proofErr w:type="gramEnd"/>
      <w:r w:rsidRPr="00266208">
        <w:rPr>
          <w:rFonts w:hint="eastAsia"/>
        </w:rPr>
        <w:t xml:space="preserve">, </w:t>
      </w:r>
      <w:r w:rsidRPr="00266208">
        <w:rPr>
          <w:rFonts w:hint="eastAsia"/>
        </w:rPr>
        <w:t>陆文娟</w:t>
      </w:r>
      <w:r w:rsidRPr="00266208">
        <w:rPr>
          <w:rFonts w:hint="eastAsia"/>
        </w:rPr>
        <w:t>,</w:t>
      </w:r>
      <w:r w:rsidRPr="00266208">
        <w:rPr>
          <w:rFonts w:hint="eastAsia"/>
        </w:rPr>
        <w:t>等</w:t>
      </w:r>
      <w:r w:rsidRPr="00266208">
        <w:rPr>
          <w:rFonts w:hint="eastAsia"/>
        </w:rPr>
        <w:t xml:space="preserve">. </w:t>
      </w:r>
      <w:r w:rsidRPr="00266208">
        <w:rPr>
          <w:rFonts w:hint="eastAsia"/>
        </w:rPr>
        <w:t>固相萃取</w:t>
      </w:r>
      <w:r w:rsidRPr="00266208">
        <w:rPr>
          <w:rFonts w:hint="eastAsia"/>
        </w:rPr>
        <w:t>-</w:t>
      </w:r>
      <w:r w:rsidRPr="00266208">
        <w:rPr>
          <w:rFonts w:hint="eastAsia"/>
        </w:rPr>
        <w:t>气相色谱法测定水中四乙基铅含量</w:t>
      </w:r>
      <w:r w:rsidRPr="00266208">
        <w:rPr>
          <w:rFonts w:hint="eastAsia"/>
        </w:rPr>
        <w:t xml:space="preserve">[J]. </w:t>
      </w:r>
      <w:r w:rsidRPr="00266208">
        <w:rPr>
          <w:rFonts w:hint="eastAsia"/>
        </w:rPr>
        <w:t>理化检验</w:t>
      </w:r>
      <w:r w:rsidRPr="00266208">
        <w:rPr>
          <w:rFonts w:hint="eastAsia"/>
        </w:rPr>
        <w:t>(</w:t>
      </w:r>
      <w:r w:rsidRPr="00266208">
        <w:rPr>
          <w:rFonts w:hint="eastAsia"/>
        </w:rPr>
        <w:t>化学分册</w:t>
      </w:r>
      <w:r w:rsidRPr="00266208">
        <w:rPr>
          <w:rFonts w:hint="eastAsia"/>
        </w:rPr>
        <w:t>), 2012, 48(12):</w:t>
      </w:r>
      <w:proofErr w:type="gramStart"/>
      <w:r w:rsidRPr="00266208">
        <w:rPr>
          <w:rFonts w:hint="eastAsia"/>
        </w:rPr>
        <w:t>1421-1423.</w:t>
      </w:r>
      <w:proofErr w:type="gramEnd"/>
    </w:p>
    <w:p w:rsidR="0025069A" w:rsidRDefault="00266208" w:rsidP="000205AF">
      <w:pPr>
        <w:spacing w:line="360" w:lineRule="auto"/>
        <w:ind w:firstLineChars="0" w:firstLine="0"/>
        <w:jc w:val="both"/>
      </w:pPr>
      <w:r>
        <w:rPr>
          <w:rFonts w:hint="eastAsia"/>
        </w:rPr>
        <w:t>2</w:t>
      </w:r>
      <w:r w:rsidR="009C037B">
        <w:rPr>
          <w:rFonts w:hint="eastAsia"/>
        </w:rPr>
        <w:t>.</w:t>
      </w:r>
      <w:r w:rsidR="0025069A" w:rsidRPr="0025069A">
        <w:t xml:space="preserve">Feldman B J, </w:t>
      </w:r>
      <w:proofErr w:type="spellStart"/>
      <w:r w:rsidR="0025069A" w:rsidRPr="0025069A">
        <w:t>Mogadeddi</w:t>
      </w:r>
      <w:proofErr w:type="spellEnd"/>
      <w:r w:rsidR="0025069A" w:rsidRPr="0025069A">
        <w:t xml:space="preserve"> H, </w:t>
      </w:r>
      <w:proofErr w:type="spellStart"/>
      <w:r w:rsidR="0025069A" w:rsidRPr="0025069A">
        <w:t>Osterloh</w:t>
      </w:r>
      <w:proofErr w:type="spellEnd"/>
      <w:r w:rsidR="0025069A" w:rsidRPr="0025069A">
        <w:t xml:space="preserve"> J D. Determination of Pb2+ in water by isotope dilution gas chromatography-mass spectrometry of </w:t>
      </w:r>
      <w:proofErr w:type="spellStart"/>
      <w:r w:rsidR="0025069A" w:rsidRPr="0025069A">
        <w:t>tetraethyllead</w:t>
      </w:r>
      <w:proofErr w:type="spellEnd"/>
      <w:r w:rsidR="0025069A" w:rsidRPr="0025069A">
        <w:t xml:space="preserve"> formed by reaction with sodium </w:t>
      </w:r>
      <w:proofErr w:type="spellStart"/>
      <w:r w:rsidR="0025069A" w:rsidRPr="0025069A">
        <w:t>tetraethylborate</w:t>
      </w:r>
      <w:proofErr w:type="spellEnd"/>
      <w:r w:rsidR="0025069A" w:rsidRPr="0025069A">
        <w:t>[J]. Journal of Chromatography A, 1992, 594(s 1–2):275–282.</w:t>
      </w:r>
    </w:p>
    <w:p w:rsidR="009C037B" w:rsidRDefault="00266208" w:rsidP="000205AF">
      <w:pPr>
        <w:spacing w:line="360" w:lineRule="auto"/>
        <w:ind w:firstLineChars="0" w:firstLine="0"/>
        <w:jc w:val="both"/>
      </w:pPr>
      <w:r>
        <w:rPr>
          <w:rFonts w:hint="eastAsia"/>
        </w:rPr>
        <w:t>3</w:t>
      </w:r>
      <w:r w:rsidR="009C037B">
        <w:rPr>
          <w:rFonts w:hint="eastAsia"/>
        </w:rPr>
        <w:t>.</w:t>
      </w:r>
      <w:r w:rsidR="009C037B" w:rsidRPr="009C037B">
        <w:t xml:space="preserve"> </w:t>
      </w:r>
      <w:proofErr w:type="spellStart"/>
      <w:r w:rsidR="009C037B" w:rsidRPr="009C037B">
        <w:t>Salih</w:t>
      </w:r>
      <w:proofErr w:type="spellEnd"/>
      <w:r w:rsidR="009C037B" w:rsidRPr="009C037B">
        <w:t xml:space="preserve"> B. Speciation of inorganic and </w:t>
      </w:r>
      <w:proofErr w:type="spellStart"/>
      <w:r w:rsidR="009C037B" w:rsidRPr="009C037B">
        <w:t>organolead</w:t>
      </w:r>
      <w:proofErr w:type="spellEnd"/>
      <w:r w:rsidR="009C037B" w:rsidRPr="009C037B">
        <w:t xml:space="preserve"> compounds by gas chromatography-atomic absorption spectrometry and the determination of lead species after pre-concentration onto </w:t>
      </w:r>
      <w:proofErr w:type="spellStart"/>
      <w:r w:rsidR="009C037B" w:rsidRPr="009C037B">
        <w:t>diphenylthiocarbazone</w:t>
      </w:r>
      <w:proofErr w:type="spellEnd"/>
      <w:r w:rsidR="009C037B" w:rsidRPr="009C037B">
        <w:t xml:space="preserve">-anchored polymeric </w:t>
      </w:r>
      <w:proofErr w:type="spellStart"/>
      <w:r w:rsidR="009C037B" w:rsidRPr="009C037B">
        <w:lastRenderedPageBreak/>
        <w:t>microbeads</w:t>
      </w:r>
      <w:proofErr w:type="spellEnd"/>
      <w:r w:rsidR="009C037B" w:rsidRPr="009C037B">
        <w:t xml:space="preserve"> </w:t>
      </w:r>
      <w:proofErr w:type="gramStart"/>
      <w:r w:rsidR="009C037B" w:rsidRPr="0064046A">
        <w:rPr>
          <w:rFonts w:hint="eastAsia"/>
          <w:highlight w:val="yellow"/>
        </w:rPr>
        <w:t>☆</w:t>
      </w:r>
      <w:r w:rsidR="009C037B" w:rsidRPr="009C037B">
        <w:t>[</w:t>
      </w:r>
      <w:proofErr w:type="gramEnd"/>
      <w:r w:rsidR="009C037B" w:rsidRPr="009C037B">
        <w:t xml:space="preserve">J]. </w:t>
      </w:r>
      <w:proofErr w:type="spellStart"/>
      <w:r w:rsidR="009C037B" w:rsidRPr="009C037B">
        <w:t>Spectrochimica</w:t>
      </w:r>
      <w:proofErr w:type="spellEnd"/>
      <w:r w:rsidR="009C037B" w:rsidRPr="009C037B">
        <w:t xml:space="preserve"> </w:t>
      </w:r>
      <w:proofErr w:type="spellStart"/>
      <w:r w:rsidR="009C037B" w:rsidRPr="009C037B">
        <w:t>Acta</w:t>
      </w:r>
      <w:proofErr w:type="spellEnd"/>
      <w:r w:rsidR="009C037B" w:rsidRPr="009C037B">
        <w:t xml:space="preserve"> Part B Atomic Spectroscopy, 2000, 55(7):1117-1127.</w:t>
      </w:r>
    </w:p>
    <w:p w:rsidR="009C037B" w:rsidRDefault="009C037B" w:rsidP="000205AF">
      <w:pPr>
        <w:spacing w:line="360" w:lineRule="auto"/>
        <w:ind w:firstLineChars="0" w:firstLine="0"/>
        <w:jc w:val="both"/>
      </w:pPr>
    </w:p>
    <w:p w:rsidR="003C70BE" w:rsidRDefault="00DC197B" w:rsidP="000205AF">
      <w:pPr>
        <w:spacing w:line="360" w:lineRule="auto"/>
        <w:ind w:firstLineChars="0" w:firstLine="0"/>
        <w:jc w:val="both"/>
        <w:rPr>
          <w:sz w:val="32"/>
        </w:rPr>
      </w:pPr>
      <w:r w:rsidRPr="00DC197B">
        <w:rPr>
          <w:rFonts w:hint="eastAsia"/>
          <w:sz w:val="32"/>
          <w:highlight w:val="yellow"/>
        </w:rPr>
        <w:t>6.</w:t>
      </w:r>
      <w:r w:rsidRPr="00DC197B">
        <w:rPr>
          <w:sz w:val="32"/>
          <w:highlight w:val="yellow"/>
        </w:rPr>
        <w:t>电化学分析法</w:t>
      </w:r>
    </w:p>
    <w:p w:rsidR="00FE2586" w:rsidRDefault="00A22533" w:rsidP="00FE2586">
      <w:pPr>
        <w:spacing w:line="360" w:lineRule="auto"/>
        <w:ind w:firstLine="480"/>
        <w:jc w:val="both"/>
        <w:rPr>
          <w:color w:val="000000" w:themeColor="text1"/>
        </w:rPr>
      </w:pPr>
      <w:r w:rsidRPr="00FE2586">
        <w:rPr>
          <w:rFonts w:hint="eastAsia"/>
          <w:color w:val="000000" w:themeColor="text1"/>
        </w:rPr>
        <w:t>电化学分析法是</w:t>
      </w:r>
      <w:r w:rsidRPr="00FE2586">
        <w:rPr>
          <w:rFonts w:hint="eastAsia"/>
          <w:color w:val="C0504D" w:themeColor="accent2"/>
        </w:rPr>
        <w:t>根据溶液中物质的电化学性质及其变化规律，建立在以电位、电导、电流和电量等电学量与被测物质某些量之间的计量关系的基础之上，对组分进行定性和定量的仪器分析方法</w:t>
      </w:r>
      <w:r w:rsidRPr="00FE2586">
        <w:rPr>
          <w:rFonts w:hint="eastAsia"/>
          <w:color w:val="000000" w:themeColor="text1"/>
        </w:rPr>
        <w:t>，也称电分析化学法。</w:t>
      </w:r>
    </w:p>
    <w:p w:rsidR="00FE2586" w:rsidRPr="00FE2586" w:rsidRDefault="00B67C67" w:rsidP="00FE2586">
      <w:pPr>
        <w:spacing w:line="360" w:lineRule="auto"/>
        <w:ind w:firstLine="480"/>
        <w:jc w:val="both"/>
        <w:rPr>
          <w:color w:val="000000" w:themeColor="text1"/>
        </w:rPr>
      </w:pPr>
      <w:r w:rsidRPr="00FE2586">
        <w:rPr>
          <w:rFonts w:hint="eastAsia"/>
          <w:color w:val="000000" w:themeColor="text1"/>
        </w:rPr>
        <w:t>在重金属检测方法方面，</w:t>
      </w:r>
      <w:r w:rsidR="00FE2586" w:rsidRPr="00FE2586">
        <w:rPr>
          <w:rFonts w:hint="eastAsia"/>
          <w:color w:val="000000" w:themeColor="text1"/>
        </w:rPr>
        <w:t>检测方法</w:t>
      </w:r>
      <w:r w:rsidRPr="00FE2586">
        <w:rPr>
          <w:rFonts w:hint="eastAsia"/>
          <w:color w:val="000000" w:themeColor="text1"/>
        </w:rPr>
        <w:t>主要有阳极溶出伏安法</w:t>
      </w:r>
      <w:r w:rsidR="00FE2586" w:rsidRPr="00FE2586">
        <w:rPr>
          <w:rFonts w:hint="eastAsia"/>
          <w:color w:val="000000" w:themeColor="text1"/>
        </w:rPr>
        <w:t>、离子选择电极法、</w:t>
      </w:r>
      <w:r w:rsidRPr="00FE2586">
        <w:rPr>
          <w:rFonts w:hint="eastAsia"/>
          <w:color w:val="000000" w:themeColor="text1"/>
        </w:rPr>
        <w:t>极谱分析法</w:t>
      </w:r>
      <w:r w:rsidR="00FE2586" w:rsidRPr="00FE2586">
        <w:rPr>
          <w:rFonts w:hint="eastAsia"/>
          <w:color w:val="000000" w:themeColor="text1"/>
        </w:rPr>
        <w:t>和电位溶出法。</w:t>
      </w:r>
    </w:p>
    <w:p w:rsidR="00A22533" w:rsidRPr="00A22533" w:rsidRDefault="00A22533" w:rsidP="000205AF">
      <w:pPr>
        <w:spacing w:line="360" w:lineRule="auto"/>
        <w:ind w:firstLineChars="0" w:firstLine="0"/>
        <w:jc w:val="both"/>
        <w:rPr>
          <w:color w:val="C0504D" w:themeColor="accent2"/>
        </w:rPr>
      </w:pPr>
    </w:p>
    <w:p w:rsidR="00315057" w:rsidRPr="0001048A" w:rsidRDefault="00BD153C" w:rsidP="000205AF">
      <w:pPr>
        <w:spacing w:line="360" w:lineRule="auto"/>
        <w:ind w:firstLineChars="0" w:firstLine="0"/>
        <w:jc w:val="both"/>
        <w:rPr>
          <w:color w:val="FF0000"/>
        </w:rPr>
      </w:pPr>
      <w:r w:rsidRPr="0001048A">
        <w:rPr>
          <w:color w:val="FF0000"/>
        </w:rPr>
        <w:t>阳极溶出伏安法</w:t>
      </w:r>
    </w:p>
    <w:p w:rsidR="00FE2586" w:rsidRDefault="00FE2586" w:rsidP="007910A3">
      <w:pPr>
        <w:spacing w:line="360" w:lineRule="auto"/>
        <w:ind w:firstLine="480"/>
        <w:jc w:val="both"/>
        <w:rPr>
          <w:color w:val="C0504D" w:themeColor="accent2"/>
        </w:rPr>
      </w:pPr>
      <w:r w:rsidRPr="00FE2586">
        <w:rPr>
          <w:rFonts w:hint="eastAsia"/>
          <w:color w:val="C0504D" w:themeColor="accent2"/>
        </w:rPr>
        <w:t>阳极溶出伏安法是指在一定的电位下，使待测金属离子部分地还原成金属并溶入微电极或析出于电极的表面，然后向电极施加反向电压，使微电极上的金属氧化而产生氧化电流，根据氧化过程的电流</w:t>
      </w:r>
      <w:proofErr w:type="gramStart"/>
      <w:r w:rsidRPr="00FE2586">
        <w:rPr>
          <w:rFonts w:hint="eastAsia"/>
          <w:color w:val="C0504D" w:themeColor="accent2"/>
        </w:rPr>
        <w:t>一</w:t>
      </w:r>
      <w:proofErr w:type="gramEnd"/>
      <w:r w:rsidRPr="00FE2586">
        <w:rPr>
          <w:rFonts w:hint="eastAsia"/>
          <w:color w:val="C0504D" w:themeColor="accent2"/>
        </w:rPr>
        <w:t>电压曲线进行分析的电化学分析法。</w:t>
      </w:r>
    </w:p>
    <w:p w:rsidR="00FE2586" w:rsidRDefault="00FE2586" w:rsidP="007910A3">
      <w:pPr>
        <w:spacing w:line="360" w:lineRule="auto"/>
        <w:ind w:firstLine="480"/>
        <w:jc w:val="both"/>
        <w:rPr>
          <w:color w:val="C0504D" w:themeColor="accent2"/>
        </w:rPr>
      </w:pPr>
    </w:p>
    <w:p w:rsidR="00BD153C" w:rsidRPr="0075440C" w:rsidRDefault="007910A3" w:rsidP="007910A3">
      <w:pPr>
        <w:spacing w:line="360" w:lineRule="auto"/>
        <w:ind w:firstLine="480"/>
        <w:jc w:val="both"/>
      </w:pPr>
      <w:r w:rsidRPr="007910A3">
        <w:t>Pan D</w:t>
      </w:r>
      <w:r w:rsidR="004D4D6E">
        <w:rPr>
          <w:rFonts w:hint="eastAsia"/>
        </w:rPr>
        <w:t xml:space="preserve"> </w:t>
      </w:r>
      <w:r w:rsidR="004D4D6E">
        <w:rPr>
          <w:rFonts w:hint="eastAsia"/>
        </w:rPr>
        <w:t>等采用电化学阳极溶出伏安法对水样中的铅离子进行测定，使用纳米材料</w:t>
      </w:r>
      <w:r w:rsidR="004D4D6E">
        <w:rPr>
          <w:rFonts w:hint="eastAsia"/>
        </w:rPr>
        <w:t>-</w:t>
      </w:r>
      <w:r w:rsidR="004D4D6E">
        <w:rPr>
          <w:rFonts w:hint="eastAsia"/>
        </w:rPr>
        <w:t>离子载体修饰</w:t>
      </w:r>
      <w:proofErr w:type="gramStart"/>
      <w:r w:rsidR="004D4D6E">
        <w:rPr>
          <w:rFonts w:hint="eastAsia"/>
        </w:rPr>
        <w:t>玻</w:t>
      </w:r>
      <w:proofErr w:type="gramEnd"/>
      <w:r w:rsidR="004D4D6E">
        <w:rPr>
          <w:rFonts w:hint="eastAsia"/>
        </w:rPr>
        <w:t>碳电极，检出限为</w:t>
      </w:r>
      <w:r w:rsidR="004D4D6E">
        <w:rPr>
          <w:rFonts w:hint="eastAsia"/>
        </w:rPr>
        <w:t xml:space="preserve">1.0 </w:t>
      </w:r>
      <w:proofErr w:type="spellStart"/>
      <w:r w:rsidR="004D4D6E">
        <w:rPr>
          <w:rFonts w:hint="eastAsia"/>
        </w:rPr>
        <w:t>nmol</w:t>
      </w:r>
      <w:proofErr w:type="spellEnd"/>
      <w:r w:rsidR="004D4D6E">
        <w:rPr>
          <w:rFonts w:hint="eastAsia"/>
        </w:rPr>
        <w:t>/L</w:t>
      </w:r>
      <w:r w:rsidR="004D4D6E">
        <w:rPr>
          <w:rFonts w:hint="eastAsia"/>
        </w:rPr>
        <w:t>，线性范围为</w:t>
      </w:r>
      <w:r>
        <w:rPr>
          <w:rFonts w:hint="eastAsia"/>
        </w:rPr>
        <w:t xml:space="preserve">5.0-8.0 </w:t>
      </w:r>
      <w:proofErr w:type="spellStart"/>
      <w:r>
        <w:rPr>
          <w:rFonts w:hint="eastAsia"/>
        </w:rPr>
        <w:t>nmol</w:t>
      </w:r>
      <w:proofErr w:type="spellEnd"/>
      <w:r>
        <w:rPr>
          <w:rFonts w:hint="eastAsia"/>
        </w:rPr>
        <w:t>/L</w:t>
      </w:r>
      <w:r>
        <w:rPr>
          <w:rFonts w:hint="eastAsia"/>
        </w:rPr>
        <w:t>。</w:t>
      </w:r>
    </w:p>
    <w:p w:rsidR="00315057" w:rsidRPr="007910A3" w:rsidRDefault="007910A3" w:rsidP="000205AF">
      <w:pPr>
        <w:spacing w:line="360" w:lineRule="auto"/>
        <w:ind w:firstLineChars="0" w:firstLine="0"/>
        <w:jc w:val="both"/>
      </w:pPr>
      <w:r>
        <w:rPr>
          <w:rFonts w:hint="eastAsia"/>
        </w:rPr>
        <w:t>1.</w:t>
      </w:r>
      <w:r w:rsidRPr="007910A3">
        <w:t>Pan D, Wang Y, Chen Z, et al. Nanomaterial/</w:t>
      </w:r>
      <w:proofErr w:type="spellStart"/>
      <w:r w:rsidRPr="007910A3">
        <w:t>ionophore</w:t>
      </w:r>
      <w:proofErr w:type="spellEnd"/>
      <w:r w:rsidRPr="007910A3">
        <w:t xml:space="preserve">-based electrode for anodic stripping </w:t>
      </w:r>
      <w:proofErr w:type="spellStart"/>
      <w:r w:rsidRPr="007910A3">
        <w:t>voltammetric</w:t>
      </w:r>
      <w:proofErr w:type="spellEnd"/>
      <w:r w:rsidRPr="007910A3">
        <w:t xml:space="preserve"> determination of lead: an electrochemical sensing platform toward heavy metals[J]. Analytical Chemistry, 2009, 81(12):5088-94.</w:t>
      </w:r>
    </w:p>
    <w:p w:rsidR="00315057" w:rsidRPr="0001048A" w:rsidRDefault="007910A3" w:rsidP="000205AF">
      <w:pPr>
        <w:spacing w:line="360" w:lineRule="auto"/>
        <w:ind w:firstLineChars="0" w:firstLine="0"/>
        <w:jc w:val="both"/>
        <w:rPr>
          <w:color w:val="FF0000"/>
        </w:rPr>
      </w:pPr>
      <w:r w:rsidRPr="0001048A">
        <w:rPr>
          <w:rFonts w:hint="eastAsia"/>
          <w:color w:val="FF0000"/>
        </w:rPr>
        <w:t>离子选择</w:t>
      </w:r>
      <w:r w:rsidR="00FE2586">
        <w:rPr>
          <w:rFonts w:hint="eastAsia"/>
          <w:color w:val="FF0000"/>
        </w:rPr>
        <w:t>性</w:t>
      </w:r>
      <w:r w:rsidR="001D540D">
        <w:rPr>
          <w:rFonts w:hint="eastAsia"/>
          <w:color w:val="FF0000"/>
        </w:rPr>
        <w:t>电极</w:t>
      </w:r>
    </w:p>
    <w:p w:rsidR="00FE2586" w:rsidRDefault="00FE2586" w:rsidP="00670726">
      <w:pPr>
        <w:spacing w:line="360" w:lineRule="auto"/>
        <w:ind w:firstLine="480"/>
        <w:jc w:val="both"/>
        <w:rPr>
          <w:color w:val="000000" w:themeColor="text1"/>
        </w:rPr>
      </w:pPr>
      <w:r>
        <w:rPr>
          <w:rFonts w:hint="eastAsia"/>
          <w:color w:val="000000" w:themeColor="text1"/>
        </w:rPr>
        <w:t>离子选择性电极是指带有敏感膜的、</w:t>
      </w:r>
      <w:r w:rsidRPr="00FE2586">
        <w:rPr>
          <w:rFonts w:hint="eastAsia"/>
          <w:color w:val="000000" w:themeColor="text1"/>
        </w:rPr>
        <w:t>对</w:t>
      </w:r>
      <w:r>
        <w:rPr>
          <w:rFonts w:hint="eastAsia"/>
          <w:color w:val="000000" w:themeColor="text1"/>
        </w:rPr>
        <w:t>某种</w:t>
      </w:r>
      <w:r w:rsidRPr="00FE2586">
        <w:rPr>
          <w:rFonts w:hint="eastAsia"/>
          <w:color w:val="000000" w:themeColor="text1"/>
        </w:rPr>
        <w:t>离子或分子态物质</w:t>
      </w:r>
      <w:r>
        <w:rPr>
          <w:rFonts w:hint="eastAsia"/>
          <w:color w:val="000000" w:themeColor="text1"/>
        </w:rPr>
        <w:t>具</w:t>
      </w:r>
      <w:r w:rsidRPr="00FE2586">
        <w:rPr>
          <w:rFonts w:hint="eastAsia"/>
          <w:color w:val="000000" w:themeColor="text1"/>
        </w:rPr>
        <w:t>有选择性响应的</w:t>
      </w:r>
      <w:r w:rsidR="001D540D">
        <w:rPr>
          <w:rFonts w:hint="eastAsia"/>
          <w:color w:val="000000" w:themeColor="text1"/>
        </w:rPr>
        <w:t>指示</w:t>
      </w:r>
      <w:r w:rsidRPr="00FE2586">
        <w:rPr>
          <w:rFonts w:hint="eastAsia"/>
          <w:color w:val="000000" w:themeColor="text1"/>
        </w:rPr>
        <w:t>电极，</w:t>
      </w:r>
      <w:r w:rsidR="001D540D">
        <w:rPr>
          <w:rFonts w:hint="eastAsia"/>
          <w:color w:val="000000" w:themeColor="text1"/>
        </w:rPr>
        <w:t>属于电位分析法。</w:t>
      </w:r>
    </w:p>
    <w:p w:rsidR="001D540D" w:rsidRDefault="001D540D" w:rsidP="001D540D">
      <w:pPr>
        <w:spacing w:line="360" w:lineRule="auto"/>
        <w:ind w:firstLineChars="0" w:firstLine="0"/>
        <w:jc w:val="both"/>
        <w:rPr>
          <w:color w:val="000000" w:themeColor="text1"/>
        </w:rPr>
      </w:pPr>
      <w:r w:rsidRPr="001D540D">
        <w:rPr>
          <w:rFonts w:hint="eastAsia"/>
          <w:color w:val="000000" w:themeColor="text1"/>
        </w:rPr>
        <w:t>阎秉峰</w:t>
      </w:r>
      <w:r w:rsidRPr="001D540D">
        <w:rPr>
          <w:rFonts w:hint="eastAsia"/>
          <w:color w:val="000000" w:themeColor="text1"/>
        </w:rPr>
        <w:t xml:space="preserve">. </w:t>
      </w:r>
      <w:r w:rsidRPr="001D540D">
        <w:rPr>
          <w:rFonts w:hint="eastAsia"/>
          <w:color w:val="000000" w:themeColor="text1"/>
        </w:rPr>
        <w:t>离子选择性电极的工作原理</w:t>
      </w:r>
      <w:r w:rsidRPr="001D540D">
        <w:rPr>
          <w:rFonts w:hint="eastAsia"/>
          <w:color w:val="000000" w:themeColor="text1"/>
        </w:rPr>
        <w:t xml:space="preserve">[J]. </w:t>
      </w:r>
      <w:r w:rsidRPr="001D540D">
        <w:rPr>
          <w:rFonts w:hint="eastAsia"/>
          <w:color w:val="000000" w:themeColor="text1"/>
        </w:rPr>
        <w:t>内蒙古科技与经济</w:t>
      </w:r>
      <w:r w:rsidRPr="001D540D">
        <w:rPr>
          <w:rFonts w:hint="eastAsia"/>
          <w:color w:val="000000" w:themeColor="text1"/>
        </w:rPr>
        <w:t>, 2005(3):</w:t>
      </w:r>
      <w:proofErr w:type="gramStart"/>
      <w:r w:rsidRPr="001D540D">
        <w:rPr>
          <w:rFonts w:hint="eastAsia"/>
          <w:color w:val="000000" w:themeColor="text1"/>
        </w:rPr>
        <w:t>106-109.</w:t>
      </w:r>
      <w:proofErr w:type="gramEnd"/>
    </w:p>
    <w:p w:rsidR="001D540D" w:rsidRPr="001D540D" w:rsidRDefault="001D540D" w:rsidP="00670726">
      <w:pPr>
        <w:spacing w:line="360" w:lineRule="auto"/>
        <w:ind w:firstLine="480"/>
        <w:jc w:val="both"/>
        <w:rPr>
          <w:color w:val="000000" w:themeColor="text1"/>
        </w:rPr>
      </w:pPr>
    </w:p>
    <w:p w:rsidR="007910A3" w:rsidRDefault="0001048A" w:rsidP="00670726">
      <w:pPr>
        <w:spacing w:line="360" w:lineRule="auto"/>
        <w:ind w:firstLine="480"/>
        <w:jc w:val="both"/>
        <w:rPr>
          <w:color w:val="000000" w:themeColor="text1"/>
        </w:rPr>
      </w:pPr>
      <w:proofErr w:type="spellStart"/>
      <w:r w:rsidRPr="0001048A">
        <w:rPr>
          <w:color w:val="000000" w:themeColor="text1"/>
        </w:rPr>
        <w:t>Ardakani</w:t>
      </w:r>
      <w:proofErr w:type="spellEnd"/>
      <w:r w:rsidRPr="0001048A">
        <w:rPr>
          <w:color w:val="000000" w:themeColor="text1"/>
        </w:rPr>
        <w:t xml:space="preserve"> M </w:t>
      </w:r>
      <w:proofErr w:type="spellStart"/>
      <w:r w:rsidRPr="0001048A">
        <w:rPr>
          <w:color w:val="000000" w:themeColor="text1"/>
        </w:rPr>
        <w:t>M</w:t>
      </w:r>
      <w:proofErr w:type="spellEnd"/>
      <w:r>
        <w:rPr>
          <w:rFonts w:hint="eastAsia"/>
          <w:color w:val="000000" w:themeColor="text1"/>
        </w:rPr>
        <w:t xml:space="preserve"> </w:t>
      </w:r>
      <w:r w:rsidR="00FE58EE">
        <w:rPr>
          <w:rFonts w:hint="eastAsia"/>
        </w:rPr>
        <w:t>等分别</w:t>
      </w:r>
      <w:r w:rsidR="00FE58EE">
        <w:rPr>
          <w:rFonts w:hint="eastAsia"/>
          <w:color w:val="000000" w:themeColor="text1"/>
        </w:rPr>
        <w:t>制备了</w:t>
      </w:r>
      <w:r w:rsidR="00FE58EE" w:rsidRPr="00FE58EE">
        <w:rPr>
          <w:rFonts w:hint="eastAsia"/>
          <w:color w:val="000000" w:themeColor="text1"/>
        </w:rPr>
        <w:t>溶胶</w:t>
      </w:r>
      <w:r w:rsidR="00FE58EE" w:rsidRPr="00FE58EE">
        <w:rPr>
          <w:rFonts w:hint="eastAsia"/>
          <w:color w:val="000000" w:themeColor="text1"/>
        </w:rPr>
        <w:t xml:space="preserve"> - </w:t>
      </w:r>
      <w:r w:rsidR="00FE58EE" w:rsidRPr="00FE58EE">
        <w:rPr>
          <w:rFonts w:hint="eastAsia"/>
          <w:color w:val="000000" w:themeColor="text1"/>
        </w:rPr>
        <w:t>凝胶和</w:t>
      </w:r>
      <w:r w:rsidR="00FE58EE" w:rsidRPr="00FE58EE">
        <w:rPr>
          <w:rFonts w:hint="eastAsia"/>
          <w:color w:val="FF0000"/>
        </w:rPr>
        <w:t>PVC</w:t>
      </w:r>
      <w:proofErr w:type="gramStart"/>
      <w:r w:rsidR="00FE58EE" w:rsidRPr="00FE58EE">
        <w:rPr>
          <w:rFonts w:hint="eastAsia"/>
          <w:color w:val="FF0000"/>
        </w:rPr>
        <w:t>膜</w:t>
      </w:r>
      <w:r w:rsidR="00FE58EE">
        <w:rPr>
          <w:rFonts w:hint="eastAsia"/>
          <w:color w:val="000000" w:themeColor="text1"/>
        </w:rPr>
        <w:t>铅离子</w:t>
      </w:r>
      <w:r w:rsidR="00FE58EE" w:rsidRPr="00FE58EE">
        <w:rPr>
          <w:rFonts w:hint="eastAsia"/>
          <w:color w:val="000000" w:themeColor="text1"/>
        </w:rPr>
        <w:t>选择性</w:t>
      </w:r>
      <w:proofErr w:type="gramEnd"/>
      <w:r w:rsidR="00FE58EE">
        <w:rPr>
          <w:rFonts w:hint="eastAsia"/>
          <w:color w:val="000000" w:themeColor="text1"/>
        </w:rPr>
        <w:t>电极测定土壤中的铅离子</w:t>
      </w:r>
      <w:r w:rsidR="00716628">
        <w:rPr>
          <w:rFonts w:hint="eastAsia"/>
          <w:color w:val="000000" w:themeColor="text1"/>
        </w:rPr>
        <w:t>，</w:t>
      </w:r>
      <w:r>
        <w:rPr>
          <w:rFonts w:hint="eastAsia"/>
          <w:color w:val="000000" w:themeColor="text1"/>
        </w:rPr>
        <w:t>传感器在</w:t>
      </w:r>
      <w:r>
        <w:rPr>
          <w:rFonts w:hint="eastAsia"/>
          <w:color w:val="000000" w:themeColor="text1"/>
        </w:rPr>
        <w:t>10-20s</w:t>
      </w:r>
      <w:r>
        <w:rPr>
          <w:rFonts w:hint="eastAsia"/>
          <w:color w:val="000000" w:themeColor="text1"/>
        </w:rPr>
        <w:t>内可产生稳定的电位，</w:t>
      </w:r>
      <w:r w:rsidRPr="0001048A">
        <w:rPr>
          <w:rFonts w:hint="eastAsia"/>
          <w:color w:val="000000" w:themeColor="text1"/>
        </w:rPr>
        <w:t>检出限分别为</w:t>
      </w:r>
      <w:r w:rsidRPr="0001048A">
        <w:rPr>
          <w:rFonts w:hint="eastAsia"/>
          <w:color w:val="000000" w:themeColor="text1"/>
        </w:rPr>
        <w:t>3.0</w:t>
      </w:r>
      <w:r w:rsidRPr="0001048A">
        <w:rPr>
          <w:rFonts w:hint="eastAsia"/>
          <w:color w:val="000000" w:themeColor="text1"/>
        </w:rPr>
        <w:t>×</w:t>
      </w:r>
      <w:r w:rsidRPr="0001048A">
        <w:rPr>
          <w:rFonts w:hint="eastAsia"/>
          <w:color w:val="000000" w:themeColor="text1"/>
        </w:rPr>
        <w:t>10</w:t>
      </w:r>
      <w:r w:rsidRPr="0001048A">
        <w:rPr>
          <w:rFonts w:hint="eastAsia"/>
          <w:color w:val="000000" w:themeColor="text1"/>
          <w:vertAlign w:val="superscript"/>
        </w:rPr>
        <w:t>-6</w:t>
      </w:r>
      <w:r w:rsidRPr="0001048A">
        <w:rPr>
          <w:rFonts w:hint="eastAsia"/>
          <w:color w:val="000000" w:themeColor="text1"/>
        </w:rPr>
        <w:t>和</w:t>
      </w:r>
      <w:r w:rsidRPr="0001048A">
        <w:rPr>
          <w:rFonts w:hint="eastAsia"/>
          <w:color w:val="000000" w:themeColor="text1"/>
        </w:rPr>
        <w:t>5.0</w:t>
      </w:r>
      <w:r w:rsidRPr="0001048A">
        <w:rPr>
          <w:rFonts w:hint="eastAsia"/>
          <w:color w:val="000000" w:themeColor="text1"/>
        </w:rPr>
        <w:t>×</w:t>
      </w:r>
      <w:r w:rsidRPr="0001048A">
        <w:rPr>
          <w:rFonts w:hint="eastAsia"/>
          <w:color w:val="000000" w:themeColor="text1"/>
        </w:rPr>
        <w:t>10</w:t>
      </w:r>
      <w:r w:rsidRPr="0001048A">
        <w:rPr>
          <w:rFonts w:hint="eastAsia"/>
          <w:color w:val="000000" w:themeColor="text1"/>
          <w:vertAlign w:val="superscript"/>
        </w:rPr>
        <w:t>-6</w:t>
      </w:r>
      <w:r w:rsidRPr="0001048A">
        <w:rPr>
          <w:rFonts w:hint="eastAsia"/>
          <w:color w:val="000000" w:themeColor="text1"/>
        </w:rPr>
        <w:t xml:space="preserve"> </w:t>
      </w:r>
      <w:proofErr w:type="spellStart"/>
      <w:r w:rsidRPr="00FE58EE">
        <w:rPr>
          <w:rFonts w:hint="eastAsia"/>
          <w:color w:val="000000" w:themeColor="text1"/>
        </w:rPr>
        <w:t>mol</w:t>
      </w:r>
      <w:proofErr w:type="spellEnd"/>
      <w:r w:rsidRPr="00FE58EE">
        <w:rPr>
          <w:rFonts w:hint="eastAsia"/>
          <w:color w:val="000000" w:themeColor="text1"/>
        </w:rPr>
        <w:t xml:space="preserve"> </w:t>
      </w:r>
      <w:r>
        <w:rPr>
          <w:rFonts w:hint="eastAsia"/>
          <w:color w:val="000000" w:themeColor="text1"/>
        </w:rPr>
        <w:t>/</w:t>
      </w:r>
      <w:r w:rsidRPr="00FE58EE">
        <w:rPr>
          <w:rFonts w:hint="eastAsia"/>
          <w:color w:val="000000" w:themeColor="text1"/>
        </w:rPr>
        <w:t>L</w:t>
      </w:r>
      <w:r>
        <w:rPr>
          <w:rFonts w:hint="eastAsia"/>
          <w:color w:val="000000" w:themeColor="text1"/>
        </w:rPr>
        <w:t>其中</w:t>
      </w:r>
      <w:r w:rsidRPr="0001048A">
        <w:rPr>
          <w:rFonts w:hint="eastAsia"/>
          <w:color w:val="000000" w:themeColor="text1"/>
        </w:rPr>
        <w:t>溶胶</w:t>
      </w:r>
      <w:r w:rsidRPr="0001048A">
        <w:rPr>
          <w:rFonts w:hint="eastAsia"/>
          <w:color w:val="000000" w:themeColor="text1"/>
        </w:rPr>
        <w:t xml:space="preserve"> - </w:t>
      </w:r>
      <w:r w:rsidRPr="0001048A">
        <w:rPr>
          <w:rFonts w:hint="eastAsia"/>
          <w:color w:val="000000" w:themeColor="text1"/>
        </w:rPr>
        <w:t>凝胶</w:t>
      </w:r>
      <w:r>
        <w:rPr>
          <w:rFonts w:hint="eastAsia"/>
          <w:color w:val="000000" w:themeColor="text1"/>
        </w:rPr>
        <w:t>选择性电极的</w:t>
      </w:r>
      <w:r w:rsidR="00FE58EE">
        <w:rPr>
          <w:rFonts w:hint="eastAsia"/>
          <w:color w:val="000000" w:themeColor="text1"/>
        </w:rPr>
        <w:t>线性范围为</w:t>
      </w:r>
      <w:r w:rsidR="00FE58EE" w:rsidRPr="00FE58EE">
        <w:rPr>
          <w:rFonts w:hint="eastAsia"/>
          <w:color w:val="000000" w:themeColor="text1"/>
        </w:rPr>
        <w:t>5.0</w:t>
      </w:r>
      <w:r w:rsidR="00FE58EE" w:rsidRPr="00FE58EE">
        <w:rPr>
          <w:rFonts w:hint="eastAsia"/>
          <w:color w:val="000000" w:themeColor="text1"/>
        </w:rPr>
        <w:t>×</w:t>
      </w:r>
      <w:r w:rsidR="00FE58EE" w:rsidRPr="00FE58EE">
        <w:rPr>
          <w:rFonts w:hint="eastAsia"/>
          <w:color w:val="000000" w:themeColor="text1"/>
        </w:rPr>
        <w:t>10</w:t>
      </w:r>
      <w:r w:rsidR="00FE58EE" w:rsidRPr="00FE58EE">
        <w:rPr>
          <w:rFonts w:hint="eastAsia"/>
          <w:color w:val="000000" w:themeColor="text1"/>
          <w:vertAlign w:val="superscript"/>
        </w:rPr>
        <w:t>-6</w:t>
      </w:r>
      <w:r w:rsidR="00FE58EE" w:rsidRPr="00FE58EE">
        <w:rPr>
          <w:color w:val="000000" w:themeColor="text1"/>
        </w:rPr>
        <w:t xml:space="preserve"> </w:t>
      </w:r>
      <w:r w:rsidR="00FE58EE">
        <w:rPr>
          <w:rFonts w:hint="eastAsia"/>
          <w:color w:val="000000" w:themeColor="text1"/>
        </w:rPr>
        <w:t>-</w:t>
      </w:r>
      <w:r w:rsidR="00FE58EE" w:rsidRPr="00FE58EE">
        <w:rPr>
          <w:rFonts w:hint="eastAsia"/>
          <w:color w:val="000000" w:themeColor="text1"/>
        </w:rPr>
        <w:t>1.0</w:t>
      </w:r>
      <w:r w:rsidR="00FE58EE" w:rsidRPr="00FE58EE">
        <w:rPr>
          <w:rFonts w:hint="eastAsia"/>
          <w:color w:val="000000" w:themeColor="text1"/>
        </w:rPr>
        <w:t>×</w:t>
      </w:r>
      <w:r w:rsidR="00FE58EE" w:rsidRPr="00FE58EE">
        <w:rPr>
          <w:rFonts w:hint="eastAsia"/>
          <w:color w:val="000000" w:themeColor="text1"/>
        </w:rPr>
        <w:t>10</w:t>
      </w:r>
      <w:r w:rsidR="00FE58EE" w:rsidRPr="00FE58EE">
        <w:rPr>
          <w:rFonts w:hint="eastAsia"/>
          <w:color w:val="000000" w:themeColor="text1"/>
          <w:vertAlign w:val="superscript"/>
        </w:rPr>
        <w:t>-1</w:t>
      </w:r>
      <w:r w:rsidR="00FE58EE" w:rsidRPr="00FE58EE">
        <w:rPr>
          <w:rFonts w:hint="eastAsia"/>
          <w:color w:val="000000" w:themeColor="text1"/>
        </w:rPr>
        <w:t xml:space="preserve"> </w:t>
      </w:r>
      <w:proofErr w:type="spellStart"/>
      <w:r w:rsidR="00FE58EE" w:rsidRPr="00FE58EE">
        <w:rPr>
          <w:rFonts w:hint="eastAsia"/>
          <w:color w:val="000000" w:themeColor="text1"/>
        </w:rPr>
        <w:t>mol</w:t>
      </w:r>
      <w:proofErr w:type="spellEnd"/>
      <w:r w:rsidR="00FE58EE" w:rsidRPr="00FE58EE">
        <w:rPr>
          <w:rFonts w:hint="eastAsia"/>
          <w:color w:val="000000" w:themeColor="text1"/>
        </w:rPr>
        <w:t xml:space="preserve"> </w:t>
      </w:r>
      <w:r w:rsidR="00FE58EE">
        <w:rPr>
          <w:rFonts w:hint="eastAsia"/>
          <w:color w:val="000000" w:themeColor="text1"/>
        </w:rPr>
        <w:t>/</w:t>
      </w:r>
      <w:r w:rsidR="00FE58EE" w:rsidRPr="00FE58EE">
        <w:rPr>
          <w:rFonts w:hint="eastAsia"/>
          <w:color w:val="000000" w:themeColor="text1"/>
        </w:rPr>
        <w:t>L</w:t>
      </w:r>
      <w:r>
        <w:rPr>
          <w:rFonts w:hint="eastAsia"/>
          <w:color w:val="000000" w:themeColor="text1"/>
        </w:rPr>
        <w:t>。</w:t>
      </w:r>
    </w:p>
    <w:p w:rsidR="0001048A" w:rsidRPr="00716628" w:rsidRDefault="0001048A" w:rsidP="0001048A">
      <w:pPr>
        <w:spacing w:line="360" w:lineRule="auto"/>
        <w:ind w:firstLineChars="0" w:firstLine="0"/>
        <w:jc w:val="both"/>
        <w:rPr>
          <w:color w:val="000000" w:themeColor="text1"/>
        </w:rPr>
      </w:pPr>
      <w:r>
        <w:rPr>
          <w:rFonts w:hint="eastAsia"/>
          <w:color w:val="000000" w:themeColor="text1"/>
        </w:rPr>
        <w:lastRenderedPageBreak/>
        <w:t>2.</w:t>
      </w:r>
      <w:r w:rsidRPr="0001048A">
        <w:t xml:space="preserve"> </w:t>
      </w:r>
      <w:proofErr w:type="spellStart"/>
      <w:r w:rsidRPr="0001048A">
        <w:rPr>
          <w:color w:val="000000" w:themeColor="text1"/>
        </w:rPr>
        <w:t>Ardakani</w:t>
      </w:r>
      <w:proofErr w:type="spellEnd"/>
      <w:r w:rsidRPr="0001048A">
        <w:rPr>
          <w:color w:val="000000" w:themeColor="text1"/>
        </w:rPr>
        <w:t xml:space="preserve"> M </w:t>
      </w:r>
      <w:proofErr w:type="spellStart"/>
      <w:r w:rsidRPr="0001048A">
        <w:rPr>
          <w:color w:val="000000" w:themeColor="text1"/>
        </w:rPr>
        <w:t>M</w:t>
      </w:r>
      <w:proofErr w:type="spellEnd"/>
      <w:r w:rsidRPr="0001048A">
        <w:rPr>
          <w:color w:val="000000" w:themeColor="text1"/>
        </w:rPr>
        <w:t xml:space="preserve">, </w:t>
      </w:r>
      <w:proofErr w:type="spellStart"/>
      <w:r w:rsidRPr="0001048A">
        <w:rPr>
          <w:color w:val="000000" w:themeColor="text1"/>
        </w:rPr>
        <w:t>Kashani</w:t>
      </w:r>
      <w:proofErr w:type="spellEnd"/>
      <w:r w:rsidRPr="0001048A">
        <w:rPr>
          <w:color w:val="000000" w:themeColor="text1"/>
        </w:rPr>
        <w:t xml:space="preserve"> M K, </w:t>
      </w:r>
      <w:proofErr w:type="spellStart"/>
      <w:r w:rsidRPr="0001048A">
        <w:rPr>
          <w:color w:val="000000" w:themeColor="text1"/>
        </w:rPr>
        <w:t>Salavati-Niasari</w:t>
      </w:r>
      <w:proofErr w:type="spellEnd"/>
      <w:r w:rsidRPr="0001048A">
        <w:rPr>
          <w:color w:val="000000" w:themeColor="text1"/>
        </w:rPr>
        <w:t xml:space="preserve"> M, et al. Lead ion-selective electrode prepared by sol–gel and PVC membrane </w:t>
      </w:r>
      <w:proofErr w:type="gramStart"/>
      <w:r w:rsidRPr="0001048A">
        <w:rPr>
          <w:color w:val="000000" w:themeColor="text1"/>
        </w:rPr>
        <w:t>techniques[</w:t>
      </w:r>
      <w:proofErr w:type="gramEnd"/>
      <w:r w:rsidRPr="0001048A">
        <w:rPr>
          <w:color w:val="000000" w:themeColor="text1"/>
        </w:rPr>
        <w:t>J]. Sensors &amp; Actuators B Chemical, 2005, 107(1):438-445.</w:t>
      </w:r>
    </w:p>
    <w:p w:rsidR="0001048A" w:rsidRPr="001D540D" w:rsidRDefault="0001048A" w:rsidP="001D540D">
      <w:pPr>
        <w:spacing w:line="360" w:lineRule="auto"/>
        <w:ind w:firstLineChars="0" w:firstLine="0"/>
        <w:jc w:val="both"/>
        <w:rPr>
          <w:color w:val="000000" w:themeColor="text1"/>
        </w:rPr>
      </w:pPr>
      <w:r w:rsidRPr="001D540D">
        <w:rPr>
          <w:color w:val="C0504D" w:themeColor="accent2"/>
        </w:rPr>
        <w:t>极谱分析法</w:t>
      </w:r>
      <w:r w:rsidR="001D540D" w:rsidRPr="001D540D">
        <w:rPr>
          <w:color w:val="C0504D" w:themeColor="accent2"/>
        </w:rPr>
        <w:t>是</w:t>
      </w:r>
      <w:r w:rsidR="001D540D" w:rsidRPr="001D540D">
        <w:rPr>
          <w:rFonts w:hint="eastAsia"/>
          <w:color w:val="C0504D" w:themeColor="accent2"/>
        </w:rPr>
        <w:t>通过测定电解过程中所得到的极化电极的电流</w:t>
      </w:r>
      <w:r w:rsidR="001D540D" w:rsidRPr="001D540D">
        <w:rPr>
          <w:rFonts w:hint="eastAsia"/>
          <w:color w:val="C0504D" w:themeColor="accent2"/>
        </w:rPr>
        <w:t>-</w:t>
      </w:r>
      <w:r w:rsidR="001D540D" w:rsidRPr="001D540D">
        <w:rPr>
          <w:rFonts w:hint="eastAsia"/>
          <w:color w:val="C0504D" w:themeColor="accent2"/>
        </w:rPr>
        <w:t>电位（或电位</w:t>
      </w:r>
      <w:r w:rsidR="001D540D" w:rsidRPr="001D540D">
        <w:rPr>
          <w:rFonts w:hint="eastAsia"/>
          <w:color w:val="C0504D" w:themeColor="accent2"/>
        </w:rPr>
        <w:t>-</w:t>
      </w:r>
      <w:r w:rsidR="001D540D" w:rsidRPr="001D540D">
        <w:rPr>
          <w:rFonts w:hint="eastAsia"/>
          <w:color w:val="C0504D" w:themeColor="accent2"/>
        </w:rPr>
        <w:t>时间）曲线来确定溶液中被测物质浓度的一类电化学分析方法。</w:t>
      </w:r>
      <w:proofErr w:type="gramStart"/>
      <w:r w:rsidR="00CB67F6">
        <w:rPr>
          <w:rFonts w:hint="eastAsia"/>
        </w:rPr>
        <w:t>赵丹庆</w:t>
      </w:r>
      <w:r>
        <w:rPr>
          <w:rFonts w:hint="eastAsia"/>
        </w:rPr>
        <w:t>等</w:t>
      </w:r>
      <w:proofErr w:type="gramEnd"/>
      <w:r w:rsidR="00CB67F6">
        <w:rPr>
          <w:rFonts w:hint="eastAsia"/>
        </w:rPr>
        <w:t>使用电化学极谱分析法对酒和面粉中的痕量铅和</w:t>
      </w:r>
      <w:proofErr w:type="gramStart"/>
      <w:r w:rsidR="00CB67F6">
        <w:rPr>
          <w:rFonts w:hint="eastAsia"/>
        </w:rPr>
        <w:t>镉进行</w:t>
      </w:r>
      <w:proofErr w:type="gramEnd"/>
      <w:r w:rsidR="00CB67F6">
        <w:rPr>
          <w:rFonts w:hint="eastAsia"/>
        </w:rPr>
        <w:t>测定，其中铅离子的检出限为</w:t>
      </w:r>
      <w:r w:rsidR="00CB67F6">
        <w:rPr>
          <w:rFonts w:hint="eastAsia"/>
        </w:rPr>
        <w:t>1</w:t>
      </w:r>
      <w:r w:rsidR="00CB67F6">
        <w:rPr>
          <w:rFonts w:ascii="宋体" w:hAnsi="宋体" w:hint="eastAsia"/>
        </w:rPr>
        <w:t>×</w:t>
      </w:r>
      <w:r w:rsidR="00CB67F6">
        <w:rPr>
          <w:rFonts w:hint="eastAsia"/>
        </w:rPr>
        <w:t>10</w:t>
      </w:r>
      <w:r w:rsidR="00CB67F6" w:rsidRPr="00CB67F6">
        <w:rPr>
          <w:rFonts w:hint="eastAsia"/>
          <w:vertAlign w:val="superscript"/>
        </w:rPr>
        <w:t>-7</w:t>
      </w:r>
      <w:r w:rsidR="00CB67F6">
        <w:rPr>
          <w:rFonts w:hint="eastAsia"/>
        </w:rPr>
        <w:t>g/L</w:t>
      </w:r>
      <w:r w:rsidR="00CB67F6">
        <w:rPr>
          <w:rFonts w:hint="eastAsia"/>
        </w:rPr>
        <w:t>，回收率为</w:t>
      </w:r>
      <w:r w:rsidR="00CB67F6">
        <w:rPr>
          <w:rFonts w:hint="eastAsia"/>
        </w:rPr>
        <w:t>99.9-101.1%</w:t>
      </w:r>
      <w:r w:rsidR="00CB67F6">
        <w:rPr>
          <w:rFonts w:hint="eastAsia"/>
        </w:rPr>
        <w:t>。</w:t>
      </w:r>
    </w:p>
    <w:p w:rsidR="00CB67F6" w:rsidRDefault="00CB67F6" w:rsidP="000205AF">
      <w:pPr>
        <w:spacing w:line="360" w:lineRule="auto"/>
        <w:ind w:firstLineChars="0" w:firstLine="0"/>
        <w:jc w:val="both"/>
      </w:pPr>
      <w:r>
        <w:rPr>
          <w:rFonts w:hint="eastAsia"/>
        </w:rPr>
        <w:t>3.</w:t>
      </w:r>
      <w:r w:rsidRPr="00CB67F6">
        <w:t xml:space="preserve"> </w:t>
      </w:r>
      <w:proofErr w:type="gramStart"/>
      <w:r w:rsidRPr="00CB67F6">
        <w:t>赵丹庆</w:t>
      </w:r>
      <w:proofErr w:type="gramEnd"/>
      <w:r w:rsidRPr="00CB67F6">
        <w:t xml:space="preserve">, </w:t>
      </w:r>
      <w:r w:rsidRPr="00CB67F6">
        <w:t>孙占才</w:t>
      </w:r>
      <w:r w:rsidRPr="00CB67F6">
        <w:t xml:space="preserve">. </w:t>
      </w:r>
      <w:r w:rsidRPr="00CB67F6">
        <w:t>极谱法连续测定痕量铅和</w:t>
      </w:r>
      <w:proofErr w:type="gramStart"/>
      <w:r w:rsidRPr="00CB67F6">
        <w:t>镉</w:t>
      </w:r>
      <w:r w:rsidRPr="00CB67F6">
        <w:t>[</w:t>
      </w:r>
      <w:proofErr w:type="gramEnd"/>
      <w:r w:rsidRPr="00CB67F6">
        <w:t xml:space="preserve">J]. </w:t>
      </w:r>
      <w:r w:rsidRPr="00CB67F6">
        <w:t>内蒙古民族大学学报</w:t>
      </w:r>
      <w:r w:rsidRPr="00CB67F6">
        <w:t>(</w:t>
      </w:r>
      <w:r w:rsidRPr="00CB67F6">
        <w:t>自然科学版</w:t>
      </w:r>
      <w:r w:rsidRPr="00CB67F6">
        <w:t>), 2007, 22(1):</w:t>
      </w:r>
      <w:proofErr w:type="gramStart"/>
      <w:r w:rsidRPr="00CB67F6">
        <w:t>36-37.</w:t>
      </w:r>
      <w:proofErr w:type="gramEnd"/>
    </w:p>
    <w:p w:rsidR="0001048A" w:rsidRDefault="0001048A" w:rsidP="00C94095">
      <w:pPr>
        <w:spacing w:line="360" w:lineRule="auto"/>
        <w:ind w:firstLine="480"/>
        <w:jc w:val="both"/>
        <w:rPr>
          <w:color w:val="FF0000"/>
        </w:rPr>
      </w:pPr>
      <w:r w:rsidRPr="0001048A">
        <w:rPr>
          <w:rFonts w:hint="eastAsia"/>
          <w:color w:val="FF0000"/>
        </w:rPr>
        <w:t>电位溶出法</w:t>
      </w:r>
      <w:r w:rsidR="001D540D" w:rsidRPr="001D540D">
        <w:rPr>
          <w:rFonts w:hint="eastAsia"/>
          <w:color w:val="FF0000"/>
        </w:rPr>
        <w:t>是在一定条件下使待测物质富集在电极上，再附加一个电流使待测物质发生氧化反应，通过记录溶出过程中的电位</w:t>
      </w:r>
      <w:r w:rsidR="001D540D">
        <w:rPr>
          <w:rFonts w:hint="eastAsia"/>
          <w:color w:val="FF0000"/>
        </w:rPr>
        <w:t>-</w:t>
      </w:r>
      <w:r w:rsidR="001D540D" w:rsidRPr="001D540D">
        <w:rPr>
          <w:rFonts w:hint="eastAsia"/>
          <w:color w:val="FF0000"/>
        </w:rPr>
        <w:t>时间特性来进行分析的方法</w:t>
      </w:r>
      <w:r w:rsidR="001D540D">
        <w:rPr>
          <w:rFonts w:hint="eastAsia"/>
          <w:color w:val="FF0000"/>
        </w:rPr>
        <w:t>。</w:t>
      </w:r>
    </w:p>
    <w:p w:rsidR="001D540D" w:rsidRPr="001D540D" w:rsidRDefault="001D540D" w:rsidP="001D540D">
      <w:pPr>
        <w:spacing w:line="360" w:lineRule="auto"/>
        <w:ind w:firstLineChars="0" w:firstLine="0"/>
        <w:jc w:val="both"/>
      </w:pPr>
      <w:bookmarkStart w:id="0" w:name="_GoBack"/>
      <w:r w:rsidRPr="001D540D">
        <w:rPr>
          <w:rFonts w:hint="eastAsia"/>
        </w:rPr>
        <w:t>王中荣</w:t>
      </w:r>
      <w:r w:rsidRPr="001D540D">
        <w:rPr>
          <w:rFonts w:hint="eastAsia"/>
        </w:rPr>
        <w:t xml:space="preserve">, </w:t>
      </w:r>
      <w:r w:rsidRPr="001D540D">
        <w:rPr>
          <w:rFonts w:hint="eastAsia"/>
        </w:rPr>
        <w:t>魏福祥</w:t>
      </w:r>
      <w:r w:rsidRPr="001D540D">
        <w:rPr>
          <w:rFonts w:hint="eastAsia"/>
        </w:rPr>
        <w:t xml:space="preserve">, </w:t>
      </w:r>
      <w:r w:rsidRPr="001D540D">
        <w:rPr>
          <w:rFonts w:hint="eastAsia"/>
        </w:rPr>
        <w:t>刘亚芹</w:t>
      </w:r>
      <w:r w:rsidRPr="001D540D">
        <w:rPr>
          <w:rFonts w:hint="eastAsia"/>
        </w:rPr>
        <w:t>,</w:t>
      </w:r>
      <w:r w:rsidRPr="001D540D">
        <w:rPr>
          <w:rFonts w:hint="eastAsia"/>
        </w:rPr>
        <w:t>等</w:t>
      </w:r>
      <w:r w:rsidRPr="001D540D">
        <w:rPr>
          <w:rFonts w:hint="eastAsia"/>
        </w:rPr>
        <w:t xml:space="preserve">. </w:t>
      </w:r>
      <w:r w:rsidRPr="001D540D">
        <w:rPr>
          <w:rFonts w:hint="eastAsia"/>
        </w:rPr>
        <w:t>电分析化学法在重金属离子检测中的应用</w:t>
      </w:r>
      <w:r w:rsidRPr="001D540D">
        <w:rPr>
          <w:rFonts w:hint="eastAsia"/>
        </w:rPr>
        <w:t xml:space="preserve">[J]. </w:t>
      </w:r>
      <w:r w:rsidRPr="001D540D">
        <w:rPr>
          <w:rFonts w:hint="eastAsia"/>
        </w:rPr>
        <w:t>河北工业科技</w:t>
      </w:r>
      <w:r w:rsidRPr="001D540D">
        <w:rPr>
          <w:rFonts w:hint="eastAsia"/>
        </w:rPr>
        <w:t>, 2015, 32(1):</w:t>
      </w:r>
      <w:proofErr w:type="gramStart"/>
      <w:r w:rsidRPr="001D540D">
        <w:rPr>
          <w:rFonts w:hint="eastAsia"/>
        </w:rPr>
        <w:t>55-63.</w:t>
      </w:r>
      <w:proofErr w:type="gramEnd"/>
    </w:p>
    <w:bookmarkEnd w:id="0"/>
    <w:p w:rsidR="00CB67F6" w:rsidRDefault="009B3CFD" w:rsidP="00192B70">
      <w:pPr>
        <w:spacing w:line="360" w:lineRule="auto"/>
        <w:ind w:firstLine="480"/>
        <w:jc w:val="both"/>
        <w:rPr>
          <w:color w:val="000000" w:themeColor="text1"/>
        </w:rPr>
      </w:pPr>
      <w:proofErr w:type="spellStart"/>
      <w:r w:rsidRPr="009B3CFD">
        <w:rPr>
          <w:color w:val="000000" w:themeColor="text1"/>
        </w:rPr>
        <w:t>Tarley</w:t>
      </w:r>
      <w:proofErr w:type="spellEnd"/>
      <w:r w:rsidRPr="009B3CFD">
        <w:rPr>
          <w:color w:val="000000" w:themeColor="text1"/>
        </w:rPr>
        <w:t xml:space="preserve"> C R</w:t>
      </w:r>
      <w:r>
        <w:rPr>
          <w:rFonts w:hint="eastAsia"/>
          <w:color w:val="000000" w:themeColor="text1"/>
        </w:rPr>
        <w:t xml:space="preserve"> </w:t>
      </w:r>
      <w:r w:rsidR="00192B70" w:rsidRPr="00192B70">
        <w:rPr>
          <w:color w:val="000000" w:themeColor="text1"/>
        </w:rPr>
        <w:t>等采用电位溶出法</w:t>
      </w:r>
      <w:r w:rsidR="00192B70" w:rsidRPr="00192B70">
        <w:rPr>
          <w:rFonts w:hint="eastAsia"/>
          <w:color w:val="000000" w:themeColor="text1"/>
        </w:rPr>
        <w:t>对</w:t>
      </w:r>
      <w:r w:rsidR="00192B70" w:rsidRPr="00192B70">
        <w:rPr>
          <w:color w:val="000000" w:themeColor="text1"/>
        </w:rPr>
        <w:t>湖泊好污水中的</w:t>
      </w:r>
      <w:r w:rsidR="00192B70" w:rsidRPr="00192B70">
        <w:rPr>
          <w:rFonts w:hint="eastAsia"/>
          <w:color w:val="000000" w:themeColor="text1"/>
        </w:rPr>
        <w:t>Zn</w:t>
      </w:r>
      <w:r w:rsidR="00192B70" w:rsidRPr="00192B70">
        <w:rPr>
          <w:rFonts w:hint="eastAsia"/>
          <w:color w:val="000000" w:themeColor="text1"/>
        </w:rPr>
        <w:t>（</w:t>
      </w:r>
      <w:r w:rsidR="00192B70" w:rsidRPr="00192B70">
        <w:rPr>
          <w:rFonts w:hint="eastAsia"/>
          <w:color w:val="000000" w:themeColor="text1"/>
        </w:rPr>
        <w:t>II</w:t>
      </w:r>
      <w:r w:rsidR="00192B70" w:rsidRPr="00192B70">
        <w:rPr>
          <w:rFonts w:hint="eastAsia"/>
          <w:color w:val="000000" w:themeColor="text1"/>
        </w:rPr>
        <w:t>），</w:t>
      </w:r>
      <w:r w:rsidR="00192B70" w:rsidRPr="00192B70">
        <w:rPr>
          <w:rFonts w:hint="eastAsia"/>
          <w:color w:val="000000" w:themeColor="text1"/>
        </w:rPr>
        <w:t>Cd</w:t>
      </w:r>
      <w:r w:rsidR="00192B70" w:rsidRPr="00192B70">
        <w:rPr>
          <w:rFonts w:hint="eastAsia"/>
          <w:color w:val="000000" w:themeColor="text1"/>
        </w:rPr>
        <w:t>（</w:t>
      </w:r>
      <w:r w:rsidR="00192B70" w:rsidRPr="00192B70">
        <w:rPr>
          <w:rFonts w:hint="eastAsia"/>
          <w:color w:val="000000" w:themeColor="text1"/>
        </w:rPr>
        <w:t>II</w:t>
      </w:r>
      <w:r w:rsidR="00192B70" w:rsidRPr="00192B70">
        <w:rPr>
          <w:rFonts w:hint="eastAsia"/>
          <w:color w:val="000000" w:themeColor="text1"/>
        </w:rPr>
        <w:t>）和</w:t>
      </w:r>
      <w:proofErr w:type="spellStart"/>
      <w:r w:rsidR="00192B70" w:rsidRPr="00192B70">
        <w:rPr>
          <w:rFonts w:hint="eastAsia"/>
          <w:color w:val="000000" w:themeColor="text1"/>
        </w:rPr>
        <w:t>Pb</w:t>
      </w:r>
      <w:proofErr w:type="spellEnd"/>
      <w:r w:rsidR="00192B70" w:rsidRPr="00192B70">
        <w:rPr>
          <w:rFonts w:hint="eastAsia"/>
          <w:color w:val="000000" w:themeColor="text1"/>
        </w:rPr>
        <w:t>（</w:t>
      </w:r>
      <w:r w:rsidR="00192B70" w:rsidRPr="00192B70">
        <w:rPr>
          <w:rFonts w:hint="eastAsia"/>
          <w:color w:val="000000" w:themeColor="text1"/>
        </w:rPr>
        <w:t>II</w:t>
      </w:r>
      <w:r w:rsidR="00192B70" w:rsidRPr="00192B70">
        <w:rPr>
          <w:rFonts w:hint="eastAsia"/>
          <w:color w:val="000000" w:themeColor="text1"/>
        </w:rPr>
        <w:t>）进行测定，在</w:t>
      </w:r>
      <w:proofErr w:type="gramStart"/>
      <w:r w:rsidR="00192B70" w:rsidRPr="00192B70">
        <w:rPr>
          <w:rFonts w:hint="eastAsia"/>
          <w:color w:val="000000" w:themeColor="text1"/>
        </w:rPr>
        <w:t>多壁碳</w:t>
      </w:r>
      <w:proofErr w:type="gramEnd"/>
      <w:r w:rsidR="00192B70" w:rsidRPr="00192B70">
        <w:rPr>
          <w:rFonts w:hint="eastAsia"/>
          <w:color w:val="000000" w:themeColor="text1"/>
        </w:rPr>
        <w:t>纳米管</w:t>
      </w:r>
      <w:r w:rsidR="00960907">
        <w:rPr>
          <w:rFonts w:hint="eastAsia"/>
          <w:color w:val="000000" w:themeColor="text1"/>
        </w:rPr>
        <w:t>修饰的</w:t>
      </w:r>
      <w:proofErr w:type="gramStart"/>
      <w:r w:rsidR="00960907">
        <w:rPr>
          <w:rFonts w:hint="eastAsia"/>
          <w:color w:val="000000" w:themeColor="text1"/>
        </w:rPr>
        <w:t>玻</w:t>
      </w:r>
      <w:proofErr w:type="gramEnd"/>
      <w:r w:rsidR="00960907">
        <w:rPr>
          <w:rFonts w:hint="eastAsia"/>
          <w:color w:val="000000" w:themeColor="text1"/>
        </w:rPr>
        <w:t>碳</w:t>
      </w:r>
      <w:proofErr w:type="gramStart"/>
      <w:r w:rsidR="00192B70" w:rsidRPr="00192B70">
        <w:rPr>
          <w:rFonts w:hint="eastAsia"/>
          <w:color w:val="000000" w:themeColor="text1"/>
        </w:rPr>
        <w:t>电极上预浓缩</w:t>
      </w:r>
      <w:proofErr w:type="gramEnd"/>
      <w:r w:rsidR="00192B70" w:rsidRPr="00192B70">
        <w:rPr>
          <w:rFonts w:hint="eastAsia"/>
          <w:color w:val="000000" w:themeColor="text1"/>
        </w:rPr>
        <w:t>和还原金属离子，其中铅离子的检出限为</w:t>
      </w:r>
      <w:r w:rsidR="00192B70" w:rsidRPr="00192B70">
        <w:rPr>
          <w:rFonts w:hint="eastAsia"/>
          <w:color w:val="000000" w:themeColor="text1"/>
        </w:rPr>
        <w:t>6.6</w:t>
      </w:r>
      <w:r w:rsidR="00192B70" w:rsidRPr="00192B70">
        <w:rPr>
          <w:rFonts w:hint="eastAsia"/>
          <w:color w:val="000000" w:themeColor="text1"/>
        </w:rPr>
        <w:t>μ</w:t>
      </w:r>
      <w:r w:rsidR="00192B70" w:rsidRPr="00192B70">
        <w:rPr>
          <w:rFonts w:hint="eastAsia"/>
          <w:color w:val="000000" w:themeColor="text1"/>
        </w:rPr>
        <w:t>g/L</w:t>
      </w:r>
      <w:r w:rsidR="00192B70" w:rsidRPr="00192B70">
        <w:rPr>
          <w:rFonts w:hint="eastAsia"/>
          <w:color w:val="000000" w:themeColor="text1"/>
        </w:rPr>
        <w:t>，</w:t>
      </w:r>
      <w:r w:rsidR="00960907">
        <w:rPr>
          <w:rFonts w:hint="eastAsia"/>
          <w:color w:val="000000" w:themeColor="text1"/>
        </w:rPr>
        <w:t>定量限为</w:t>
      </w:r>
      <w:r w:rsidR="00960907">
        <w:rPr>
          <w:rFonts w:hint="eastAsia"/>
          <w:color w:val="000000" w:themeColor="text1"/>
        </w:rPr>
        <w:t>22.1</w:t>
      </w:r>
      <w:r w:rsidR="00960907" w:rsidRPr="00192B70">
        <w:rPr>
          <w:rFonts w:hint="eastAsia"/>
          <w:color w:val="000000" w:themeColor="text1"/>
        </w:rPr>
        <w:t>μ</w:t>
      </w:r>
      <w:r w:rsidR="00960907" w:rsidRPr="00192B70">
        <w:rPr>
          <w:rFonts w:hint="eastAsia"/>
          <w:color w:val="000000" w:themeColor="text1"/>
        </w:rPr>
        <w:t>g/L</w:t>
      </w:r>
      <w:r w:rsidR="00960907">
        <w:rPr>
          <w:rFonts w:hint="eastAsia"/>
          <w:color w:val="000000" w:themeColor="text1"/>
        </w:rPr>
        <w:t>。</w:t>
      </w:r>
    </w:p>
    <w:p w:rsidR="00960907" w:rsidRPr="00192B70" w:rsidRDefault="00960907" w:rsidP="00960907">
      <w:pPr>
        <w:spacing w:line="360" w:lineRule="auto"/>
        <w:ind w:firstLineChars="0" w:firstLine="0"/>
        <w:jc w:val="both"/>
        <w:rPr>
          <w:color w:val="000000" w:themeColor="text1"/>
        </w:rPr>
      </w:pPr>
      <w:r>
        <w:rPr>
          <w:rFonts w:hint="eastAsia"/>
          <w:color w:val="000000" w:themeColor="text1"/>
        </w:rPr>
        <w:t>4.</w:t>
      </w:r>
      <w:r w:rsidR="009B3CFD" w:rsidRPr="009B3CFD">
        <w:t xml:space="preserve"> </w:t>
      </w:r>
      <w:proofErr w:type="spellStart"/>
      <w:r w:rsidR="009B3CFD" w:rsidRPr="009B3CFD">
        <w:rPr>
          <w:color w:val="000000" w:themeColor="text1"/>
        </w:rPr>
        <w:t>Tarley</w:t>
      </w:r>
      <w:proofErr w:type="spellEnd"/>
      <w:r w:rsidR="009B3CFD" w:rsidRPr="009B3CFD">
        <w:rPr>
          <w:color w:val="000000" w:themeColor="text1"/>
        </w:rPr>
        <w:t xml:space="preserve"> C R, Santos V S, </w:t>
      </w:r>
      <w:proofErr w:type="spellStart"/>
      <w:r w:rsidR="009B3CFD" w:rsidRPr="009B3CFD">
        <w:rPr>
          <w:color w:val="000000" w:themeColor="text1"/>
        </w:rPr>
        <w:t>Baêta</w:t>
      </w:r>
      <w:proofErr w:type="spellEnd"/>
      <w:r w:rsidR="009B3CFD" w:rsidRPr="009B3CFD">
        <w:rPr>
          <w:color w:val="000000" w:themeColor="text1"/>
        </w:rPr>
        <w:t xml:space="preserve"> B E, et al. Simultaneous determination of zinc, cadmium and lead in environmental water samples by potentiometric stripping analysis (PSA) using </w:t>
      </w:r>
      <w:proofErr w:type="spellStart"/>
      <w:r w:rsidR="009B3CFD" w:rsidRPr="009B3CFD">
        <w:rPr>
          <w:color w:val="000000" w:themeColor="text1"/>
        </w:rPr>
        <w:t>multiwalled</w:t>
      </w:r>
      <w:proofErr w:type="spellEnd"/>
      <w:r w:rsidR="009B3CFD" w:rsidRPr="009B3CFD">
        <w:rPr>
          <w:color w:val="000000" w:themeColor="text1"/>
        </w:rPr>
        <w:t xml:space="preserve"> carbon nanotube electrode.[J]. Journal of Hazardous Materials, 2009, 169(1–3):256-262.</w:t>
      </w:r>
    </w:p>
    <w:p w:rsidR="00087B73" w:rsidRDefault="00087B73" w:rsidP="000205AF">
      <w:pPr>
        <w:spacing w:line="360" w:lineRule="auto"/>
        <w:ind w:firstLineChars="0" w:firstLine="0"/>
        <w:jc w:val="both"/>
        <w:rPr>
          <w:sz w:val="32"/>
        </w:rPr>
      </w:pPr>
    </w:p>
    <w:p w:rsidR="00DC197B" w:rsidRDefault="00DC197B" w:rsidP="000205AF">
      <w:pPr>
        <w:spacing w:line="360" w:lineRule="auto"/>
        <w:ind w:firstLineChars="0" w:firstLine="0"/>
        <w:jc w:val="both"/>
        <w:sectPr w:rsidR="00DC197B">
          <w:pgSz w:w="11906" w:h="16838"/>
          <w:pgMar w:top="1440" w:right="1800" w:bottom="1440" w:left="1800" w:header="851" w:footer="992" w:gutter="0"/>
          <w:cols w:space="425"/>
          <w:docGrid w:type="lines" w:linePitch="312"/>
        </w:sectPr>
      </w:pPr>
    </w:p>
    <w:p w:rsidR="007C45F9" w:rsidRPr="007C45F9" w:rsidRDefault="007C45F9" w:rsidP="000205AF">
      <w:pPr>
        <w:spacing w:line="360" w:lineRule="auto"/>
        <w:ind w:firstLineChars="0" w:firstLine="0"/>
        <w:jc w:val="both"/>
        <w:rPr>
          <w:sz w:val="32"/>
        </w:rPr>
      </w:pPr>
      <w:r w:rsidRPr="000104FE">
        <w:rPr>
          <w:rFonts w:hint="eastAsia"/>
          <w:sz w:val="32"/>
          <w:highlight w:val="cyan"/>
        </w:rPr>
        <w:lastRenderedPageBreak/>
        <w:t>三、电化学核酸</w:t>
      </w:r>
      <w:proofErr w:type="gramStart"/>
      <w:r w:rsidRPr="000104FE">
        <w:rPr>
          <w:rFonts w:hint="eastAsia"/>
          <w:sz w:val="32"/>
          <w:highlight w:val="cyan"/>
        </w:rPr>
        <w:t>适</w:t>
      </w:r>
      <w:proofErr w:type="gramEnd"/>
      <w:r w:rsidRPr="000104FE">
        <w:rPr>
          <w:rFonts w:hint="eastAsia"/>
          <w:sz w:val="32"/>
          <w:highlight w:val="cyan"/>
        </w:rPr>
        <w:t>配体传感器</w:t>
      </w:r>
      <w:r w:rsidR="00F866BA">
        <w:rPr>
          <w:rFonts w:hint="eastAsia"/>
          <w:sz w:val="32"/>
          <w:highlight w:val="cyan"/>
        </w:rPr>
        <w:t>对铅离子的检测</w:t>
      </w:r>
    </w:p>
    <w:p w:rsidR="00B53AF7" w:rsidRDefault="00762A45" w:rsidP="00B53AF7">
      <w:pPr>
        <w:spacing w:line="360" w:lineRule="auto"/>
        <w:ind w:firstLine="480"/>
        <w:jc w:val="both"/>
        <w:rPr>
          <w:color w:val="FF0000"/>
        </w:rPr>
      </w:pPr>
      <w:r>
        <w:t>生物传感器</w:t>
      </w:r>
      <w:r w:rsidR="006428BE">
        <w:t>是指</w:t>
      </w:r>
      <w:r w:rsidR="006428BE">
        <w:rPr>
          <w:rFonts w:hint="eastAsia"/>
        </w:rPr>
        <w:t>利用</w:t>
      </w:r>
      <w:r w:rsidR="006428BE">
        <w:t>物理化学传感器与生物</w:t>
      </w:r>
      <w:r w:rsidR="006428BE">
        <w:rPr>
          <w:rFonts w:hint="eastAsia"/>
        </w:rPr>
        <w:t>活性</w:t>
      </w:r>
      <w:r w:rsidR="006428BE">
        <w:t>物质</w:t>
      </w:r>
      <w:r w:rsidR="003E1620">
        <w:rPr>
          <w:rFonts w:hint="eastAsia"/>
        </w:rPr>
        <w:t>（酶、蛋白质、多肽、微生物等）</w:t>
      </w:r>
      <w:r w:rsidR="006428BE">
        <w:t>的结合对目标物进行分析的一种器件</w:t>
      </w:r>
      <w:r w:rsidR="006428BE">
        <w:rPr>
          <w:rFonts w:hint="eastAsia"/>
        </w:rPr>
        <w:t>，</w:t>
      </w:r>
      <w:r w:rsidR="003E1620">
        <w:rPr>
          <w:rFonts w:hint="eastAsia"/>
        </w:rPr>
        <w:t>是由</w:t>
      </w:r>
      <w:r w:rsidR="003E1620" w:rsidRPr="003E1620">
        <w:rPr>
          <w:rFonts w:hint="eastAsia"/>
          <w:color w:val="FF0000"/>
        </w:rPr>
        <w:t>识别元件和信号转导元件组成的。</w:t>
      </w:r>
      <w:r w:rsidR="001548DD" w:rsidRPr="003E1620">
        <w:rPr>
          <w:rFonts w:hint="eastAsia"/>
          <w:color w:val="FF0000"/>
        </w:rPr>
        <w:t>其中生物活性物质为感知元件，通过物理化学换能器与将被测物质的浓度关联起来</w:t>
      </w:r>
      <w:r w:rsidR="001548DD">
        <w:rPr>
          <w:rFonts w:hint="eastAsia"/>
        </w:rPr>
        <w:t>。生物传感器具有灵敏度高、检测速度快且可操作性强</w:t>
      </w:r>
      <w:r w:rsidR="003E1620">
        <w:rPr>
          <w:rFonts w:hint="eastAsia"/>
        </w:rPr>
        <w:t>等特点已广泛用于食品、医疗、环境等领域的检测</w:t>
      </w:r>
      <w:r w:rsidR="0055072A">
        <w:rPr>
          <w:rFonts w:hint="eastAsia"/>
        </w:rPr>
        <w:t>【】</w:t>
      </w:r>
      <w:r w:rsidR="003E1620">
        <w:rPr>
          <w:rFonts w:hint="eastAsia"/>
        </w:rPr>
        <w:t>。</w:t>
      </w:r>
      <w:r w:rsidR="001548DD">
        <w:rPr>
          <w:rFonts w:hint="eastAsia"/>
        </w:rPr>
        <w:t>根据传感器的不同，生物传感器有</w:t>
      </w:r>
      <w:r w:rsidR="001548DD" w:rsidRPr="001548DD">
        <w:rPr>
          <w:rFonts w:hint="eastAsia"/>
          <w:color w:val="FF0000"/>
        </w:rPr>
        <w:t>电化学生物传感器、比色生物传感器、荧光生物传感器、热传导生物传感器</w:t>
      </w:r>
      <w:r w:rsidR="001548DD">
        <w:rPr>
          <w:rFonts w:hint="eastAsia"/>
          <w:color w:val="FF0000"/>
        </w:rPr>
        <w:t>等。根据生物识别元件的不同可分为免疫传感器、核酸</w:t>
      </w:r>
      <w:proofErr w:type="gramStart"/>
      <w:r w:rsidR="001548DD">
        <w:rPr>
          <w:rFonts w:hint="eastAsia"/>
          <w:color w:val="FF0000"/>
        </w:rPr>
        <w:t>适</w:t>
      </w:r>
      <w:proofErr w:type="gramEnd"/>
      <w:r w:rsidR="001548DD">
        <w:rPr>
          <w:rFonts w:hint="eastAsia"/>
          <w:color w:val="FF0000"/>
        </w:rPr>
        <w:t>配体传感器、酶传感器、细胞传感器、分子印迹传感器等。</w:t>
      </w:r>
      <w:r w:rsidR="00B53AF7">
        <w:rPr>
          <w:rFonts w:hint="eastAsia"/>
        </w:rPr>
        <w:t>电化学生物传感器具有检测速度快、灵敏度高、成本低、选择性好、可现场检测等优点，</w:t>
      </w:r>
      <w:r w:rsidR="00B53AF7" w:rsidRPr="00B53AF7">
        <w:rPr>
          <w:rFonts w:hint="eastAsia"/>
          <w:color w:val="FF0000"/>
        </w:rPr>
        <w:t>在</w:t>
      </w:r>
      <w:r w:rsidR="00B53AF7">
        <w:rPr>
          <w:rFonts w:hint="eastAsia"/>
          <w:color w:val="FF0000"/>
        </w:rPr>
        <w:t>。</w:t>
      </w:r>
    </w:p>
    <w:p w:rsidR="0055072A" w:rsidRDefault="0055072A" w:rsidP="00B53AF7">
      <w:pPr>
        <w:spacing w:line="360" w:lineRule="auto"/>
        <w:ind w:firstLineChars="0" w:firstLine="0"/>
        <w:jc w:val="both"/>
      </w:pPr>
      <w:r>
        <w:rPr>
          <w:rFonts w:hint="eastAsia"/>
        </w:rPr>
        <w:t>1.</w:t>
      </w:r>
      <w:proofErr w:type="gramStart"/>
      <w:r w:rsidRPr="003E1620">
        <w:rPr>
          <w:rFonts w:hint="eastAsia"/>
        </w:rPr>
        <w:t>陈苗</w:t>
      </w:r>
      <w:proofErr w:type="gramEnd"/>
      <w:r w:rsidRPr="003E1620">
        <w:rPr>
          <w:rFonts w:hint="eastAsia"/>
        </w:rPr>
        <w:t xml:space="preserve">. </w:t>
      </w:r>
      <w:r w:rsidRPr="003E1620">
        <w:rPr>
          <w:rFonts w:hint="eastAsia"/>
        </w:rPr>
        <w:t>基于纳米材料的新型电化学生物传感器的研究</w:t>
      </w:r>
      <w:r w:rsidRPr="003E1620">
        <w:rPr>
          <w:rFonts w:hint="eastAsia"/>
        </w:rPr>
        <w:t xml:space="preserve">[D]. </w:t>
      </w:r>
      <w:r w:rsidRPr="003E1620">
        <w:rPr>
          <w:rFonts w:hint="eastAsia"/>
        </w:rPr>
        <w:t>华东师范大学</w:t>
      </w:r>
      <w:r w:rsidRPr="003E1620">
        <w:rPr>
          <w:rFonts w:hint="eastAsia"/>
        </w:rPr>
        <w:t>, 2009.</w:t>
      </w:r>
    </w:p>
    <w:p w:rsidR="006428BE" w:rsidRDefault="0055072A" w:rsidP="000205AF">
      <w:pPr>
        <w:spacing w:line="360" w:lineRule="auto"/>
        <w:ind w:firstLineChars="0" w:firstLine="0"/>
        <w:jc w:val="both"/>
      </w:pPr>
      <w:r>
        <w:rPr>
          <w:rFonts w:hint="eastAsia"/>
        </w:rPr>
        <w:t>2.</w:t>
      </w:r>
      <w:r w:rsidRPr="003E1620">
        <w:t xml:space="preserve">Khansili N, </w:t>
      </w:r>
      <w:proofErr w:type="spellStart"/>
      <w:r w:rsidRPr="003E1620">
        <w:t>Rattu</w:t>
      </w:r>
      <w:proofErr w:type="spellEnd"/>
      <w:r w:rsidRPr="003E1620">
        <w:t xml:space="preserve"> G, Krishna P M. Label-free optical biosensors for food and biological sensor applications[J]. </w:t>
      </w:r>
      <w:proofErr w:type="gramStart"/>
      <w:r w:rsidRPr="003E1620">
        <w:t>Sensors &amp; Actuators B Chemical, 2018.</w:t>
      </w:r>
      <w:proofErr w:type="gramEnd"/>
    </w:p>
    <w:p w:rsidR="00B53AF7" w:rsidRPr="00F84C0F" w:rsidRDefault="002D354C" w:rsidP="0055072A">
      <w:pPr>
        <w:spacing w:line="360" w:lineRule="auto"/>
        <w:ind w:firstLine="480"/>
        <w:jc w:val="both"/>
        <w:rPr>
          <w:color w:val="FF0000"/>
        </w:rPr>
      </w:pPr>
      <w:r>
        <w:rPr>
          <w:rFonts w:hint="eastAsia"/>
        </w:rPr>
        <w:t>核酸</w:t>
      </w:r>
      <w:proofErr w:type="gramStart"/>
      <w:r>
        <w:rPr>
          <w:rFonts w:hint="eastAsia"/>
        </w:rPr>
        <w:t>适</w:t>
      </w:r>
      <w:proofErr w:type="gramEnd"/>
      <w:r>
        <w:rPr>
          <w:rFonts w:hint="eastAsia"/>
        </w:rPr>
        <w:t>配体是人工合成的一段单链</w:t>
      </w:r>
      <w:r>
        <w:rPr>
          <w:rFonts w:hint="eastAsia"/>
        </w:rPr>
        <w:t>DNA</w:t>
      </w:r>
      <w:r>
        <w:rPr>
          <w:rFonts w:hint="eastAsia"/>
        </w:rPr>
        <w:t>或</w:t>
      </w:r>
      <w:r>
        <w:rPr>
          <w:rFonts w:hint="eastAsia"/>
        </w:rPr>
        <w:t>RNA</w:t>
      </w:r>
      <w:r>
        <w:rPr>
          <w:rFonts w:hint="eastAsia"/>
        </w:rPr>
        <w:t>寡核苷酸，通过</w:t>
      </w:r>
      <w:r>
        <w:rPr>
          <w:rFonts w:hint="eastAsia"/>
        </w:rPr>
        <w:t>SELEX</w:t>
      </w:r>
      <w:r>
        <w:rPr>
          <w:rFonts w:hint="eastAsia"/>
        </w:rPr>
        <w:t>（指数富集系统</w:t>
      </w:r>
      <w:r w:rsidR="009E67CA">
        <w:rPr>
          <w:rFonts w:hint="eastAsia"/>
        </w:rPr>
        <w:t>）</w:t>
      </w:r>
      <w:r>
        <w:rPr>
          <w:rFonts w:hint="eastAsia"/>
        </w:rPr>
        <w:t>体外筛选得到的</w:t>
      </w:r>
      <w:r w:rsidR="0055072A">
        <w:rPr>
          <w:rFonts w:hint="eastAsia"/>
        </w:rPr>
        <w:t>【】</w:t>
      </w:r>
      <w:r>
        <w:rPr>
          <w:rFonts w:hint="eastAsia"/>
        </w:rPr>
        <w:t>。</w:t>
      </w:r>
      <w:r w:rsidR="0055072A">
        <w:rPr>
          <w:rFonts w:hint="eastAsia"/>
        </w:rPr>
        <w:t>因其特性</w:t>
      </w:r>
      <w:proofErr w:type="gramStart"/>
      <w:r w:rsidR="0055072A">
        <w:rPr>
          <w:rFonts w:hint="eastAsia"/>
        </w:rPr>
        <w:t>性</w:t>
      </w:r>
      <w:proofErr w:type="gramEnd"/>
      <w:r w:rsidR="0055072A">
        <w:rPr>
          <w:rFonts w:hint="eastAsia"/>
        </w:rPr>
        <w:t>高、稳定性好、易于合成和成本低，核酸</w:t>
      </w:r>
      <w:proofErr w:type="gramStart"/>
      <w:r w:rsidR="0055072A">
        <w:rPr>
          <w:rFonts w:hint="eastAsia"/>
        </w:rPr>
        <w:t>适</w:t>
      </w:r>
      <w:proofErr w:type="gramEnd"/>
      <w:r w:rsidR="0055072A">
        <w:rPr>
          <w:rFonts w:hint="eastAsia"/>
        </w:rPr>
        <w:t>配体在生物传感器方面得到了广泛应用。【】它们可以和靶标特异性结合，如蛋白质、细胞、小分子、肽等。目前，已经有大量基于核酸</w:t>
      </w:r>
      <w:proofErr w:type="gramStart"/>
      <w:r w:rsidR="0055072A">
        <w:rPr>
          <w:rFonts w:hint="eastAsia"/>
        </w:rPr>
        <w:t>适</w:t>
      </w:r>
      <w:proofErr w:type="gramEnd"/>
      <w:r w:rsidR="0055072A">
        <w:rPr>
          <w:rFonts w:hint="eastAsia"/>
        </w:rPr>
        <w:t>配体的传感器应用于食品检测、医疗等方面的报道【】。</w:t>
      </w:r>
      <w:r w:rsidR="0055072A" w:rsidRPr="0055072A">
        <w:rPr>
          <w:rFonts w:hint="eastAsia"/>
          <w:color w:val="FF0000"/>
        </w:rPr>
        <w:t>例如</w:t>
      </w:r>
      <w:r w:rsidR="0055072A" w:rsidRPr="0055072A">
        <w:rPr>
          <w:rFonts w:hint="eastAsia"/>
          <w:color w:val="FF0000"/>
        </w:rPr>
        <w:t xml:space="preserve">Wang  </w:t>
      </w:r>
      <w:r w:rsidR="0055072A" w:rsidRPr="0055072A">
        <w:rPr>
          <w:rFonts w:hint="eastAsia"/>
          <w:color w:val="FF0000"/>
        </w:rPr>
        <w:t>等人利用核酸</w:t>
      </w:r>
      <w:proofErr w:type="gramStart"/>
      <w:r w:rsidR="0055072A" w:rsidRPr="0055072A">
        <w:rPr>
          <w:rFonts w:hint="eastAsia"/>
          <w:color w:val="FF0000"/>
        </w:rPr>
        <w:t>适</w:t>
      </w:r>
      <w:proofErr w:type="gramEnd"/>
      <w:r w:rsidR="0055072A" w:rsidRPr="0055072A">
        <w:rPr>
          <w:rFonts w:hint="eastAsia"/>
          <w:color w:val="FF0000"/>
        </w:rPr>
        <w:t>配体与腺苷的特异性结合了一个电化学传感器用于检测腺苷。</w:t>
      </w:r>
      <w:r w:rsidR="0055072A">
        <w:rPr>
          <w:rFonts w:hint="eastAsia"/>
        </w:rPr>
        <w:t>【】</w:t>
      </w:r>
      <w:r w:rsidR="0055072A">
        <w:rPr>
          <w:rFonts w:hint="eastAsia"/>
        </w:rPr>
        <w:t xml:space="preserve">  </w:t>
      </w:r>
      <w:proofErr w:type="spellStart"/>
      <w:r w:rsidR="0055072A" w:rsidRPr="00F27B2D">
        <w:rPr>
          <w:rFonts w:hint="eastAsia"/>
        </w:rPr>
        <w:t>Lv</w:t>
      </w:r>
      <w:proofErr w:type="spellEnd"/>
      <w:r w:rsidR="0055072A" w:rsidRPr="00F27B2D">
        <w:rPr>
          <w:rFonts w:hint="eastAsia"/>
        </w:rPr>
        <w:t xml:space="preserve">  </w:t>
      </w:r>
      <w:r w:rsidR="0055072A" w:rsidRPr="00F27B2D">
        <w:rPr>
          <w:rFonts w:hint="eastAsia"/>
        </w:rPr>
        <w:t>利用</w:t>
      </w:r>
      <w:proofErr w:type="gramStart"/>
      <w:r w:rsidR="0055072A" w:rsidRPr="00F27B2D">
        <w:rPr>
          <w:rFonts w:hint="eastAsia"/>
        </w:rPr>
        <w:t>赭</w:t>
      </w:r>
      <w:proofErr w:type="gramEnd"/>
      <w:r w:rsidR="0055072A" w:rsidRPr="00F27B2D">
        <w:rPr>
          <w:rFonts w:hint="eastAsia"/>
        </w:rPr>
        <w:t>曲霉毒素（</w:t>
      </w:r>
      <w:r w:rsidR="0055072A" w:rsidRPr="00F27B2D">
        <w:rPr>
          <w:rFonts w:hint="eastAsia"/>
        </w:rPr>
        <w:t>OTA</w:t>
      </w:r>
      <w:r w:rsidR="0055072A" w:rsidRPr="00F27B2D">
        <w:rPr>
          <w:rFonts w:hint="eastAsia"/>
        </w:rPr>
        <w:t>）与核酸</w:t>
      </w:r>
      <w:proofErr w:type="gramStart"/>
      <w:r w:rsidR="0055072A" w:rsidRPr="00F27B2D">
        <w:rPr>
          <w:rFonts w:hint="eastAsia"/>
        </w:rPr>
        <w:t>适</w:t>
      </w:r>
      <w:proofErr w:type="gramEnd"/>
      <w:r w:rsidR="0055072A" w:rsidRPr="00F27B2D">
        <w:rPr>
          <w:rFonts w:hint="eastAsia"/>
        </w:rPr>
        <w:t>配体结合发生构象变化形成</w:t>
      </w:r>
      <w:r w:rsidR="0055072A" w:rsidRPr="00F27B2D">
        <w:rPr>
          <w:rFonts w:hint="eastAsia"/>
        </w:rPr>
        <w:t>G-</w:t>
      </w:r>
      <w:r w:rsidR="0055072A" w:rsidRPr="00F27B2D">
        <w:rPr>
          <w:rFonts w:hint="eastAsia"/>
        </w:rPr>
        <w:t>四链体设计了荧光传感器用于</w:t>
      </w:r>
      <w:r w:rsidR="0055072A" w:rsidRPr="00F27B2D">
        <w:rPr>
          <w:rFonts w:hint="eastAsia"/>
        </w:rPr>
        <w:t>OTA</w:t>
      </w:r>
      <w:r w:rsidR="0055072A" w:rsidRPr="00F27B2D">
        <w:rPr>
          <w:rFonts w:hint="eastAsia"/>
        </w:rPr>
        <w:t>的检测</w:t>
      </w:r>
      <w:r w:rsidR="0055072A">
        <w:rPr>
          <w:rFonts w:hint="eastAsia"/>
        </w:rPr>
        <w:t>。【】</w:t>
      </w:r>
      <w:r w:rsidR="00F84C0F">
        <w:rPr>
          <w:rFonts w:hint="eastAsia"/>
          <w:color w:val="FF0000"/>
        </w:rPr>
        <w:t>【</w:t>
      </w:r>
      <w:proofErr w:type="spellStart"/>
      <w:r w:rsidR="00F84C0F" w:rsidRPr="00F84C0F">
        <w:t>Hai</w:t>
      </w:r>
      <w:proofErr w:type="spellEnd"/>
      <w:r w:rsidR="00F84C0F" w:rsidRPr="00F84C0F">
        <w:t>-Yan Song,</w:t>
      </w:r>
      <w:r w:rsidR="00C0258F">
        <w:rPr>
          <w:rFonts w:hint="eastAsia"/>
        </w:rPr>
        <w:t xml:space="preserve">  </w:t>
      </w:r>
      <w:r w:rsidR="00F84C0F">
        <w:rPr>
          <w:rFonts w:hint="eastAsia"/>
        </w:rPr>
        <w:t>设计了一个电化学发光（</w:t>
      </w:r>
      <w:r w:rsidR="00F84C0F">
        <w:rPr>
          <w:rFonts w:hint="eastAsia"/>
        </w:rPr>
        <w:t>ECL</w:t>
      </w:r>
      <w:r w:rsidR="00F84C0F">
        <w:rPr>
          <w:rFonts w:hint="eastAsia"/>
        </w:rPr>
        <w:t>）传感器，电极上的核酸适配体会与</w:t>
      </w:r>
      <w:r w:rsidR="00C0258F">
        <w:rPr>
          <w:rFonts w:hint="eastAsia"/>
        </w:rPr>
        <w:t>铅离子结合形成</w:t>
      </w:r>
      <w:r w:rsidR="00C0258F">
        <w:rPr>
          <w:rFonts w:hint="eastAsia"/>
        </w:rPr>
        <w:t>G-</w:t>
      </w:r>
      <w:r w:rsidR="00C0258F">
        <w:rPr>
          <w:rFonts w:hint="eastAsia"/>
        </w:rPr>
        <w:t>四链体，加入血红素后，血红素</w:t>
      </w:r>
      <w:r w:rsidR="00C0258F">
        <w:rPr>
          <w:rFonts w:hint="eastAsia"/>
        </w:rPr>
        <w:t>/</w:t>
      </w:r>
      <w:r w:rsidR="00C0258F" w:rsidRPr="00C0258F">
        <w:rPr>
          <w:rFonts w:hint="eastAsia"/>
        </w:rPr>
        <w:t>G-</w:t>
      </w:r>
      <w:r w:rsidR="00C0258F" w:rsidRPr="00C0258F">
        <w:rPr>
          <w:rFonts w:hint="eastAsia"/>
        </w:rPr>
        <w:t>四链体</w:t>
      </w:r>
      <w:r w:rsidR="00C0258F">
        <w:rPr>
          <w:rFonts w:hint="eastAsia"/>
        </w:rPr>
        <w:t>结构会催化过氧化氢的还原，从而导致</w:t>
      </w:r>
      <w:r w:rsidR="00F84C0F">
        <w:rPr>
          <w:rFonts w:hint="eastAsia"/>
        </w:rPr>
        <w:t>与电极表面</w:t>
      </w:r>
      <w:proofErr w:type="spellStart"/>
      <w:r w:rsidR="00F84C0F" w:rsidRPr="00F84C0F">
        <w:t>CdS</w:t>
      </w:r>
      <w:proofErr w:type="spellEnd"/>
      <w:r w:rsidR="00F84C0F">
        <w:t>量子点</w:t>
      </w:r>
      <w:r w:rsidR="00C0258F">
        <w:rPr>
          <w:rFonts w:hint="eastAsia"/>
        </w:rPr>
        <w:t>作为共反应物的过氧化氢</w:t>
      </w:r>
      <w:r w:rsidR="00F84C0F">
        <w:rPr>
          <w:rFonts w:hint="eastAsia"/>
        </w:rPr>
        <w:t>减少，因此</w:t>
      </w:r>
      <w:r w:rsidR="00F84C0F">
        <w:rPr>
          <w:rFonts w:hint="eastAsia"/>
        </w:rPr>
        <w:t>ECL</w:t>
      </w:r>
      <w:r w:rsidR="00F84C0F">
        <w:rPr>
          <w:rFonts w:hint="eastAsia"/>
        </w:rPr>
        <w:t>信号随着铅离子浓度的增大而减小。</w:t>
      </w:r>
      <w:r w:rsidR="00F84C0F" w:rsidRPr="003A35F5">
        <w:rPr>
          <w:rFonts w:hint="eastAsia"/>
          <w:highlight w:val="yellow"/>
        </w:rPr>
        <w:t>8</w:t>
      </w:r>
      <w:r w:rsidR="00F84C0F">
        <w:rPr>
          <w:rFonts w:hint="eastAsia"/>
        </w:rPr>
        <w:t>、</w:t>
      </w:r>
      <w:r w:rsidR="00F84C0F" w:rsidRPr="00F84C0F">
        <w:rPr>
          <w:highlight w:val="yellow"/>
        </w:rPr>
        <w:t xml:space="preserve">A novel strategy based on </w:t>
      </w:r>
      <w:proofErr w:type="spellStart"/>
      <w:r w:rsidR="00F84C0F" w:rsidRPr="00F84C0F">
        <w:rPr>
          <w:highlight w:val="yellow"/>
        </w:rPr>
        <w:t>DNAzyme</w:t>
      </w:r>
      <w:proofErr w:type="spellEnd"/>
      <w:r w:rsidR="00F84C0F" w:rsidRPr="00F84C0F">
        <w:rPr>
          <w:highlight w:val="yellow"/>
        </w:rPr>
        <w:t xml:space="preserve"> for </w:t>
      </w:r>
      <w:proofErr w:type="spellStart"/>
      <w:r w:rsidR="00F84C0F" w:rsidRPr="00F84C0F">
        <w:rPr>
          <w:highlight w:val="yellow"/>
        </w:rPr>
        <w:t>electrochemiluminescence</w:t>
      </w:r>
      <w:proofErr w:type="spellEnd"/>
      <w:r w:rsidR="00F84C0F" w:rsidRPr="00F84C0F">
        <w:rPr>
          <w:highlight w:val="yellow"/>
        </w:rPr>
        <w:t xml:space="preserve"> detection of </w:t>
      </w:r>
      <w:proofErr w:type="spellStart"/>
      <w:r w:rsidR="00F84C0F" w:rsidRPr="00F84C0F">
        <w:rPr>
          <w:highlight w:val="yellow"/>
        </w:rPr>
        <w:t>Pb</w:t>
      </w:r>
      <w:proofErr w:type="spellEnd"/>
      <w:r w:rsidR="00F84C0F" w:rsidRPr="00F84C0F">
        <w:rPr>
          <w:highlight w:val="yellow"/>
        </w:rPr>
        <w:t>(II) with P-GO@QDs for signal amplification</w:t>
      </w:r>
      <w:r w:rsidR="00F84C0F">
        <w:rPr>
          <w:rFonts w:hint="eastAsia"/>
          <w:color w:val="FF0000"/>
        </w:rPr>
        <w:t>】</w:t>
      </w:r>
    </w:p>
    <w:p w:rsidR="00F84C0F" w:rsidRDefault="00F84C0F" w:rsidP="0055072A">
      <w:pPr>
        <w:spacing w:line="360" w:lineRule="auto"/>
        <w:ind w:firstLine="480"/>
        <w:jc w:val="both"/>
      </w:pPr>
    </w:p>
    <w:p w:rsidR="0055072A" w:rsidRPr="00B53AF7" w:rsidRDefault="00B53AF7" w:rsidP="0055072A">
      <w:pPr>
        <w:spacing w:line="360" w:lineRule="auto"/>
        <w:ind w:firstLine="480"/>
        <w:jc w:val="both"/>
        <w:rPr>
          <w:color w:val="FF0000"/>
        </w:rPr>
      </w:pPr>
      <w:r w:rsidRPr="00B53AF7">
        <w:rPr>
          <w:rFonts w:hint="eastAsia"/>
          <w:color w:val="FF0000"/>
        </w:rPr>
        <w:t>因此将电化学传感器与核酸</w:t>
      </w:r>
      <w:proofErr w:type="gramStart"/>
      <w:r w:rsidRPr="00B53AF7">
        <w:rPr>
          <w:rFonts w:hint="eastAsia"/>
          <w:color w:val="FF0000"/>
        </w:rPr>
        <w:t>适</w:t>
      </w:r>
      <w:proofErr w:type="gramEnd"/>
      <w:r w:rsidRPr="00B53AF7">
        <w:rPr>
          <w:rFonts w:hint="eastAsia"/>
          <w:color w:val="FF0000"/>
        </w:rPr>
        <w:t>配体结合组成的生物传感器可以用于</w:t>
      </w:r>
      <w:r w:rsidR="00AC5C26">
        <w:rPr>
          <w:rFonts w:hint="eastAsia"/>
          <w:color w:val="FF0000"/>
        </w:rPr>
        <w:t>对铅离子</w:t>
      </w:r>
      <w:r w:rsidRPr="00B53AF7">
        <w:rPr>
          <w:rFonts w:hint="eastAsia"/>
          <w:color w:val="FF0000"/>
        </w:rPr>
        <w:t>检测</w:t>
      </w:r>
      <w:r w:rsidR="00AC5C26">
        <w:rPr>
          <w:rFonts w:hint="eastAsia"/>
          <w:color w:val="FF0000"/>
        </w:rPr>
        <w:t>应用中</w:t>
      </w:r>
      <w:r>
        <w:rPr>
          <w:rFonts w:hint="eastAsia"/>
          <w:color w:val="FF0000"/>
        </w:rPr>
        <w:t>。</w:t>
      </w:r>
      <w:proofErr w:type="spellStart"/>
      <w:r w:rsidR="00FE5915" w:rsidRPr="00FE5915">
        <w:rPr>
          <w:color w:val="FF0000"/>
        </w:rPr>
        <w:t>Seyed</w:t>
      </w:r>
      <w:proofErr w:type="spellEnd"/>
      <w:r w:rsidR="00FE5915" w:rsidRPr="00FE5915">
        <w:rPr>
          <w:color w:val="FF0000"/>
        </w:rPr>
        <w:t xml:space="preserve"> Mohammad </w:t>
      </w:r>
      <w:proofErr w:type="spellStart"/>
      <w:r w:rsidR="00FE5915" w:rsidRPr="00FE5915">
        <w:rPr>
          <w:color w:val="FF0000"/>
        </w:rPr>
        <w:t>Taghdisi</w:t>
      </w:r>
      <w:proofErr w:type="spellEnd"/>
      <w:r w:rsidR="00FE5915">
        <w:rPr>
          <w:rFonts w:hint="eastAsia"/>
          <w:color w:val="FF0000"/>
        </w:rPr>
        <w:t>【</w:t>
      </w:r>
      <w:r w:rsidR="00FE5915">
        <w:rPr>
          <w:rFonts w:hint="eastAsia"/>
          <w:color w:val="FF0000"/>
        </w:rPr>
        <w:t>18</w:t>
      </w:r>
      <w:r w:rsidR="00FE5915">
        <w:rPr>
          <w:rFonts w:hint="eastAsia"/>
          <w:color w:val="FF0000"/>
        </w:rPr>
        <w:t>】</w:t>
      </w:r>
      <w:r w:rsidR="00FE5915" w:rsidRPr="0058357A">
        <w:rPr>
          <w:rFonts w:hint="eastAsia"/>
          <w:color w:val="FF0000"/>
          <w:highlight w:val="yellow"/>
        </w:rPr>
        <w:t>将铅离子核酸</w:t>
      </w:r>
      <w:proofErr w:type="gramStart"/>
      <w:r w:rsidR="00FE5915" w:rsidRPr="0058357A">
        <w:rPr>
          <w:rFonts w:hint="eastAsia"/>
          <w:color w:val="FF0000"/>
          <w:highlight w:val="yellow"/>
        </w:rPr>
        <w:t>适</w:t>
      </w:r>
      <w:proofErr w:type="gramEnd"/>
      <w:r w:rsidR="00FE5915" w:rsidRPr="0058357A">
        <w:rPr>
          <w:rFonts w:hint="eastAsia"/>
          <w:color w:val="FF0000"/>
          <w:highlight w:val="yellow"/>
        </w:rPr>
        <w:t>配体与其互补</w:t>
      </w:r>
      <w:r w:rsidR="00FE5915" w:rsidRPr="0058357A">
        <w:rPr>
          <w:rFonts w:hint="eastAsia"/>
          <w:color w:val="FF0000"/>
          <w:highlight w:val="yellow"/>
        </w:rPr>
        <w:lastRenderedPageBreak/>
        <w:t>链组成双链结构，当铅离子存在时，互补链与铅离子竞争结</w:t>
      </w:r>
      <w:proofErr w:type="gramStart"/>
      <w:r w:rsidR="00FE5915" w:rsidRPr="0058357A">
        <w:rPr>
          <w:rFonts w:hint="eastAsia"/>
          <w:color w:val="FF0000"/>
          <w:highlight w:val="yellow"/>
        </w:rPr>
        <w:t>合适体链从而</w:t>
      </w:r>
      <w:proofErr w:type="gramEnd"/>
      <w:r w:rsidR="00FE5915" w:rsidRPr="0058357A">
        <w:rPr>
          <w:rFonts w:hint="eastAsia"/>
          <w:color w:val="FF0000"/>
          <w:highlight w:val="yellow"/>
        </w:rPr>
        <w:t>使得电化学信号变化的方法检测铅离子。</w:t>
      </w:r>
      <w:r w:rsidR="00FE5915">
        <w:rPr>
          <w:rFonts w:hint="eastAsia"/>
          <w:color w:val="FF0000"/>
        </w:rPr>
        <w:t>在实际水样中的检出限为</w:t>
      </w:r>
      <w:r w:rsidR="00FE5915">
        <w:rPr>
          <w:rFonts w:hint="eastAsia"/>
          <w:color w:val="FF0000"/>
        </w:rPr>
        <w:t>326</w:t>
      </w:r>
      <w:r w:rsidR="0058357A">
        <w:rPr>
          <w:rFonts w:hint="eastAsia"/>
          <w:color w:val="FF0000"/>
        </w:rPr>
        <w:t xml:space="preserve"> </w:t>
      </w:r>
      <w:proofErr w:type="spellStart"/>
      <w:r w:rsidR="00FE5915">
        <w:rPr>
          <w:rFonts w:hint="eastAsia"/>
          <w:color w:val="FF0000"/>
        </w:rPr>
        <w:t>pM</w:t>
      </w:r>
      <w:proofErr w:type="spellEnd"/>
      <w:r w:rsidR="00FE5915">
        <w:rPr>
          <w:rFonts w:hint="eastAsia"/>
          <w:color w:val="FF0000"/>
        </w:rPr>
        <w:t>。</w:t>
      </w:r>
      <w:proofErr w:type="spellStart"/>
      <w:r w:rsidR="00FE5915" w:rsidRPr="00FE5915">
        <w:rPr>
          <w:color w:val="FF0000"/>
        </w:rPr>
        <w:t>Shurong</w:t>
      </w:r>
      <w:proofErr w:type="spellEnd"/>
      <w:r w:rsidR="00FE5915" w:rsidRPr="00FE5915">
        <w:rPr>
          <w:color w:val="FF0000"/>
        </w:rPr>
        <w:t xml:space="preserve"> Tang</w:t>
      </w:r>
      <w:r w:rsidR="00430430">
        <w:rPr>
          <w:rFonts w:hint="eastAsia"/>
          <w:color w:val="FF0000"/>
        </w:rPr>
        <w:t>【</w:t>
      </w:r>
      <w:r w:rsidR="00430430">
        <w:rPr>
          <w:rFonts w:hint="eastAsia"/>
          <w:color w:val="FF0000"/>
        </w:rPr>
        <w:t>78</w:t>
      </w:r>
      <w:r w:rsidR="00430430">
        <w:rPr>
          <w:rFonts w:hint="eastAsia"/>
          <w:color w:val="FF0000"/>
        </w:rPr>
        <w:t>】将互补链固定在电极上后，加入适体链，当铅离子存在时，铅离子与适体链特异结合从而使适体链从电极上脱落，之后，在电极上引入只能与单链结合的电化学活性物质，从而产生电化学信号。</w:t>
      </w:r>
      <w:r w:rsidR="0058357A">
        <w:rPr>
          <w:rFonts w:hint="eastAsia"/>
          <w:color w:val="FF0000"/>
        </w:rPr>
        <w:t>线性范围为</w:t>
      </w:r>
      <w:r w:rsidR="0058357A">
        <w:rPr>
          <w:rFonts w:hint="eastAsia"/>
          <w:color w:val="FF0000"/>
        </w:rPr>
        <w:t>0.1nM - 10</w:t>
      </w:r>
      <w:r w:rsidR="0058357A">
        <w:rPr>
          <w:rFonts w:hint="eastAsia"/>
          <w:color w:val="FF0000"/>
        </w:rPr>
        <w:t>μ</w:t>
      </w:r>
      <w:r w:rsidR="0058357A">
        <w:rPr>
          <w:rFonts w:hint="eastAsia"/>
          <w:color w:val="FF0000"/>
        </w:rPr>
        <w:t>M</w:t>
      </w:r>
      <w:r w:rsidR="0058357A">
        <w:rPr>
          <w:rFonts w:hint="eastAsia"/>
          <w:color w:val="FF0000"/>
        </w:rPr>
        <w:t>，检出限为</w:t>
      </w:r>
      <w:r w:rsidR="0058357A">
        <w:rPr>
          <w:rFonts w:hint="eastAsia"/>
          <w:color w:val="FF0000"/>
        </w:rPr>
        <w:t xml:space="preserve">80 </w:t>
      </w:r>
      <w:proofErr w:type="spellStart"/>
      <w:r w:rsidR="0058357A" w:rsidRPr="0058357A">
        <w:rPr>
          <w:color w:val="FF0000"/>
        </w:rPr>
        <w:t>pM</w:t>
      </w:r>
      <w:proofErr w:type="spellEnd"/>
      <w:r w:rsidR="0058357A">
        <w:rPr>
          <w:rFonts w:hint="eastAsia"/>
          <w:color w:val="FF0000"/>
        </w:rPr>
        <w:t>。</w:t>
      </w:r>
    </w:p>
    <w:p w:rsidR="0055072A" w:rsidRDefault="0055072A" w:rsidP="000205AF">
      <w:pPr>
        <w:spacing w:line="360" w:lineRule="auto"/>
        <w:ind w:firstLineChars="0" w:firstLine="0"/>
        <w:jc w:val="both"/>
      </w:pPr>
      <w:proofErr w:type="gramStart"/>
      <w:r>
        <w:rPr>
          <w:rFonts w:hint="eastAsia"/>
        </w:rPr>
        <w:t>1.</w:t>
      </w:r>
      <w:r w:rsidR="00F27B2D" w:rsidRPr="00F27B2D">
        <w:t>Yang</w:t>
      </w:r>
      <w:proofErr w:type="gramEnd"/>
      <w:r w:rsidR="00F27B2D" w:rsidRPr="00F27B2D">
        <w:t xml:space="preserve"> C, Wang Q, Xiang Y, et al. Target-induced strand release and </w:t>
      </w:r>
      <w:proofErr w:type="spellStart"/>
      <w:r w:rsidR="00F27B2D" w:rsidRPr="00F27B2D">
        <w:t>thionine</w:t>
      </w:r>
      <w:proofErr w:type="spellEnd"/>
      <w:r w:rsidR="00F27B2D" w:rsidRPr="00F27B2D">
        <w:t xml:space="preserve">-decorated gold nanoparticle amplification labels for sensitive electrochemical </w:t>
      </w:r>
      <w:proofErr w:type="spellStart"/>
      <w:r w:rsidR="00F27B2D" w:rsidRPr="00F27B2D">
        <w:t>aptamer</w:t>
      </w:r>
      <w:proofErr w:type="spellEnd"/>
      <w:r w:rsidR="00F27B2D" w:rsidRPr="00F27B2D">
        <w:t>-based sensing of small molecules[J]. Sensors &amp; Actuators B Chemical, 2014, 197(7):149-154.</w:t>
      </w:r>
    </w:p>
    <w:p w:rsidR="00F27B2D" w:rsidRDefault="0055072A" w:rsidP="000205AF">
      <w:pPr>
        <w:spacing w:line="360" w:lineRule="auto"/>
        <w:ind w:firstLineChars="0" w:firstLine="0"/>
        <w:jc w:val="both"/>
      </w:pPr>
      <w:r>
        <w:rPr>
          <w:rFonts w:hint="eastAsia"/>
        </w:rPr>
        <w:t>2.</w:t>
      </w:r>
      <w:r w:rsidR="00F27B2D">
        <w:t xml:space="preserve">Wu Y, </w:t>
      </w:r>
      <w:proofErr w:type="spellStart"/>
      <w:r w:rsidR="00F27B2D">
        <w:t>Zou</w:t>
      </w:r>
      <w:proofErr w:type="spellEnd"/>
      <w:r w:rsidR="00F27B2D">
        <w:t xml:space="preserve"> L, Sheng L, et al. Highly sensitive electrochemical thrombin </w:t>
      </w:r>
      <w:proofErr w:type="spellStart"/>
      <w:r w:rsidR="00F27B2D">
        <w:t>aptasensor</w:t>
      </w:r>
      <w:proofErr w:type="spellEnd"/>
      <w:r w:rsidR="00F27B2D">
        <w:t xml:space="preserve"> based on peptide-enhanced </w:t>
      </w:r>
      <w:proofErr w:type="spellStart"/>
      <w:r w:rsidR="00F27B2D">
        <w:t>electrocatalysis</w:t>
      </w:r>
      <w:proofErr w:type="spellEnd"/>
      <w:r w:rsidR="00F27B2D">
        <w:t xml:space="preserve"> of </w:t>
      </w:r>
      <w:proofErr w:type="spellStart"/>
      <w:r w:rsidR="00F27B2D">
        <w:t>hemin</w:t>
      </w:r>
      <w:proofErr w:type="spellEnd"/>
      <w:r w:rsidR="00F27B2D">
        <w:t>/G-</w:t>
      </w:r>
      <w:proofErr w:type="spellStart"/>
      <w:r w:rsidR="00F27B2D">
        <w:t>quadruplex</w:t>
      </w:r>
      <w:proofErr w:type="spellEnd"/>
      <w:r w:rsidR="00F27B2D">
        <w:t xml:space="preserve"> and </w:t>
      </w:r>
      <w:proofErr w:type="spellStart"/>
      <w:r w:rsidR="00F27B2D">
        <w:t>nanocomposite</w:t>
      </w:r>
      <w:proofErr w:type="spellEnd"/>
      <w:r w:rsidR="00F27B2D">
        <w:t xml:space="preserve"> as </w:t>
      </w:r>
      <w:proofErr w:type="spellStart"/>
      <w:r w:rsidR="00F27B2D">
        <w:t>nanocarrier</w:t>
      </w:r>
      <w:proofErr w:type="spellEnd"/>
      <w:r w:rsidR="00F27B2D">
        <w:t>[J]. Biosensors &amp; Bioelectronics, 2017, 97:317.</w:t>
      </w:r>
    </w:p>
    <w:p w:rsidR="00F27B2D" w:rsidRPr="0055072A" w:rsidRDefault="0055072A" w:rsidP="000205AF">
      <w:pPr>
        <w:spacing w:line="360" w:lineRule="auto"/>
        <w:ind w:firstLineChars="0" w:firstLine="0"/>
        <w:jc w:val="both"/>
        <w:rPr>
          <w:color w:val="C0504D" w:themeColor="accent2"/>
        </w:rPr>
      </w:pPr>
      <w:proofErr w:type="gramStart"/>
      <w:r w:rsidRPr="0055072A">
        <w:rPr>
          <w:rFonts w:hint="eastAsia"/>
          <w:color w:val="C0504D" w:themeColor="accent2"/>
        </w:rPr>
        <w:t>3.</w:t>
      </w:r>
      <w:r w:rsidR="00F27B2D" w:rsidRPr="0055072A">
        <w:rPr>
          <w:color w:val="C0504D" w:themeColor="accent2"/>
        </w:rPr>
        <w:t>Wang</w:t>
      </w:r>
      <w:proofErr w:type="gramEnd"/>
      <w:r w:rsidR="00F27B2D" w:rsidRPr="0055072A">
        <w:rPr>
          <w:color w:val="C0504D" w:themeColor="accent2"/>
        </w:rPr>
        <w:t xml:space="preserve"> J, Wang F, Dong S. Methylene blue as an indicator for sensitive electrochemical detection of adenosine based on </w:t>
      </w:r>
      <w:proofErr w:type="spellStart"/>
      <w:r w:rsidR="00F27B2D" w:rsidRPr="0055072A">
        <w:rPr>
          <w:color w:val="C0504D" w:themeColor="accent2"/>
        </w:rPr>
        <w:t>aptamer</w:t>
      </w:r>
      <w:proofErr w:type="spellEnd"/>
      <w:r w:rsidR="00F27B2D" w:rsidRPr="0055072A">
        <w:rPr>
          <w:color w:val="C0504D" w:themeColor="accent2"/>
        </w:rPr>
        <w:t xml:space="preserve"> switch[J]. Journal of </w:t>
      </w:r>
      <w:proofErr w:type="spellStart"/>
      <w:r w:rsidR="00F27B2D" w:rsidRPr="0055072A">
        <w:rPr>
          <w:color w:val="C0504D" w:themeColor="accent2"/>
        </w:rPr>
        <w:t>Electroanalytical</w:t>
      </w:r>
      <w:proofErr w:type="spellEnd"/>
      <w:r w:rsidR="00F27B2D" w:rsidRPr="0055072A">
        <w:rPr>
          <w:color w:val="C0504D" w:themeColor="accent2"/>
        </w:rPr>
        <w:t xml:space="preserve"> Chemistry, 2009, 626(1):1-5.</w:t>
      </w:r>
    </w:p>
    <w:p w:rsidR="00F27B2D" w:rsidRDefault="0055072A" w:rsidP="000205AF">
      <w:pPr>
        <w:spacing w:line="360" w:lineRule="auto"/>
        <w:ind w:firstLineChars="0" w:firstLine="0"/>
        <w:jc w:val="both"/>
      </w:pPr>
      <w:proofErr w:type="gramStart"/>
      <w:r>
        <w:rPr>
          <w:rFonts w:hint="eastAsia"/>
        </w:rPr>
        <w:t>4.</w:t>
      </w:r>
      <w:r w:rsidR="00F27B2D">
        <w:t>Lei</w:t>
      </w:r>
      <w:proofErr w:type="gramEnd"/>
      <w:r w:rsidR="00F27B2D">
        <w:t xml:space="preserve"> L, Li D, Cui C, et al. Nuclease-aided target recycling signal amplification strategy for </w:t>
      </w:r>
      <w:proofErr w:type="spellStart"/>
      <w:r w:rsidR="00F27B2D">
        <w:t>ochratoxin</w:t>
      </w:r>
      <w:proofErr w:type="spellEnd"/>
      <w:r w:rsidR="00F27B2D">
        <w:t xml:space="preserve"> A monitoring[J]. Biosensors &amp; Bioelectronics, 2017, 87:136-141.</w:t>
      </w:r>
    </w:p>
    <w:p w:rsidR="00AA7233" w:rsidRDefault="00AA7233" w:rsidP="000205AF">
      <w:pPr>
        <w:spacing w:line="360" w:lineRule="auto"/>
        <w:ind w:firstLineChars="0" w:firstLine="0"/>
        <w:jc w:val="both"/>
      </w:pPr>
    </w:p>
    <w:p w:rsidR="004A3A9C" w:rsidRPr="006523AD" w:rsidRDefault="004A3A9C" w:rsidP="00181EB5">
      <w:pPr>
        <w:spacing w:line="360" w:lineRule="auto"/>
        <w:ind w:firstLine="480"/>
        <w:jc w:val="both"/>
      </w:pPr>
    </w:p>
    <w:sectPr w:rsidR="004A3A9C" w:rsidRPr="00652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B1F" w:rsidRDefault="00030B1F" w:rsidP="002D354C">
      <w:pPr>
        <w:ind w:firstLine="480"/>
      </w:pPr>
      <w:r>
        <w:separator/>
      </w:r>
    </w:p>
  </w:endnote>
  <w:endnote w:type="continuationSeparator" w:id="0">
    <w:p w:rsidR="00030B1F" w:rsidRDefault="00030B1F" w:rsidP="002D354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B1F" w:rsidRDefault="00030B1F" w:rsidP="002D354C">
      <w:pPr>
        <w:ind w:firstLine="480"/>
      </w:pPr>
      <w:r>
        <w:separator/>
      </w:r>
    </w:p>
  </w:footnote>
  <w:footnote w:type="continuationSeparator" w:id="0">
    <w:p w:rsidR="00030B1F" w:rsidRDefault="00030B1F" w:rsidP="002D354C">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A1C8A"/>
    <w:multiLevelType w:val="hybridMultilevel"/>
    <w:tmpl w:val="5FF6CDC8"/>
    <w:lvl w:ilvl="0" w:tplc="25FCB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69B7DF8"/>
    <w:multiLevelType w:val="hybridMultilevel"/>
    <w:tmpl w:val="25128718"/>
    <w:lvl w:ilvl="0" w:tplc="832CC8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9C60249"/>
    <w:multiLevelType w:val="hybridMultilevel"/>
    <w:tmpl w:val="E8F46EC2"/>
    <w:lvl w:ilvl="0" w:tplc="11146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861FF3"/>
    <w:multiLevelType w:val="hybridMultilevel"/>
    <w:tmpl w:val="0240BD28"/>
    <w:lvl w:ilvl="0" w:tplc="5316D5D6">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63771709"/>
    <w:multiLevelType w:val="hybridMultilevel"/>
    <w:tmpl w:val="0E7AD180"/>
    <w:lvl w:ilvl="0" w:tplc="5B901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514"/>
    <w:rsid w:val="0001048A"/>
    <w:rsid w:val="000104FE"/>
    <w:rsid w:val="000205AF"/>
    <w:rsid w:val="00025023"/>
    <w:rsid w:val="00030B1F"/>
    <w:rsid w:val="00043FF0"/>
    <w:rsid w:val="00064AA9"/>
    <w:rsid w:val="000870BE"/>
    <w:rsid w:val="00087B73"/>
    <w:rsid w:val="000D04BB"/>
    <w:rsid w:val="00107E01"/>
    <w:rsid w:val="001548DD"/>
    <w:rsid w:val="00181EB5"/>
    <w:rsid w:val="00192B70"/>
    <w:rsid w:val="001D540D"/>
    <w:rsid w:val="0022164D"/>
    <w:rsid w:val="00233275"/>
    <w:rsid w:val="00235024"/>
    <w:rsid w:val="00235CE7"/>
    <w:rsid w:val="0025069A"/>
    <w:rsid w:val="00266208"/>
    <w:rsid w:val="00281434"/>
    <w:rsid w:val="0028626F"/>
    <w:rsid w:val="002865D6"/>
    <w:rsid w:val="002A19B2"/>
    <w:rsid w:val="002A5CC1"/>
    <w:rsid w:val="002C1367"/>
    <w:rsid w:val="002D354C"/>
    <w:rsid w:val="002D4D52"/>
    <w:rsid w:val="002F0ED4"/>
    <w:rsid w:val="00304094"/>
    <w:rsid w:val="00315057"/>
    <w:rsid w:val="00315559"/>
    <w:rsid w:val="00321C96"/>
    <w:rsid w:val="003240E3"/>
    <w:rsid w:val="00363A2E"/>
    <w:rsid w:val="00374B32"/>
    <w:rsid w:val="003A35F5"/>
    <w:rsid w:val="003C70BE"/>
    <w:rsid w:val="003D4937"/>
    <w:rsid w:val="003E1620"/>
    <w:rsid w:val="003F5BBA"/>
    <w:rsid w:val="003F7CB1"/>
    <w:rsid w:val="00430430"/>
    <w:rsid w:val="004373E7"/>
    <w:rsid w:val="0047229B"/>
    <w:rsid w:val="0049743E"/>
    <w:rsid w:val="004A3A9C"/>
    <w:rsid w:val="004A48B1"/>
    <w:rsid w:val="004D4D6E"/>
    <w:rsid w:val="004E0AAC"/>
    <w:rsid w:val="00502C6D"/>
    <w:rsid w:val="00522374"/>
    <w:rsid w:val="005229BD"/>
    <w:rsid w:val="005322B2"/>
    <w:rsid w:val="00540514"/>
    <w:rsid w:val="005435A5"/>
    <w:rsid w:val="00547202"/>
    <w:rsid w:val="0055002B"/>
    <w:rsid w:val="0055072A"/>
    <w:rsid w:val="00550A57"/>
    <w:rsid w:val="0058357A"/>
    <w:rsid w:val="005A1BE1"/>
    <w:rsid w:val="005F4E4D"/>
    <w:rsid w:val="006123ED"/>
    <w:rsid w:val="00613674"/>
    <w:rsid w:val="00614B8B"/>
    <w:rsid w:val="00624179"/>
    <w:rsid w:val="00637989"/>
    <w:rsid w:val="0064046A"/>
    <w:rsid w:val="006428BE"/>
    <w:rsid w:val="006452E2"/>
    <w:rsid w:val="006523AD"/>
    <w:rsid w:val="00670726"/>
    <w:rsid w:val="00673EAA"/>
    <w:rsid w:val="00674D7A"/>
    <w:rsid w:val="006760CF"/>
    <w:rsid w:val="007067CB"/>
    <w:rsid w:val="00716628"/>
    <w:rsid w:val="007270C3"/>
    <w:rsid w:val="00743219"/>
    <w:rsid w:val="00753613"/>
    <w:rsid w:val="0075440C"/>
    <w:rsid w:val="00762A45"/>
    <w:rsid w:val="00774DC4"/>
    <w:rsid w:val="00782DF1"/>
    <w:rsid w:val="007910A3"/>
    <w:rsid w:val="007B2778"/>
    <w:rsid w:val="007C45F9"/>
    <w:rsid w:val="007C7505"/>
    <w:rsid w:val="007F7ABD"/>
    <w:rsid w:val="00815490"/>
    <w:rsid w:val="008168FC"/>
    <w:rsid w:val="00816F63"/>
    <w:rsid w:val="0083568C"/>
    <w:rsid w:val="00856092"/>
    <w:rsid w:val="00862608"/>
    <w:rsid w:val="008E24A5"/>
    <w:rsid w:val="008F008F"/>
    <w:rsid w:val="009335A5"/>
    <w:rsid w:val="009505BF"/>
    <w:rsid w:val="00960907"/>
    <w:rsid w:val="00962E50"/>
    <w:rsid w:val="00983321"/>
    <w:rsid w:val="0098648E"/>
    <w:rsid w:val="009A3F91"/>
    <w:rsid w:val="009B3CFD"/>
    <w:rsid w:val="009C037B"/>
    <w:rsid w:val="009C1A0C"/>
    <w:rsid w:val="009E67CA"/>
    <w:rsid w:val="009F638A"/>
    <w:rsid w:val="00A055CC"/>
    <w:rsid w:val="00A0799F"/>
    <w:rsid w:val="00A22533"/>
    <w:rsid w:val="00A30467"/>
    <w:rsid w:val="00A45820"/>
    <w:rsid w:val="00A50A7A"/>
    <w:rsid w:val="00A56B28"/>
    <w:rsid w:val="00AA7233"/>
    <w:rsid w:val="00AC5C26"/>
    <w:rsid w:val="00AD3D1F"/>
    <w:rsid w:val="00B05D7F"/>
    <w:rsid w:val="00B53AF7"/>
    <w:rsid w:val="00B6591C"/>
    <w:rsid w:val="00B67C67"/>
    <w:rsid w:val="00BD153C"/>
    <w:rsid w:val="00BE7395"/>
    <w:rsid w:val="00C0258F"/>
    <w:rsid w:val="00C043AF"/>
    <w:rsid w:val="00C46C00"/>
    <w:rsid w:val="00C46D8C"/>
    <w:rsid w:val="00C755D8"/>
    <w:rsid w:val="00C94095"/>
    <w:rsid w:val="00C975FB"/>
    <w:rsid w:val="00CB31FD"/>
    <w:rsid w:val="00CB67F6"/>
    <w:rsid w:val="00CC3BCF"/>
    <w:rsid w:val="00CF64A1"/>
    <w:rsid w:val="00D3798C"/>
    <w:rsid w:val="00D431D4"/>
    <w:rsid w:val="00D57376"/>
    <w:rsid w:val="00D76B63"/>
    <w:rsid w:val="00D7701A"/>
    <w:rsid w:val="00D850F2"/>
    <w:rsid w:val="00D9304F"/>
    <w:rsid w:val="00DC197B"/>
    <w:rsid w:val="00DE65E1"/>
    <w:rsid w:val="00E23257"/>
    <w:rsid w:val="00E61979"/>
    <w:rsid w:val="00E72FDE"/>
    <w:rsid w:val="00E75445"/>
    <w:rsid w:val="00EA2D5E"/>
    <w:rsid w:val="00EC6699"/>
    <w:rsid w:val="00ED6ABC"/>
    <w:rsid w:val="00ED70B6"/>
    <w:rsid w:val="00EF3131"/>
    <w:rsid w:val="00F1284B"/>
    <w:rsid w:val="00F20E23"/>
    <w:rsid w:val="00F23BE8"/>
    <w:rsid w:val="00F27B2D"/>
    <w:rsid w:val="00F347A5"/>
    <w:rsid w:val="00F63D73"/>
    <w:rsid w:val="00F63DCE"/>
    <w:rsid w:val="00F84C0F"/>
    <w:rsid w:val="00F866BA"/>
    <w:rsid w:val="00F86E61"/>
    <w:rsid w:val="00F93FCA"/>
    <w:rsid w:val="00F96BD6"/>
    <w:rsid w:val="00FE2586"/>
    <w:rsid w:val="00FE4B64"/>
    <w:rsid w:val="00FE58EE"/>
    <w:rsid w:val="00FE5915"/>
    <w:rsid w:val="00FF24A7"/>
    <w:rsid w:val="00FF4224"/>
    <w:rsid w:val="00FF7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4"/>
        <w:szCs w:val="24"/>
        <w:lang w:val="en-US" w:eastAsia="zh-CN" w:bidi="ar-SA"/>
      </w:rPr>
    </w:rPrDefault>
    <w:pPrDefault>
      <w:pPr>
        <w:ind w:firstLineChars="200" w:firstLine="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4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490"/>
    <w:pPr>
      <w:spacing w:before="240" w:after="60"/>
      <w:outlineLvl w:val="0"/>
    </w:pPr>
    <w:rPr>
      <w:rFonts w:asciiTheme="majorHAnsi" w:hAnsiTheme="majorHAnsi" w:cstheme="majorBidi"/>
      <w:b/>
      <w:bCs/>
      <w:sz w:val="32"/>
      <w:szCs w:val="32"/>
    </w:rPr>
  </w:style>
  <w:style w:type="character" w:customStyle="1" w:styleId="Char">
    <w:name w:val="标题 Char"/>
    <w:basedOn w:val="a0"/>
    <w:link w:val="a3"/>
    <w:uiPriority w:val="10"/>
    <w:rsid w:val="00815490"/>
    <w:rPr>
      <w:rFonts w:asciiTheme="majorHAnsi" w:eastAsia="宋体" w:hAnsiTheme="majorHAnsi" w:cstheme="majorBidi"/>
      <w:b/>
      <w:bCs/>
      <w:sz w:val="32"/>
      <w:szCs w:val="32"/>
    </w:rPr>
  </w:style>
  <w:style w:type="paragraph" w:styleId="a4">
    <w:name w:val="No Spacing"/>
    <w:uiPriority w:val="1"/>
    <w:qFormat/>
    <w:rsid w:val="00815490"/>
    <w:pPr>
      <w:widowControl w:val="0"/>
    </w:pPr>
    <w:rPr>
      <w:rFonts w:cs="Times New Roman"/>
    </w:rPr>
  </w:style>
  <w:style w:type="paragraph" w:styleId="a5">
    <w:name w:val="List Paragraph"/>
    <w:basedOn w:val="a"/>
    <w:uiPriority w:val="34"/>
    <w:qFormat/>
    <w:rsid w:val="00815490"/>
    <w:pPr>
      <w:ind w:firstLine="420"/>
    </w:pPr>
    <w:rPr>
      <w:rFonts w:cs="Times New Roman"/>
    </w:rPr>
  </w:style>
  <w:style w:type="paragraph" w:styleId="a6">
    <w:name w:val="header"/>
    <w:link w:val="Char0"/>
    <w:uiPriority w:val="99"/>
    <w:unhideWhenUsed/>
    <w:rsid w:val="004E0AAC"/>
    <w:pPr>
      <w:tabs>
        <w:tab w:val="center" w:pos="4153"/>
        <w:tab w:val="right" w:pos="8306"/>
      </w:tabs>
      <w:snapToGrid w:val="0"/>
      <w:ind w:firstLine="360"/>
    </w:pPr>
    <w:rPr>
      <w:sz w:val="18"/>
      <w:szCs w:val="18"/>
    </w:rPr>
  </w:style>
  <w:style w:type="character" w:customStyle="1" w:styleId="Char0">
    <w:name w:val="页眉 Char"/>
    <w:basedOn w:val="a0"/>
    <w:link w:val="a6"/>
    <w:uiPriority w:val="99"/>
    <w:rsid w:val="004E0AAC"/>
    <w:rPr>
      <w:sz w:val="18"/>
      <w:szCs w:val="18"/>
    </w:rPr>
  </w:style>
  <w:style w:type="paragraph" w:styleId="a7">
    <w:name w:val="footer"/>
    <w:link w:val="Char1"/>
    <w:uiPriority w:val="99"/>
    <w:unhideWhenUsed/>
    <w:rsid w:val="004E0AAC"/>
    <w:pPr>
      <w:tabs>
        <w:tab w:val="center" w:pos="4153"/>
        <w:tab w:val="right" w:pos="8306"/>
      </w:tabs>
      <w:snapToGrid w:val="0"/>
      <w:ind w:firstLine="360"/>
      <w:jc w:val="left"/>
    </w:pPr>
    <w:rPr>
      <w:sz w:val="18"/>
      <w:szCs w:val="18"/>
    </w:rPr>
  </w:style>
  <w:style w:type="character" w:customStyle="1" w:styleId="Char1">
    <w:name w:val="页脚 Char"/>
    <w:basedOn w:val="a0"/>
    <w:link w:val="a7"/>
    <w:uiPriority w:val="99"/>
    <w:rsid w:val="004E0A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4"/>
        <w:szCs w:val="24"/>
        <w:lang w:val="en-US" w:eastAsia="zh-CN" w:bidi="ar-SA"/>
      </w:rPr>
    </w:rPrDefault>
    <w:pPrDefault>
      <w:pPr>
        <w:ind w:firstLineChars="200" w:firstLine="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54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15490"/>
    <w:pPr>
      <w:spacing w:before="240" w:after="60"/>
      <w:outlineLvl w:val="0"/>
    </w:pPr>
    <w:rPr>
      <w:rFonts w:asciiTheme="majorHAnsi" w:hAnsiTheme="majorHAnsi" w:cstheme="majorBidi"/>
      <w:b/>
      <w:bCs/>
      <w:sz w:val="32"/>
      <w:szCs w:val="32"/>
    </w:rPr>
  </w:style>
  <w:style w:type="character" w:customStyle="1" w:styleId="Char">
    <w:name w:val="标题 Char"/>
    <w:basedOn w:val="a0"/>
    <w:link w:val="a3"/>
    <w:uiPriority w:val="10"/>
    <w:rsid w:val="00815490"/>
    <w:rPr>
      <w:rFonts w:asciiTheme="majorHAnsi" w:eastAsia="宋体" w:hAnsiTheme="majorHAnsi" w:cstheme="majorBidi"/>
      <w:b/>
      <w:bCs/>
      <w:sz w:val="32"/>
      <w:szCs w:val="32"/>
    </w:rPr>
  </w:style>
  <w:style w:type="paragraph" w:styleId="a4">
    <w:name w:val="No Spacing"/>
    <w:uiPriority w:val="1"/>
    <w:qFormat/>
    <w:rsid w:val="00815490"/>
    <w:pPr>
      <w:widowControl w:val="0"/>
    </w:pPr>
    <w:rPr>
      <w:rFonts w:cs="Times New Roman"/>
    </w:rPr>
  </w:style>
  <w:style w:type="paragraph" w:styleId="a5">
    <w:name w:val="List Paragraph"/>
    <w:basedOn w:val="a"/>
    <w:uiPriority w:val="34"/>
    <w:qFormat/>
    <w:rsid w:val="00815490"/>
    <w:pPr>
      <w:ind w:firstLine="420"/>
    </w:pPr>
    <w:rPr>
      <w:rFonts w:cs="Times New Roman"/>
    </w:rPr>
  </w:style>
  <w:style w:type="paragraph" w:styleId="a6">
    <w:name w:val="header"/>
    <w:link w:val="Char0"/>
    <w:uiPriority w:val="99"/>
    <w:unhideWhenUsed/>
    <w:rsid w:val="004E0AAC"/>
    <w:pPr>
      <w:tabs>
        <w:tab w:val="center" w:pos="4153"/>
        <w:tab w:val="right" w:pos="8306"/>
      </w:tabs>
      <w:snapToGrid w:val="0"/>
      <w:ind w:firstLine="360"/>
    </w:pPr>
    <w:rPr>
      <w:sz w:val="18"/>
      <w:szCs w:val="18"/>
    </w:rPr>
  </w:style>
  <w:style w:type="character" w:customStyle="1" w:styleId="Char0">
    <w:name w:val="页眉 Char"/>
    <w:basedOn w:val="a0"/>
    <w:link w:val="a6"/>
    <w:uiPriority w:val="99"/>
    <w:rsid w:val="004E0AAC"/>
    <w:rPr>
      <w:sz w:val="18"/>
      <w:szCs w:val="18"/>
    </w:rPr>
  </w:style>
  <w:style w:type="paragraph" w:styleId="a7">
    <w:name w:val="footer"/>
    <w:link w:val="Char1"/>
    <w:uiPriority w:val="99"/>
    <w:unhideWhenUsed/>
    <w:rsid w:val="004E0AAC"/>
    <w:pPr>
      <w:tabs>
        <w:tab w:val="center" w:pos="4153"/>
        <w:tab w:val="right" w:pos="8306"/>
      </w:tabs>
      <w:snapToGrid w:val="0"/>
      <w:ind w:firstLine="360"/>
      <w:jc w:val="left"/>
    </w:pPr>
    <w:rPr>
      <w:sz w:val="18"/>
      <w:szCs w:val="18"/>
    </w:rPr>
  </w:style>
  <w:style w:type="character" w:customStyle="1" w:styleId="Char1">
    <w:name w:val="页脚 Char"/>
    <w:basedOn w:val="a0"/>
    <w:link w:val="a7"/>
    <w:uiPriority w:val="99"/>
    <w:rsid w:val="004E0A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5">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BD004-9FC8-4147-B698-8E463529D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3652</TotalTime>
  <Pages>12</Pages>
  <Words>1857</Words>
  <Characters>10585</Characters>
  <Application>Microsoft Office Word</Application>
  <DocSecurity>0</DocSecurity>
  <Lines>88</Lines>
  <Paragraphs>24</Paragraphs>
  <ScaleCrop>false</ScaleCrop>
  <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dc:creator>
  <cp:keywords/>
  <dc:description/>
  <cp:lastModifiedBy>一位心满意足的 Microsoft Office 用户</cp:lastModifiedBy>
  <cp:revision>50</cp:revision>
  <dcterms:created xsi:type="dcterms:W3CDTF">2018-07-16T07:36:00Z</dcterms:created>
  <dcterms:modified xsi:type="dcterms:W3CDTF">2018-10-22T09:31:00Z</dcterms:modified>
</cp:coreProperties>
</file>