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BDC" w:rsidRDefault="00E50BDC" w:rsidP="00E50BDC">
      <w:pPr>
        <w:ind w:firstLine="480"/>
      </w:pPr>
      <w:r>
        <w:rPr>
          <w:rFonts w:hint="eastAsia"/>
        </w:rPr>
        <w:t>一、铅离子危害</w:t>
      </w:r>
    </w:p>
    <w:p w:rsidR="0028626F" w:rsidRDefault="00E50BDC" w:rsidP="00E50BDC">
      <w:pPr>
        <w:ind w:firstLine="480"/>
      </w:pPr>
      <w:r>
        <w:rPr>
          <w:rFonts w:hint="eastAsia"/>
        </w:rPr>
        <w:t>铅，一种化学金属元素，也是重金属，有毒，分子量为</w:t>
      </w:r>
      <w:r>
        <w:rPr>
          <w:rFonts w:hint="eastAsia"/>
        </w:rPr>
        <w:t xml:space="preserve">2    </w:t>
      </w:r>
      <w:r>
        <w:rPr>
          <w:rFonts w:hint="eastAsia"/>
        </w:rPr>
        <w:t>，是柔软性</w:t>
      </w:r>
      <w:proofErr w:type="gramStart"/>
      <w:r>
        <w:rPr>
          <w:rFonts w:hint="eastAsia"/>
        </w:rPr>
        <w:t>好</w:t>
      </w:r>
      <w:proofErr w:type="gramEnd"/>
      <w:r>
        <w:rPr>
          <w:rFonts w:hint="eastAsia"/>
        </w:rPr>
        <w:t>和延展性高的弱金属，颜色为青白色，表面与空气中的氧接触很快会被一层暗灰色的氧化物覆盖。由于</w:t>
      </w:r>
      <w:proofErr w:type="gramStart"/>
      <w:r>
        <w:rPr>
          <w:rFonts w:hint="eastAsia"/>
        </w:rPr>
        <w:t>铅良好</w:t>
      </w:r>
      <w:proofErr w:type="gramEnd"/>
      <w:r>
        <w:rPr>
          <w:rFonts w:hint="eastAsia"/>
        </w:rPr>
        <w:t>的柔软性和延展性，在工业中有许多用途，例如铅蓄电池、铅合金、建筑材料、陶瓷、枪弹和炮弹等领域。铅暴露的途径有汽油、工业燃料、电池（由于铅的广泛用途，具有毒性，极易污染环境）铅在环境中主要以</w:t>
      </w:r>
      <w:r>
        <w:rPr>
          <w:rFonts w:hint="eastAsia"/>
        </w:rPr>
        <w:t>Pb2+</w:t>
      </w:r>
      <w:r>
        <w:rPr>
          <w:rFonts w:hint="eastAsia"/>
        </w:rPr>
        <w:t>以及化合物的形式存在，是毒性最大的环境污染物之一，不可降解，对生态系统和人类健康造成威胁。在环境中受污染的天然水，及含铅汽油，煤燃烧，铅基涂料等的使用都</w:t>
      </w:r>
      <w:proofErr w:type="gramStart"/>
      <w:r>
        <w:rPr>
          <w:rFonts w:hint="eastAsia"/>
        </w:rPr>
        <w:t>可能使铅暴露</w:t>
      </w:r>
      <w:proofErr w:type="gramEnd"/>
      <w:r>
        <w:rPr>
          <w:rFonts w:hint="eastAsia"/>
        </w:rPr>
        <w:t>，从而危害人类健康。它可通过皮肤吸收、消化道或食物链在体内蓄积，对人体的神经系统、消化系统、生殖系统和肝肾功能等造成伤害，如记忆衰退、贫血、心血管功能障碍和精神发育迟滞等。</w:t>
      </w:r>
      <w:r w:rsidRPr="00E50BDC">
        <w:rPr>
          <w:rFonts w:hint="eastAsia"/>
        </w:rPr>
        <w:t>特别是正处于生长发育阶段的儿童，许多器官尚不成熟，和肠道的高吸收率和保留率使得其对铅的神经效应更敏感。即使铅离子的浓度很低，也可以抑制大脑的发育。</w:t>
      </w:r>
    </w:p>
    <w:p w:rsidR="00E50BDC" w:rsidRDefault="00E50BDC" w:rsidP="00E50BDC">
      <w:pPr>
        <w:ind w:firstLineChars="0" w:firstLine="0"/>
        <w:sectPr w:rsidR="00E50BDC">
          <w:footerReference w:type="even" r:id="rId7"/>
          <w:footerReference w:type="default" r:id="rId8"/>
          <w:footerReference w:type="first" r:id="rId9"/>
          <w:pgSz w:w="11906" w:h="16838"/>
          <w:pgMar w:top="1440" w:right="1800" w:bottom="1440" w:left="1800" w:header="851" w:footer="992" w:gutter="0"/>
          <w:cols w:space="425"/>
          <w:docGrid w:type="lines" w:linePitch="312"/>
        </w:sectPr>
      </w:pPr>
    </w:p>
    <w:p w:rsidR="00E50BDC" w:rsidRDefault="00E50BDC" w:rsidP="00E50BDC">
      <w:pPr>
        <w:ind w:firstLineChars="0" w:firstLine="0"/>
      </w:pPr>
      <w:r>
        <w:rPr>
          <w:rFonts w:hint="eastAsia"/>
        </w:rPr>
        <w:lastRenderedPageBreak/>
        <w:t>二、铅离子检测方法研究进展</w:t>
      </w:r>
    </w:p>
    <w:p w:rsidR="00E50BDC" w:rsidRDefault="00E50BDC" w:rsidP="00E50BDC">
      <w:pPr>
        <w:ind w:firstLine="480"/>
      </w:pPr>
      <w:r>
        <w:rPr>
          <w:rFonts w:hint="eastAsia"/>
        </w:rPr>
        <w:t>传统检测铅离子的方法有石墨炉原子吸收光谱法、原子荧光光谱法、电感耦合等离子体</w:t>
      </w:r>
      <w:r>
        <w:rPr>
          <w:rFonts w:hint="eastAsia"/>
        </w:rPr>
        <w:t>-</w:t>
      </w:r>
      <w:r>
        <w:rPr>
          <w:rFonts w:hint="eastAsia"/>
        </w:rPr>
        <w:t>原子发射光谱法、气相色谱法和液相色谱法等。但这些方法常存在成本高、仪器设备昂贵、需要专业的操作人员、耗时长等不足而不能满足快速检测的需求。因此，寻求</w:t>
      </w:r>
      <w:proofErr w:type="gramStart"/>
      <w:r>
        <w:rPr>
          <w:rFonts w:hint="eastAsia"/>
        </w:rPr>
        <w:t>一</w:t>
      </w:r>
      <w:proofErr w:type="gramEnd"/>
      <w:r>
        <w:rPr>
          <w:rFonts w:hint="eastAsia"/>
        </w:rPr>
        <w:t>种特异性高、稳定性好、成本低的检测方法一直是研究热点。</w:t>
      </w:r>
    </w:p>
    <w:p w:rsidR="00E50BDC" w:rsidRDefault="00E50BDC" w:rsidP="00E50BDC">
      <w:pPr>
        <w:ind w:firstLine="480"/>
      </w:pPr>
      <w:r>
        <w:rPr>
          <w:rFonts w:hint="eastAsia"/>
        </w:rPr>
        <w:t>1.</w:t>
      </w:r>
      <w:r>
        <w:rPr>
          <w:rFonts w:hint="eastAsia"/>
        </w:rPr>
        <w:t>原子吸收光谱法</w:t>
      </w:r>
    </w:p>
    <w:p w:rsidR="00E50BDC" w:rsidRDefault="00E50BDC" w:rsidP="00E50BDC">
      <w:pPr>
        <w:ind w:firstLine="480"/>
      </w:pPr>
      <w:r>
        <w:rPr>
          <w:rFonts w:hint="eastAsia"/>
        </w:rPr>
        <w:t>原子吸收光谱（</w:t>
      </w:r>
      <w:r>
        <w:rPr>
          <w:rFonts w:hint="eastAsia"/>
        </w:rPr>
        <w:t>AAS)</w:t>
      </w:r>
      <w:r>
        <w:rPr>
          <w:rFonts w:hint="eastAsia"/>
        </w:rPr>
        <w:t>，又</w:t>
      </w:r>
      <w:r>
        <w:rPr>
          <w:rFonts w:hint="eastAsia"/>
        </w:rPr>
        <w:t xml:space="preserve"> </w:t>
      </w:r>
      <w:r>
        <w:rPr>
          <w:rFonts w:hint="eastAsia"/>
        </w:rPr>
        <w:t>称原子分光光度法，是基于待测元素的基态原子蒸汽对其特征谱线的吸收，</w:t>
      </w:r>
      <w:proofErr w:type="gramStart"/>
      <w:r>
        <w:rPr>
          <w:rFonts w:hint="eastAsia"/>
        </w:rPr>
        <w:t>由特征</w:t>
      </w:r>
      <w:proofErr w:type="gramEnd"/>
      <w:r>
        <w:rPr>
          <w:rFonts w:hint="eastAsia"/>
        </w:rPr>
        <w:t>谱线的特征性和谱线被减弱的程度对待测元素进行定性定量分析的一种仪器分析的方法。在利用原子吸收光谱法测定样品时，根据原子化器的不同，检测方法可分为石墨炉原子吸收光谱法、火焰原子吸收光谱法、氢化物发生原子吸收光谱法和冷蒸汽原子吸收光谱法等。（优缺点）</w:t>
      </w:r>
    </w:p>
    <w:p w:rsidR="00E50BDC" w:rsidRDefault="00E50BDC" w:rsidP="00E50BDC">
      <w:pPr>
        <w:ind w:firstLine="480"/>
      </w:pPr>
      <w:r>
        <w:rPr>
          <w:rFonts w:hint="eastAsia"/>
        </w:rPr>
        <w:t xml:space="preserve">M. </w:t>
      </w:r>
      <w:proofErr w:type="spellStart"/>
      <w:proofErr w:type="gramStart"/>
      <w:r>
        <w:rPr>
          <w:rFonts w:hint="eastAsia"/>
        </w:rPr>
        <w:t>Soylak</w:t>
      </w:r>
      <w:proofErr w:type="spellEnd"/>
      <w:r>
        <w:rPr>
          <w:rFonts w:hint="eastAsia"/>
        </w:rPr>
        <w:t xml:space="preserve">  </w:t>
      </w:r>
      <w:r>
        <w:rPr>
          <w:rFonts w:hint="eastAsia"/>
        </w:rPr>
        <w:t>等采用多壁碳纳米管固相萃取和火焰原子吸收光谱法测定环境和食品样品中的一些金属离子</w:t>
      </w:r>
      <w:proofErr w:type="gramEnd"/>
      <w:r>
        <w:rPr>
          <w:rFonts w:hint="eastAsia"/>
        </w:rPr>
        <w:t>，其中</w:t>
      </w:r>
      <w:r>
        <w:rPr>
          <w:rFonts w:hint="eastAsia"/>
        </w:rPr>
        <w:t>Pb2+</w:t>
      </w:r>
      <w:r>
        <w:rPr>
          <w:rFonts w:hint="eastAsia"/>
        </w:rPr>
        <w:t>的检出限为</w:t>
      </w:r>
      <w:r>
        <w:rPr>
          <w:rFonts w:hint="eastAsia"/>
        </w:rPr>
        <w:t>8.9ng/mL</w:t>
      </w:r>
      <w:r>
        <w:rPr>
          <w:rFonts w:hint="eastAsia"/>
        </w:rPr>
        <w:t>，利用所提出的方法对大米样品进行检测，得到的加标回收率为</w:t>
      </w:r>
      <w:r>
        <w:rPr>
          <w:rFonts w:hint="eastAsia"/>
        </w:rPr>
        <w:t>97%-107%</w:t>
      </w:r>
      <w:r>
        <w:rPr>
          <w:rFonts w:hint="eastAsia"/>
        </w:rPr>
        <w:t>。</w:t>
      </w:r>
      <w:r>
        <w:rPr>
          <w:rFonts w:hint="eastAsia"/>
        </w:rPr>
        <w:t xml:space="preserve">  </w:t>
      </w:r>
      <w:proofErr w:type="gramStart"/>
      <w:r>
        <w:rPr>
          <w:rFonts w:hint="eastAsia"/>
        </w:rPr>
        <w:t>唐森福</w:t>
      </w:r>
      <w:proofErr w:type="gramEnd"/>
      <w:r>
        <w:rPr>
          <w:rFonts w:hint="eastAsia"/>
        </w:rPr>
        <w:t xml:space="preserve">  </w:t>
      </w:r>
      <w:r>
        <w:rPr>
          <w:rFonts w:hint="eastAsia"/>
        </w:rPr>
        <w:t>等采用石墨炉原子吸收光谱法对茶多酚中的铅进行测定，回收率为</w:t>
      </w:r>
      <w:r>
        <w:rPr>
          <w:rFonts w:hint="eastAsia"/>
        </w:rPr>
        <w:t>103%</w:t>
      </w:r>
      <w:r>
        <w:rPr>
          <w:rFonts w:hint="eastAsia"/>
        </w:rPr>
        <w:t>，检出限为</w:t>
      </w:r>
      <w:r>
        <w:rPr>
          <w:rFonts w:hint="eastAsia"/>
        </w:rPr>
        <w:t xml:space="preserve"> 0. 11mg /kg</w:t>
      </w:r>
      <w:r>
        <w:rPr>
          <w:rFonts w:hint="eastAsia"/>
        </w:rPr>
        <w:t>。</w:t>
      </w:r>
      <w:r>
        <w:rPr>
          <w:rFonts w:hint="eastAsia"/>
        </w:rPr>
        <w:t xml:space="preserve">  </w:t>
      </w:r>
      <w:proofErr w:type="gramStart"/>
      <w:r>
        <w:rPr>
          <w:rFonts w:hint="eastAsia"/>
        </w:rPr>
        <w:t>谷晓稳</w:t>
      </w:r>
      <w:proofErr w:type="gramEnd"/>
      <w:r>
        <w:rPr>
          <w:rFonts w:hint="eastAsia"/>
        </w:rPr>
        <w:t xml:space="preserve">  </w:t>
      </w:r>
      <w:r>
        <w:rPr>
          <w:rFonts w:hint="eastAsia"/>
        </w:rPr>
        <w:t>等将石墨烯</w:t>
      </w:r>
      <w:r>
        <w:rPr>
          <w:rFonts w:hint="eastAsia"/>
        </w:rPr>
        <w:t>/</w:t>
      </w:r>
      <w:r>
        <w:rPr>
          <w:rFonts w:hint="eastAsia"/>
        </w:rPr>
        <w:t>二氧化钛复合材料作为铅离子吸附剂，利用石墨炉原子吸收光谱法测定茶叶中的铅和</w:t>
      </w:r>
      <w:proofErr w:type="gramStart"/>
      <w:r>
        <w:rPr>
          <w:rFonts w:hint="eastAsia"/>
        </w:rPr>
        <w:t>镉，</w:t>
      </w:r>
      <w:proofErr w:type="gramEnd"/>
      <w:r>
        <w:rPr>
          <w:rFonts w:hint="eastAsia"/>
        </w:rPr>
        <w:t>其中铅离子的检测限为</w:t>
      </w:r>
      <w:r>
        <w:rPr>
          <w:rFonts w:hint="eastAsia"/>
        </w:rPr>
        <w:t>0.086</w:t>
      </w:r>
      <w:r>
        <w:rPr>
          <w:rFonts w:hint="eastAsia"/>
        </w:rPr>
        <w:t>μ</w:t>
      </w:r>
      <w:r>
        <w:rPr>
          <w:rFonts w:hint="eastAsia"/>
        </w:rPr>
        <w:t>g/L</w:t>
      </w:r>
      <w:r>
        <w:rPr>
          <w:rFonts w:hint="eastAsia"/>
        </w:rPr>
        <w:t>，回收率为</w:t>
      </w:r>
      <w:r>
        <w:rPr>
          <w:rFonts w:hint="eastAsia"/>
        </w:rPr>
        <w:t xml:space="preserve">96.8%-104.7 % </w:t>
      </w:r>
      <w:r>
        <w:rPr>
          <w:rFonts w:hint="eastAsia"/>
        </w:rPr>
        <w:t>。</w:t>
      </w:r>
      <w:r>
        <w:rPr>
          <w:rFonts w:hint="eastAsia"/>
        </w:rPr>
        <w:t xml:space="preserve"> </w:t>
      </w:r>
      <w:proofErr w:type="spellStart"/>
      <w:r>
        <w:rPr>
          <w:rFonts w:hint="eastAsia"/>
        </w:rPr>
        <w:t>Ivanova-Petropulos</w:t>
      </w:r>
      <w:proofErr w:type="spellEnd"/>
      <w:r>
        <w:rPr>
          <w:rFonts w:hint="eastAsia"/>
        </w:rPr>
        <w:t xml:space="preserve"> V   </w:t>
      </w:r>
      <w:r>
        <w:rPr>
          <w:rFonts w:hint="eastAsia"/>
        </w:rPr>
        <w:t>等利用电热原子吸收光谱法检测红酒中的铅和</w:t>
      </w:r>
      <w:proofErr w:type="gramStart"/>
      <w:r>
        <w:rPr>
          <w:rFonts w:hint="eastAsia"/>
        </w:rPr>
        <w:t>镉的</w:t>
      </w:r>
      <w:proofErr w:type="gramEnd"/>
      <w:r>
        <w:rPr>
          <w:rFonts w:hint="eastAsia"/>
        </w:rPr>
        <w:t>含量，测得的铅离子的浓度范围为</w:t>
      </w:r>
      <w:r>
        <w:rPr>
          <w:rFonts w:hint="eastAsia"/>
        </w:rPr>
        <w:t>2-28.5</w:t>
      </w:r>
      <w:r>
        <w:rPr>
          <w:rFonts w:hint="eastAsia"/>
        </w:rPr>
        <w:t>μ</w:t>
      </w:r>
      <w:r>
        <w:rPr>
          <w:rFonts w:hint="eastAsia"/>
        </w:rPr>
        <w:t>g/L</w:t>
      </w:r>
      <w:r>
        <w:rPr>
          <w:rFonts w:hint="eastAsia"/>
        </w:rPr>
        <w:t>。</w:t>
      </w:r>
    </w:p>
    <w:p w:rsidR="00E50BDC" w:rsidRDefault="00E50BDC" w:rsidP="00E50BDC">
      <w:pPr>
        <w:ind w:firstLine="480"/>
      </w:pPr>
      <w:r>
        <w:rPr>
          <w:rFonts w:hint="eastAsia"/>
        </w:rPr>
        <w:t>2.</w:t>
      </w:r>
      <w:r>
        <w:rPr>
          <w:rFonts w:hint="eastAsia"/>
        </w:rPr>
        <w:t>原子荧光光谱法</w:t>
      </w:r>
    </w:p>
    <w:p w:rsidR="00E50BDC" w:rsidRDefault="00E50BDC" w:rsidP="00E50BDC">
      <w:pPr>
        <w:ind w:firstLine="480"/>
      </w:pPr>
      <w:r>
        <w:rPr>
          <w:rFonts w:hint="eastAsia"/>
        </w:rPr>
        <w:t>原子荧光光谱法是基态原子（一般蒸汽状态）吸收一定特征波长的光源照射后被激发至高能态，而后激发过程中以光辐射的形式发射</w:t>
      </w:r>
      <w:proofErr w:type="gramStart"/>
      <w:r>
        <w:rPr>
          <w:rFonts w:hint="eastAsia"/>
        </w:rPr>
        <w:t>出特征</w:t>
      </w:r>
      <w:proofErr w:type="gramEnd"/>
      <w:r>
        <w:rPr>
          <w:rFonts w:hint="eastAsia"/>
        </w:rPr>
        <w:t>波长的荧光。每种金属元素都有特定的原子荧光光谱，根据其荧光强度，可以进行定量分析。按照</w:t>
      </w:r>
      <w:proofErr w:type="gramStart"/>
      <w:r>
        <w:rPr>
          <w:rFonts w:hint="eastAsia"/>
        </w:rPr>
        <w:t>蒸气</w:t>
      </w:r>
      <w:proofErr w:type="gramEnd"/>
      <w:r>
        <w:rPr>
          <w:rFonts w:hint="eastAsia"/>
        </w:rPr>
        <w:t>发生方式分，原子荧光光谱法可分为氢化物发生</w:t>
      </w:r>
      <w:r>
        <w:rPr>
          <w:rFonts w:hint="eastAsia"/>
        </w:rPr>
        <w:t>-</w:t>
      </w:r>
      <w:r>
        <w:rPr>
          <w:rFonts w:hint="eastAsia"/>
        </w:rPr>
        <w:t>原子荧光光谱法、原子</w:t>
      </w:r>
      <w:proofErr w:type="gramStart"/>
      <w:r>
        <w:rPr>
          <w:rFonts w:hint="eastAsia"/>
        </w:rPr>
        <w:t>蒸气</w:t>
      </w:r>
      <w:proofErr w:type="gramEnd"/>
      <w:r>
        <w:rPr>
          <w:rFonts w:hint="eastAsia"/>
        </w:rPr>
        <w:t>发生</w:t>
      </w:r>
      <w:r>
        <w:rPr>
          <w:rFonts w:hint="eastAsia"/>
        </w:rPr>
        <w:t>-</w:t>
      </w:r>
      <w:r>
        <w:rPr>
          <w:rFonts w:hint="eastAsia"/>
        </w:rPr>
        <w:t>原子荧光光谱法和氯化物</w:t>
      </w:r>
      <w:proofErr w:type="gramStart"/>
      <w:r>
        <w:rPr>
          <w:rFonts w:hint="eastAsia"/>
        </w:rPr>
        <w:t>蒸气</w:t>
      </w:r>
      <w:proofErr w:type="gramEnd"/>
      <w:r>
        <w:rPr>
          <w:rFonts w:hint="eastAsia"/>
        </w:rPr>
        <w:t>发生</w:t>
      </w:r>
      <w:r>
        <w:rPr>
          <w:rFonts w:hint="eastAsia"/>
        </w:rPr>
        <w:t>-</w:t>
      </w:r>
      <w:r>
        <w:rPr>
          <w:rFonts w:hint="eastAsia"/>
        </w:rPr>
        <w:t>原子荧光光谱法。其中氢化物发生</w:t>
      </w:r>
      <w:r>
        <w:rPr>
          <w:rFonts w:hint="eastAsia"/>
        </w:rPr>
        <w:t>-</w:t>
      </w:r>
      <w:r>
        <w:rPr>
          <w:rFonts w:hint="eastAsia"/>
        </w:rPr>
        <w:t>原子荧光光谱法方法简单，可同时进行多元素测定等优点，以广泛应用于铅离子的测定。</w:t>
      </w:r>
    </w:p>
    <w:p w:rsidR="00E50BDC" w:rsidRDefault="00E50BDC" w:rsidP="00E50BDC">
      <w:pPr>
        <w:ind w:firstLine="480"/>
      </w:pPr>
    </w:p>
    <w:p w:rsidR="00E50BDC" w:rsidRDefault="00E50BDC" w:rsidP="00E50BDC">
      <w:pPr>
        <w:ind w:firstLine="480"/>
      </w:pPr>
      <w:proofErr w:type="spellStart"/>
      <w:r w:rsidRPr="00E50BDC">
        <w:rPr>
          <w:rFonts w:hint="eastAsia"/>
        </w:rPr>
        <w:lastRenderedPageBreak/>
        <w:t>Karadjova</w:t>
      </w:r>
      <w:proofErr w:type="spellEnd"/>
      <w:r w:rsidRPr="00E50BDC">
        <w:rPr>
          <w:rFonts w:hint="eastAsia"/>
        </w:rPr>
        <w:t xml:space="preserve"> I B </w:t>
      </w:r>
      <w:r w:rsidRPr="00E50BDC">
        <w:rPr>
          <w:rFonts w:hint="eastAsia"/>
        </w:rPr>
        <w:t>等采用连续流动氢化物原子荧光光谱法对葡萄酒中的铅离子进行测定，将葡萄酒用</w:t>
      </w:r>
      <w:r w:rsidRPr="00E50BDC">
        <w:rPr>
          <w:rFonts w:hint="eastAsia"/>
        </w:rPr>
        <w:t>0.2mol/L</w:t>
      </w:r>
      <w:r w:rsidRPr="00E50BDC">
        <w:rPr>
          <w:rFonts w:hint="eastAsia"/>
        </w:rPr>
        <w:t>的硝酸稀释，使用铁氰化钾提高氢化铅生成效率，结果显示铅离子的检测限为</w:t>
      </w:r>
      <w:r w:rsidRPr="00E50BDC">
        <w:rPr>
          <w:rFonts w:hint="eastAsia"/>
        </w:rPr>
        <w:t>0.3</w:t>
      </w:r>
      <w:r w:rsidRPr="00E50BDC">
        <w:rPr>
          <w:rFonts w:hint="eastAsia"/>
        </w:rPr>
        <w:t>μ</w:t>
      </w:r>
      <w:r w:rsidRPr="00E50BDC">
        <w:rPr>
          <w:rFonts w:hint="eastAsia"/>
        </w:rPr>
        <w:t>g/L</w:t>
      </w:r>
      <w:r w:rsidRPr="00E50BDC">
        <w:rPr>
          <w:rFonts w:hint="eastAsia"/>
        </w:rPr>
        <w:t>，定量限为</w:t>
      </w:r>
      <w:r w:rsidRPr="00E50BDC">
        <w:rPr>
          <w:rFonts w:hint="eastAsia"/>
        </w:rPr>
        <w:t>1</w:t>
      </w:r>
      <w:r w:rsidRPr="00E50BDC">
        <w:rPr>
          <w:rFonts w:hint="eastAsia"/>
        </w:rPr>
        <w:t>μ</w:t>
      </w:r>
      <w:r w:rsidRPr="00E50BDC">
        <w:rPr>
          <w:rFonts w:hint="eastAsia"/>
        </w:rPr>
        <w:t>g/L</w:t>
      </w:r>
      <w:r w:rsidRPr="00E50BDC">
        <w:rPr>
          <w:rFonts w:hint="eastAsia"/>
        </w:rPr>
        <w:t>。蒋倩</w:t>
      </w:r>
      <w:r w:rsidRPr="00E50BDC">
        <w:rPr>
          <w:rFonts w:hint="eastAsia"/>
        </w:rPr>
        <w:t xml:space="preserve"> </w:t>
      </w:r>
      <w:r w:rsidRPr="00E50BDC">
        <w:rPr>
          <w:rFonts w:hint="eastAsia"/>
        </w:rPr>
        <w:t>等采用原子荧光光谱法对大米和甘蓝中的铅离子进行测定，用</w:t>
      </w:r>
      <w:r w:rsidRPr="00E50BDC">
        <w:rPr>
          <w:rFonts w:hint="eastAsia"/>
        </w:rPr>
        <w:t>10mL</w:t>
      </w:r>
      <w:proofErr w:type="gramStart"/>
      <w:r w:rsidRPr="00E50BDC">
        <w:rPr>
          <w:rFonts w:hint="eastAsia"/>
        </w:rPr>
        <w:t>的混酸</w:t>
      </w:r>
      <w:proofErr w:type="gramEnd"/>
      <w:r w:rsidRPr="00E50BDC">
        <w:rPr>
          <w:rFonts w:hint="eastAsia"/>
        </w:rPr>
        <w:t>()</w:t>
      </w:r>
      <w:r w:rsidRPr="00E50BDC">
        <w:rPr>
          <w:rFonts w:hint="eastAsia"/>
        </w:rPr>
        <w:t>消解样品，然后使用氢化物原子荧光光谱法对样品中的铅进行测定，检出限为</w:t>
      </w:r>
      <w:r w:rsidRPr="00E50BDC">
        <w:rPr>
          <w:rFonts w:hint="eastAsia"/>
        </w:rPr>
        <w:t>0.07</w:t>
      </w:r>
      <w:r w:rsidRPr="00E50BDC">
        <w:rPr>
          <w:rFonts w:hint="eastAsia"/>
        </w:rPr>
        <w:t>μ</w:t>
      </w:r>
      <w:r w:rsidRPr="00E50BDC">
        <w:rPr>
          <w:rFonts w:hint="eastAsia"/>
        </w:rPr>
        <w:t>g/L</w:t>
      </w:r>
      <w:r w:rsidRPr="00E50BDC">
        <w:rPr>
          <w:rFonts w:hint="eastAsia"/>
        </w:rPr>
        <w:t>。李</w:t>
      </w:r>
      <w:proofErr w:type="gramStart"/>
      <w:r w:rsidRPr="00E50BDC">
        <w:rPr>
          <w:rFonts w:hint="eastAsia"/>
        </w:rPr>
        <w:t>贵峰使用</w:t>
      </w:r>
      <w:proofErr w:type="gramEnd"/>
      <w:r w:rsidRPr="00E50BDC">
        <w:rPr>
          <w:rFonts w:hint="eastAsia"/>
        </w:rPr>
        <w:t>氢化物</w:t>
      </w:r>
      <w:r w:rsidRPr="00E50BDC">
        <w:rPr>
          <w:rFonts w:hint="eastAsia"/>
        </w:rPr>
        <w:t>-</w:t>
      </w:r>
      <w:r w:rsidRPr="00E50BDC">
        <w:rPr>
          <w:rFonts w:hint="eastAsia"/>
        </w:rPr>
        <w:t>原子荧光光谱法对水中的铅离子进行测定，使用硫酸铵和四硼酸钾使痕量铅成为氧化态，检出限为</w:t>
      </w:r>
      <w:r w:rsidRPr="00E50BDC">
        <w:rPr>
          <w:rFonts w:hint="eastAsia"/>
        </w:rPr>
        <w:t>0.68</w:t>
      </w:r>
      <w:r w:rsidRPr="00E50BDC">
        <w:rPr>
          <w:rFonts w:hint="eastAsia"/>
        </w:rPr>
        <w:t>μ</w:t>
      </w:r>
      <w:r w:rsidRPr="00E50BDC">
        <w:rPr>
          <w:rFonts w:hint="eastAsia"/>
        </w:rPr>
        <w:t>g/L</w:t>
      </w:r>
      <w:r w:rsidRPr="00E50BDC">
        <w:rPr>
          <w:rFonts w:hint="eastAsia"/>
        </w:rPr>
        <w:t>，回收率为</w:t>
      </w:r>
      <w:r w:rsidRPr="00E50BDC">
        <w:rPr>
          <w:rFonts w:hint="eastAsia"/>
        </w:rPr>
        <w:t>90-105%</w:t>
      </w:r>
      <w:r w:rsidRPr="00E50BDC">
        <w:rPr>
          <w:rFonts w:hint="eastAsia"/>
        </w:rPr>
        <w:t>。</w:t>
      </w:r>
    </w:p>
    <w:p w:rsidR="00E50BDC" w:rsidRPr="00E50BDC" w:rsidRDefault="00E50BDC" w:rsidP="00E50BDC">
      <w:pPr>
        <w:ind w:firstLineChars="0" w:firstLine="0"/>
        <w:rPr>
          <w:sz w:val="28"/>
        </w:rPr>
      </w:pPr>
      <w:r w:rsidRPr="00E50BDC">
        <w:rPr>
          <w:rFonts w:hint="eastAsia"/>
          <w:sz w:val="28"/>
        </w:rPr>
        <w:t>3.</w:t>
      </w:r>
      <w:r w:rsidRPr="00E50BDC">
        <w:rPr>
          <w:rFonts w:hint="eastAsia"/>
          <w:sz w:val="28"/>
        </w:rPr>
        <w:t>电感耦合等离子体质谱法</w:t>
      </w:r>
      <w:r w:rsidRPr="00E50BDC">
        <w:rPr>
          <w:rFonts w:hint="eastAsia"/>
          <w:sz w:val="28"/>
        </w:rPr>
        <w:t>-</w:t>
      </w:r>
      <w:r w:rsidRPr="00E50BDC">
        <w:rPr>
          <w:rFonts w:hint="eastAsia"/>
          <w:sz w:val="28"/>
        </w:rPr>
        <w:t>原子发射光谱法（</w:t>
      </w:r>
      <w:r w:rsidRPr="00E50BDC">
        <w:rPr>
          <w:rFonts w:hint="eastAsia"/>
          <w:sz w:val="28"/>
        </w:rPr>
        <w:t>ICP-AES</w:t>
      </w:r>
      <w:r w:rsidRPr="00E50BDC">
        <w:rPr>
          <w:rFonts w:hint="eastAsia"/>
          <w:sz w:val="28"/>
        </w:rPr>
        <w:t>）</w:t>
      </w:r>
    </w:p>
    <w:p w:rsidR="00E50BDC" w:rsidRDefault="00E50BDC" w:rsidP="00E50BDC">
      <w:pPr>
        <w:ind w:firstLine="480"/>
      </w:pPr>
      <w:r>
        <w:rPr>
          <w:rFonts w:hint="eastAsia"/>
        </w:rPr>
        <w:t>电感耦合等离子体</w:t>
      </w:r>
      <w:r>
        <w:rPr>
          <w:rFonts w:hint="eastAsia"/>
        </w:rPr>
        <w:t>-</w:t>
      </w:r>
      <w:r>
        <w:rPr>
          <w:rFonts w:hint="eastAsia"/>
        </w:rPr>
        <w:t>原子发射光谱法是原子光谱分析中应用最为广泛的一种技术，既具有原子发射光谱法多元素同时测定的优点，又具备很宽的线性范围。已广泛用于地质矿物、金属材料、环境保护及生化样品等多个领域。</w:t>
      </w:r>
    </w:p>
    <w:p w:rsidR="00E50BDC" w:rsidRDefault="00E50BDC" w:rsidP="00E50BDC">
      <w:pPr>
        <w:ind w:firstLine="480"/>
      </w:pPr>
      <w:proofErr w:type="spellStart"/>
      <w:r>
        <w:rPr>
          <w:rFonts w:hint="eastAsia"/>
        </w:rPr>
        <w:t>Elfering</w:t>
      </w:r>
      <w:proofErr w:type="spellEnd"/>
      <w:r>
        <w:rPr>
          <w:rFonts w:hint="eastAsia"/>
        </w:rPr>
        <w:t xml:space="preserve"> H </w:t>
      </w:r>
      <w:r>
        <w:rPr>
          <w:rFonts w:hint="eastAsia"/>
        </w:rPr>
        <w:t>等使用电感耦合等离子体</w:t>
      </w:r>
      <w:r>
        <w:rPr>
          <w:rFonts w:hint="eastAsia"/>
        </w:rPr>
        <w:t>-</w:t>
      </w:r>
      <w:r>
        <w:rPr>
          <w:rFonts w:hint="eastAsia"/>
        </w:rPr>
        <w:t>原子发射光谱法对土壤中和水中的有机铅进行测定，用四氢</w:t>
      </w:r>
      <w:proofErr w:type="gramStart"/>
      <w:r>
        <w:rPr>
          <w:rFonts w:hint="eastAsia"/>
        </w:rPr>
        <w:t>硼酸钠将样品</w:t>
      </w:r>
      <w:proofErr w:type="gramEnd"/>
      <w:r>
        <w:rPr>
          <w:rFonts w:hint="eastAsia"/>
        </w:rPr>
        <w:t>转化为氢化物，通过对样品进行加标回收，测得回收率为</w:t>
      </w:r>
      <w:r>
        <w:rPr>
          <w:rFonts w:hint="eastAsia"/>
        </w:rPr>
        <w:t>71-107%</w:t>
      </w:r>
      <w:r>
        <w:rPr>
          <w:rFonts w:hint="eastAsia"/>
        </w:rPr>
        <w:t>，线性范围为</w:t>
      </w:r>
      <w:r>
        <w:rPr>
          <w:rFonts w:hint="eastAsia"/>
        </w:rPr>
        <w:t xml:space="preserve">0.1-100mg/L </w:t>
      </w:r>
      <w:r>
        <w:rPr>
          <w:rFonts w:hint="eastAsia"/>
        </w:rPr>
        <w:t>。</w:t>
      </w:r>
      <w:r>
        <w:rPr>
          <w:rFonts w:hint="eastAsia"/>
        </w:rPr>
        <w:t xml:space="preserve"> </w:t>
      </w:r>
      <w:proofErr w:type="spellStart"/>
      <w:r>
        <w:rPr>
          <w:rFonts w:hint="eastAsia"/>
        </w:rPr>
        <w:t>Bispo</w:t>
      </w:r>
      <w:proofErr w:type="spellEnd"/>
      <w:r>
        <w:rPr>
          <w:rFonts w:hint="eastAsia"/>
        </w:rPr>
        <w:t xml:space="preserve"> M S </w:t>
      </w:r>
      <w:r>
        <w:rPr>
          <w:rFonts w:hint="eastAsia"/>
        </w:rPr>
        <w:t>等使用电感耦合等离子体质谱法对海水中的铅离子进行测定，使用固相</w:t>
      </w:r>
      <w:proofErr w:type="gramStart"/>
      <w:r>
        <w:rPr>
          <w:rFonts w:hint="eastAsia"/>
        </w:rPr>
        <w:t>萘</w:t>
      </w:r>
      <w:proofErr w:type="gramEnd"/>
      <w:r>
        <w:rPr>
          <w:rFonts w:hint="eastAsia"/>
        </w:rPr>
        <w:t xml:space="preserve"> - </w:t>
      </w:r>
      <w:r>
        <w:rPr>
          <w:rFonts w:hint="eastAsia"/>
        </w:rPr>
        <w:t>茜素红从海水中提取铅，检出限为</w:t>
      </w:r>
      <w:r>
        <w:rPr>
          <w:rFonts w:hint="eastAsia"/>
        </w:rPr>
        <w:t>53</w:t>
      </w:r>
      <w:r>
        <w:rPr>
          <w:rFonts w:hint="eastAsia"/>
        </w:rPr>
        <w:t>μ</w:t>
      </w:r>
      <w:r>
        <w:rPr>
          <w:rFonts w:hint="eastAsia"/>
        </w:rPr>
        <w:t>g/L</w:t>
      </w:r>
      <w:r>
        <w:rPr>
          <w:rFonts w:hint="eastAsia"/>
        </w:rPr>
        <w:t>，定量限为</w:t>
      </w:r>
      <w:r>
        <w:rPr>
          <w:rFonts w:hint="eastAsia"/>
        </w:rPr>
        <w:t>176</w:t>
      </w:r>
      <w:r>
        <w:rPr>
          <w:rFonts w:hint="eastAsia"/>
        </w:rPr>
        <w:t>μ</w:t>
      </w:r>
      <w:r>
        <w:rPr>
          <w:rFonts w:hint="eastAsia"/>
        </w:rPr>
        <w:t>g/L</w:t>
      </w:r>
      <w:r>
        <w:rPr>
          <w:rFonts w:hint="eastAsia"/>
        </w:rPr>
        <w:t>，样品的加标回收率为</w:t>
      </w:r>
      <w:r>
        <w:rPr>
          <w:rFonts w:hint="eastAsia"/>
        </w:rPr>
        <w:t>95-97%</w:t>
      </w:r>
      <w:r>
        <w:rPr>
          <w:rFonts w:hint="eastAsia"/>
        </w:rPr>
        <w:t>。</w:t>
      </w:r>
      <w:proofErr w:type="spellStart"/>
      <w:r>
        <w:rPr>
          <w:rFonts w:hint="eastAsia"/>
        </w:rPr>
        <w:t>Wuilloud</w:t>
      </w:r>
      <w:proofErr w:type="spellEnd"/>
      <w:r>
        <w:rPr>
          <w:rFonts w:hint="eastAsia"/>
        </w:rPr>
        <w:t xml:space="preserve"> R G </w:t>
      </w:r>
      <w:r>
        <w:rPr>
          <w:rFonts w:hint="eastAsia"/>
        </w:rPr>
        <w:t>等采用电感耦合等离子体质谱法与超声雾化结合的方法对葡萄酒样品中的铅进行测定，检出限为</w:t>
      </w:r>
      <w:r>
        <w:rPr>
          <w:rFonts w:hint="eastAsia"/>
        </w:rPr>
        <w:t>0.15</w:t>
      </w:r>
      <w:r>
        <w:rPr>
          <w:rFonts w:hint="eastAsia"/>
        </w:rPr>
        <w:t>μ</w:t>
      </w:r>
      <w:r>
        <w:rPr>
          <w:rFonts w:hint="eastAsia"/>
        </w:rPr>
        <w:t>g/L</w:t>
      </w:r>
      <w:r>
        <w:rPr>
          <w:rFonts w:hint="eastAsia"/>
        </w:rPr>
        <w:t>，在铅离子浓度为</w:t>
      </w:r>
      <w:r>
        <w:rPr>
          <w:rFonts w:hint="eastAsia"/>
        </w:rPr>
        <w:t>25</w:t>
      </w:r>
      <w:r>
        <w:rPr>
          <w:rFonts w:hint="eastAsia"/>
        </w:rPr>
        <w:t>μ</w:t>
      </w:r>
      <w:r>
        <w:rPr>
          <w:rFonts w:hint="eastAsia"/>
        </w:rPr>
        <w:t>g/L</w:t>
      </w:r>
      <w:r>
        <w:rPr>
          <w:rFonts w:hint="eastAsia"/>
        </w:rPr>
        <w:t>条件下重复十次测定的相对标准偏差为</w:t>
      </w:r>
      <w:r>
        <w:rPr>
          <w:rFonts w:hint="eastAsia"/>
        </w:rPr>
        <w:t>2.5%</w:t>
      </w:r>
      <w:r>
        <w:rPr>
          <w:rFonts w:hint="eastAsia"/>
        </w:rPr>
        <w:t>，样品的加标回收率为</w:t>
      </w:r>
      <w:r>
        <w:rPr>
          <w:rFonts w:hint="eastAsia"/>
        </w:rPr>
        <w:t>97.6-100</w:t>
      </w:r>
      <w:r>
        <w:rPr>
          <w:rFonts w:hint="eastAsia"/>
        </w:rPr>
        <w:t>％。</w:t>
      </w:r>
    </w:p>
    <w:p w:rsidR="00E50BDC" w:rsidRDefault="00E50BDC" w:rsidP="00E50BDC">
      <w:pPr>
        <w:ind w:firstLine="480"/>
      </w:pPr>
      <w:r>
        <w:rPr>
          <w:rFonts w:hint="eastAsia"/>
        </w:rPr>
        <w:t>4.</w:t>
      </w:r>
      <w:r>
        <w:rPr>
          <w:rFonts w:hint="eastAsia"/>
        </w:rPr>
        <w:t>高效液相色谱法（</w:t>
      </w:r>
      <w:r>
        <w:rPr>
          <w:rFonts w:hint="eastAsia"/>
        </w:rPr>
        <w:t>HPLC</w:t>
      </w:r>
      <w:r>
        <w:rPr>
          <w:rFonts w:hint="eastAsia"/>
        </w:rPr>
        <w:t>）</w:t>
      </w:r>
    </w:p>
    <w:p w:rsidR="00E50BDC" w:rsidRDefault="00E50BDC" w:rsidP="00E50BDC">
      <w:pPr>
        <w:ind w:firstLine="480"/>
      </w:pPr>
      <w:r>
        <w:rPr>
          <w:rFonts w:hint="eastAsia"/>
        </w:rPr>
        <w:t>高效液相色谱法是在经典液相色谱法的基础上发展起来的一种色谱方法，分离原理是靠分离组份的分子与流动相分子争夺吸附表面活性中心的吸附能力差别而实现的。根据流动相与固定相的极性不同，可以分为正相色谱法和反相色谱法。</w:t>
      </w:r>
    </w:p>
    <w:p w:rsidR="00E50BDC" w:rsidRDefault="00E50BDC" w:rsidP="00E50BDC">
      <w:pPr>
        <w:ind w:firstLine="480"/>
      </w:pPr>
      <w:r>
        <w:rPr>
          <w:rFonts w:hint="eastAsia"/>
        </w:rPr>
        <w:t>Saito S</w:t>
      </w:r>
      <w:r>
        <w:rPr>
          <w:rFonts w:hint="eastAsia"/>
        </w:rPr>
        <w:t>等采用高效液相色谱与荧光检测器测定饮用水中的</w:t>
      </w:r>
      <w:r>
        <w:rPr>
          <w:rFonts w:hint="eastAsia"/>
        </w:rPr>
        <w:t>Pb2+</w:t>
      </w:r>
      <w:r>
        <w:rPr>
          <w:rFonts w:hint="eastAsia"/>
        </w:rPr>
        <w:t>和</w:t>
      </w:r>
      <w:r>
        <w:rPr>
          <w:rFonts w:hint="eastAsia"/>
        </w:rPr>
        <w:t>Cd2+</w:t>
      </w:r>
      <w:r>
        <w:rPr>
          <w:rFonts w:hint="eastAsia"/>
        </w:rPr>
        <w:t>的浓度，使用芳香族聚氨基羧酸酯，</w:t>
      </w:r>
      <w:r>
        <w:rPr>
          <w:rFonts w:hint="eastAsia"/>
        </w:rPr>
        <w:t>1-</w:t>
      </w:r>
      <w:r>
        <w:rPr>
          <w:rFonts w:hint="eastAsia"/>
        </w:rPr>
        <w:t>（</w:t>
      </w:r>
      <w:r>
        <w:rPr>
          <w:rFonts w:hint="eastAsia"/>
        </w:rPr>
        <w:t>4-</w:t>
      </w:r>
      <w:r>
        <w:rPr>
          <w:rFonts w:hint="eastAsia"/>
        </w:rPr>
        <w:t>氨基苄基）乙二胺</w:t>
      </w:r>
      <w:r>
        <w:rPr>
          <w:rFonts w:hint="eastAsia"/>
        </w:rPr>
        <w:t>-N</w:t>
      </w:r>
      <w:r>
        <w:rPr>
          <w:rFonts w:hint="eastAsia"/>
        </w:rPr>
        <w:t>，</w:t>
      </w:r>
      <w:r>
        <w:rPr>
          <w:rFonts w:hint="eastAsia"/>
        </w:rPr>
        <w:t>N</w:t>
      </w:r>
      <w:r>
        <w:rPr>
          <w:rFonts w:hint="eastAsia"/>
        </w:rPr>
        <w:t>，</w:t>
      </w:r>
      <w:r>
        <w:rPr>
          <w:rFonts w:hint="eastAsia"/>
        </w:rPr>
        <w:t>N'</w:t>
      </w:r>
      <w:r>
        <w:rPr>
          <w:rFonts w:hint="eastAsia"/>
        </w:rPr>
        <w:t>，</w:t>
      </w:r>
      <w:r>
        <w:rPr>
          <w:rFonts w:hint="eastAsia"/>
        </w:rPr>
        <w:t>N'-</w:t>
      </w:r>
      <w:r>
        <w:rPr>
          <w:rFonts w:hint="eastAsia"/>
        </w:rPr>
        <w:t>四乙酸</w:t>
      </w:r>
      <w:proofErr w:type="gramStart"/>
      <w:r>
        <w:rPr>
          <w:rFonts w:hint="eastAsia"/>
        </w:rPr>
        <w:t>酯</w:t>
      </w:r>
      <w:proofErr w:type="gramEnd"/>
      <w:r>
        <w:rPr>
          <w:rFonts w:hint="eastAsia"/>
        </w:rPr>
        <w:t>作为柱前衍生剂，结果显示的检出限为</w:t>
      </w:r>
      <w:r>
        <w:rPr>
          <w:rFonts w:hint="eastAsia"/>
        </w:rPr>
        <w:t>1.5</w:t>
      </w:r>
      <w:r>
        <w:rPr>
          <w:rFonts w:hint="eastAsia"/>
        </w:rPr>
        <w:t>×</w:t>
      </w:r>
      <w:r>
        <w:rPr>
          <w:rFonts w:hint="eastAsia"/>
        </w:rPr>
        <w:t xml:space="preserve">10-8 </w:t>
      </w:r>
      <w:proofErr w:type="spellStart"/>
      <w:r>
        <w:rPr>
          <w:rFonts w:hint="eastAsia"/>
        </w:rPr>
        <w:t>mol</w:t>
      </w:r>
      <w:proofErr w:type="spellEnd"/>
      <w:r>
        <w:rPr>
          <w:rFonts w:hint="eastAsia"/>
        </w:rPr>
        <w:t>/L</w:t>
      </w:r>
      <w:r>
        <w:rPr>
          <w:rFonts w:hint="eastAsia"/>
        </w:rPr>
        <w:t>，线性范围为</w:t>
      </w:r>
      <w:r>
        <w:rPr>
          <w:rFonts w:hint="eastAsia"/>
        </w:rPr>
        <w:t>5</w:t>
      </w:r>
      <w:r>
        <w:rPr>
          <w:rFonts w:hint="eastAsia"/>
        </w:rPr>
        <w:t>×</w:t>
      </w:r>
      <w:r>
        <w:rPr>
          <w:rFonts w:hint="eastAsia"/>
        </w:rPr>
        <w:t>10-8-2</w:t>
      </w:r>
      <w:r>
        <w:rPr>
          <w:rFonts w:hint="eastAsia"/>
        </w:rPr>
        <w:t>×</w:t>
      </w:r>
      <w:r>
        <w:rPr>
          <w:rFonts w:hint="eastAsia"/>
        </w:rPr>
        <w:t xml:space="preserve">10-6 </w:t>
      </w:r>
      <w:proofErr w:type="spellStart"/>
      <w:r>
        <w:rPr>
          <w:rFonts w:hint="eastAsia"/>
        </w:rPr>
        <w:t>mol</w:t>
      </w:r>
      <w:proofErr w:type="spellEnd"/>
      <w:r>
        <w:rPr>
          <w:rFonts w:hint="eastAsia"/>
        </w:rPr>
        <w:t>/L</w:t>
      </w:r>
      <w:r>
        <w:rPr>
          <w:rFonts w:hint="eastAsia"/>
        </w:rPr>
        <w:t>。</w:t>
      </w:r>
      <w:r>
        <w:rPr>
          <w:rFonts w:hint="eastAsia"/>
        </w:rPr>
        <w:t xml:space="preserve">  </w:t>
      </w:r>
      <w:r>
        <w:rPr>
          <w:rFonts w:hint="eastAsia"/>
        </w:rPr>
        <w:t>殷晓玲</w:t>
      </w:r>
      <w:r>
        <w:rPr>
          <w:rFonts w:hint="eastAsia"/>
        </w:rPr>
        <w:t xml:space="preserve">  </w:t>
      </w:r>
      <w:r>
        <w:rPr>
          <w:rFonts w:hint="eastAsia"/>
        </w:rPr>
        <w:t>等采用高效液相色谱法对卷烟烟气中的铅、镉、汞的含量进行测定，使用四</w:t>
      </w:r>
      <w:r>
        <w:rPr>
          <w:rFonts w:hint="eastAsia"/>
        </w:rPr>
        <w:t xml:space="preserve"> -(</w:t>
      </w:r>
      <w:r>
        <w:rPr>
          <w:rFonts w:hint="eastAsia"/>
        </w:rPr>
        <w:t>对甲氧基苯基</w:t>
      </w:r>
      <w:r>
        <w:rPr>
          <w:rFonts w:hint="eastAsia"/>
        </w:rPr>
        <w:t xml:space="preserve"> ) -</w:t>
      </w:r>
      <w:r>
        <w:rPr>
          <w:rFonts w:hint="eastAsia"/>
        </w:rPr>
        <w:t>卟啉作为柱前衍生剂，其中</w:t>
      </w:r>
      <w:r>
        <w:rPr>
          <w:rFonts w:hint="eastAsia"/>
        </w:rPr>
        <w:t>Pb2+</w:t>
      </w:r>
      <w:r>
        <w:rPr>
          <w:rFonts w:hint="eastAsia"/>
        </w:rPr>
        <w:t>的检</w:t>
      </w:r>
      <w:r>
        <w:rPr>
          <w:rFonts w:hint="eastAsia"/>
        </w:rPr>
        <w:lastRenderedPageBreak/>
        <w:t>出限为</w:t>
      </w:r>
      <w:r>
        <w:rPr>
          <w:rFonts w:hint="eastAsia"/>
        </w:rPr>
        <w:t xml:space="preserve">0.02 </w:t>
      </w:r>
      <w:r>
        <w:rPr>
          <w:rFonts w:hint="eastAsia"/>
        </w:rPr>
        <w:t>μ</w:t>
      </w:r>
      <w:r>
        <w:rPr>
          <w:rFonts w:hint="eastAsia"/>
        </w:rPr>
        <w:t>g/L</w:t>
      </w:r>
      <w:r>
        <w:rPr>
          <w:rFonts w:hint="eastAsia"/>
        </w:rPr>
        <w:t>，线性范围为</w:t>
      </w:r>
      <w:r>
        <w:rPr>
          <w:rFonts w:hint="eastAsia"/>
        </w:rPr>
        <w:t>0.4-470</w:t>
      </w:r>
      <w:r>
        <w:rPr>
          <w:rFonts w:hint="eastAsia"/>
        </w:rPr>
        <w:t>μ</w:t>
      </w:r>
      <w:r>
        <w:rPr>
          <w:rFonts w:hint="eastAsia"/>
        </w:rPr>
        <w:t>g/L</w:t>
      </w:r>
      <w:r>
        <w:rPr>
          <w:rFonts w:hint="eastAsia"/>
        </w:rPr>
        <w:t>，加标回收率为</w:t>
      </w:r>
      <w:r>
        <w:rPr>
          <w:rFonts w:hint="eastAsia"/>
        </w:rPr>
        <w:t xml:space="preserve"> 95-102% </w:t>
      </w:r>
      <w:r>
        <w:rPr>
          <w:rFonts w:hint="eastAsia"/>
        </w:rPr>
        <w:t>之间。</w:t>
      </w:r>
      <w:r>
        <w:rPr>
          <w:rFonts w:hint="eastAsia"/>
        </w:rPr>
        <w:t xml:space="preserve">Chang L F  </w:t>
      </w:r>
      <w:r>
        <w:rPr>
          <w:rFonts w:hint="eastAsia"/>
        </w:rPr>
        <w:t>等采用液相色谱</w:t>
      </w:r>
      <w:r>
        <w:rPr>
          <w:rFonts w:hint="eastAsia"/>
        </w:rPr>
        <w:t>-</w:t>
      </w:r>
      <w:r>
        <w:rPr>
          <w:rFonts w:hint="eastAsia"/>
        </w:rPr>
        <w:t>电感耦合等离子体质谱法（</w:t>
      </w:r>
      <w:r>
        <w:rPr>
          <w:rFonts w:hint="eastAsia"/>
        </w:rPr>
        <w:t>LC-ICP-MS</w:t>
      </w:r>
      <w:r>
        <w:rPr>
          <w:rFonts w:hint="eastAsia"/>
        </w:rPr>
        <w:t>）对鱼样中的铅和</w:t>
      </w:r>
      <w:proofErr w:type="gramStart"/>
      <w:r>
        <w:rPr>
          <w:rFonts w:hint="eastAsia"/>
        </w:rPr>
        <w:t>汞进行</w:t>
      </w:r>
      <w:proofErr w:type="gramEnd"/>
      <w:r>
        <w:rPr>
          <w:rFonts w:hint="eastAsia"/>
        </w:rPr>
        <w:t>测定，使用反相色谱法以</w:t>
      </w:r>
      <w:r>
        <w:rPr>
          <w:rFonts w:hint="eastAsia"/>
        </w:rPr>
        <w:t xml:space="preserve">C18 </w:t>
      </w:r>
      <w:proofErr w:type="gramStart"/>
      <w:r>
        <w:rPr>
          <w:rFonts w:hint="eastAsia"/>
        </w:rPr>
        <w:t>柱作为</w:t>
      </w:r>
      <w:proofErr w:type="gramEnd"/>
      <w:r>
        <w:rPr>
          <w:rFonts w:hint="eastAsia"/>
        </w:rPr>
        <w:t>固定相，结果显示铅离子的检出限为</w:t>
      </w:r>
      <w:r>
        <w:rPr>
          <w:rFonts w:hint="eastAsia"/>
        </w:rPr>
        <w:t xml:space="preserve">0.1-0.3 </w:t>
      </w:r>
      <w:r>
        <w:rPr>
          <w:rFonts w:hint="eastAsia"/>
        </w:rPr>
        <w:t>μ</w:t>
      </w:r>
      <w:r>
        <w:rPr>
          <w:rFonts w:hint="eastAsia"/>
        </w:rPr>
        <w:t>g/L</w:t>
      </w:r>
      <w:r>
        <w:rPr>
          <w:rFonts w:hint="eastAsia"/>
        </w:rPr>
        <w:t>，加标回收率为</w:t>
      </w:r>
      <w:r>
        <w:rPr>
          <w:rFonts w:hint="eastAsia"/>
        </w:rPr>
        <w:t>93-99%</w:t>
      </w:r>
      <w:r>
        <w:rPr>
          <w:rFonts w:hint="eastAsia"/>
        </w:rPr>
        <w:t>。</w:t>
      </w:r>
    </w:p>
    <w:p w:rsidR="00E50BDC" w:rsidRDefault="00E50BDC" w:rsidP="00E50BDC">
      <w:pPr>
        <w:ind w:firstLine="480"/>
      </w:pPr>
      <w:r>
        <w:rPr>
          <w:rFonts w:hint="eastAsia"/>
        </w:rPr>
        <w:t>5.</w:t>
      </w:r>
      <w:r>
        <w:rPr>
          <w:rFonts w:hint="eastAsia"/>
        </w:rPr>
        <w:t>气相色谱法（</w:t>
      </w:r>
      <w:r>
        <w:rPr>
          <w:rFonts w:hint="eastAsia"/>
        </w:rPr>
        <w:t>GC</w:t>
      </w:r>
      <w:r>
        <w:rPr>
          <w:rFonts w:hint="eastAsia"/>
        </w:rPr>
        <w:t>）</w:t>
      </w:r>
    </w:p>
    <w:p w:rsidR="00E50BDC" w:rsidRDefault="00E50BDC" w:rsidP="00E50BDC">
      <w:pPr>
        <w:ind w:firstLine="480"/>
      </w:pPr>
      <w:r>
        <w:rPr>
          <w:rFonts w:hint="eastAsia"/>
        </w:rPr>
        <w:t>气相色谱法是利用气体作流动相的色层分离分析方法。根据各组分从色谱柱中流出时间快慢因色谱柱中的固定相与样品中各组份分子作用力的不同而有所差异，从而将各组份分离出来的方法。</w:t>
      </w:r>
    </w:p>
    <w:p w:rsidR="00E50BDC" w:rsidRDefault="00E50BDC" w:rsidP="00E50BDC">
      <w:pPr>
        <w:ind w:firstLine="480"/>
      </w:pPr>
      <w:r>
        <w:rPr>
          <w:rFonts w:hint="eastAsia"/>
        </w:rPr>
        <w:t>曹志斌</w:t>
      </w:r>
      <w:r>
        <w:rPr>
          <w:rFonts w:hint="eastAsia"/>
        </w:rPr>
        <w:t xml:space="preserve"> </w:t>
      </w:r>
      <w:r>
        <w:rPr>
          <w:rFonts w:hint="eastAsia"/>
        </w:rPr>
        <w:t>等采用气相色谱法对水中的铅离子进行测定，使用</w:t>
      </w:r>
      <w:r>
        <w:rPr>
          <w:rFonts w:hint="eastAsia"/>
        </w:rPr>
        <w:t>C18</w:t>
      </w:r>
      <w:r>
        <w:rPr>
          <w:rFonts w:hint="eastAsia"/>
        </w:rPr>
        <w:t>固相萃取柱富集水样中的四乙基铅，检出限为</w:t>
      </w:r>
      <w:r>
        <w:rPr>
          <w:rFonts w:hint="eastAsia"/>
        </w:rPr>
        <w:t xml:space="preserve">0.02 </w:t>
      </w:r>
      <w:r>
        <w:rPr>
          <w:rFonts w:hint="eastAsia"/>
        </w:rPr>
        <w:t>μ</w:t>
      </w:r>
      <w:r>
        <w:rPr>
          <w:rFonts w:hint="eastAsia"/>
        </w:rPr>
        <w:t>g/</w:t>
      </w:r>
      <w:r>
        <w:rPr>
          <w:rFonts w:hint="eastAsia"/>
        </w:rPr>
        <w:t>Ｌ，回收率为</w:t>
      </w:r>
      <w:r>
        <w:rPr>
          <w:rFonts w:hint="eastAsia"/>
        </w:rPr>
        <w:t xml:space="preserve"> 89-92.4 % </w:t>
      </w:r>
      <w:r>
        <w:rPr>
          <w:rFonts w:hint="eastAsia"/>
        </w:rPr>
        <w:t>。</w:t>
      </w:r>
      <w:r>
        <w:rPr>
          <w:rFonts w:hint="eastAsia"/>
        </w:rPr>
        <w:t xml:space="preserve">  Feldman B J </w:t>
      </w:r>
      <w:r>
        <w:rPr>
          <w:rFonts w:hint="eastAsia"/>
        </w:rPr>
        <w:t>等采用气相色谱</w:t>
      </w:r>
      <w:r>
        <w:rPr>
          <w:rFonts w:hint="eastAsia"/>
        </w:rPr>
        <w:t>-</w:t>
      </w:r>
      <w:r>
        <w:rPr>
          <w:rFonts w:hint="eastAsia"/>
        </w:rPr>
        <w:t>质谱法对水中的铅离子进行测定，在用同位素标记法，</w:t>
      </w:r>
      <w:r>
        <w:rPr>
          <w:rFonts w:hint="eastAsia"/>
        </w:rPr>
        <w:t xml:space="preserve"> </w:t>
      </w:r>
      <w:r>
        <w:rPr>
          <w:rFonts w:hint="eastAsia"/>
        </w:rPr>
        <w:t>将水样品加入同位素</w:t>
      </w:r>
      <w:r>
        <w:rPr>
          <w:rFonts w:hint="eastAsia"/>
        </w:rPr>
        <w:t>Pb206</w:t>
      </w:r>
      <w:r>
        <w:rPr>
          <w:rFonts w:hint="eastAsia"/>
        </w:rPr>
        <w:t>标准样品与四乙基硼酸钠进行乙基化反应，检出限为</w:t>
      </w:r>
      <w:r>
        <w:rPr>
          <w:rFonts w:hint="eastAsia"/>
        </w:rPr>
        <w:t>0.3ng/g</w:t>
      </w:r>
      <w:r>
        <w:rPr>
          <w:rFonts w:hint="eastAsia"/>
        </w:rPr>
        <w:t>，在</w:t>
      </w:r>
      <w:r>
        <w:rPr>
          <w:rFonts w:hint="eastAsia"/>
        </w:rPr>
        <w:t>0.5-100ng / g</w:t>
      </w:r>
      <w:r>
        <w:rPr>
          <w:rFonts w:hint="eastAsia"/>
        </w:rPr>
        <w:t>的浓度内具有良好的线性范围。</w:t>
      </w:r>
      <w:r>
        <w:rPr>
          <w:rFonts w:hint="eastAsia"/>
        </w:rPr>
        <w:t xml:space="preserve"> </w:t>
      </w:r>
      <w:proofErr w:type="spellStart"/>
      <w:r>
        <w:rPr>
          <w:rFonts w:hint="eastAsia"/>
        </w:rPr>
        <w:t>Salih</w:t>
      </w:r>
      <w:proofErr w:type="spellEnd"/>
      <w:r>
        <w:rPr>
          <w:rFonts w:hint="eastAsia"/>
        </w:rPr>
        <w:t xml:space="preserve"> B </w:t>
      </w:r>
      <w:r>
        <w:rPr>
          <w:rFonts w:hint="eastAsia"/>
        </w:rPr>
        <w:t>等采用气相色谱</w:t>
      </w:r>
      <w:r>
        <w:rPr>
          <w:rFonts w:hint="eastAsia"/>
        </w:rPr>
        <w:t>-</w:t>
      </w:r>
      <w:r>
        <w:rPr>
          <w:rFonts w:hint="eastAsia"/>
        </w:rPr>
        <w:t>原子吸收光谱法测定污水样品中的铅含量，</w:t>
      </w:r>
      <w:r>
        <w:rPr>
          <w:rFonts w:hint="eastAsia"/>
        </w:rPr>
        <w:t xml:space="preserve"> </w:t>
      </w:r>
      <w:r>
        <w:rPr>
          <w:rFonts w:hint="eastAsia"/>
        </w:rPr>
        <w:t>使用双硫</w:t>
      </w:r>
      <w:proofErr w:type="gramStart"/>
      <w:r>
        <w:rPr>
          <w:rFonts w:hint="eastAsia"/>
        </w:rPr>
        <w:t>腙</w:t>
      </w:r>
      <w:proofErr w:type="gramEnd"/>
      <w:r>
        <w:rPr>
          <w:rFonts w:hint="eastAsia"/>
        </w:rPr>
        <w:t>固定的）微珠对样品进行预浓缩，结果显示铅离子的检出限为</w:t>
      </w:r>
      <w:r>
        <w:rPr>
          <w:rFonts w:hint="eastAsia"/>
        </w:rPr>
        <w:t xml:space="preserve">0.28ng/mL </w:t>
      </w:r>
      <w:r>
        <w:rPr>
          <w:rFonts w:hint="eastAsia"/>
        </w:rPr>
        <w:t>。</w:t>
      </w:r>
    </w:p>
    <w:p w:rsidR="00E50BDC" w:rsidRDefault="00E50BDC" w:rsidP="00E50BDC">
      <w:pPr>
        <w:ind w:firstLine="480"/>
      </w:pPr>
      <w:r>
        <w:rPr>
          <w:rFonts w:hint="eastAsia"/>
        </w:rPr>
        <w:t>6.</w:t>
      </w:r>
      <w:r>
        <w:rPr>
          <w:rFonts w:hint="eastAsia"/>
        </w:rPr>
        <w:t>电化学分析法</w:t>
      </w:r>
    </w:p>
    <w:p w:rsidR="00E50BDC" w:rsidRDefault="00E50BDC" w:rsidP="00E50BDC">
      <w:pPr>
        <w:ind w:firstLine="480"/>
      </w:pPr>
      <w:r>
        <w:rPr>
          <w:rFonts w:hint="eastAsia"/>
        </w:rPr>
        <w:t>电化学分析法是根据溶液中物质的电化学性质及其变化规律，建立在以电位、电导、电流和电量等电学量与被测物质某些量之间的计量关系的基础之上，对组分进行定性和定量的仪器分析方法，也称电分析化学法。在重金属检测方法方面，检测方法主要有阳极溶出伏安法、离子选择电极法、极谱分析法和电位溶出法。</w:t>
      </w:r>
    </w:p>
    <w:p w:rsidR="00E50BDC" w:rsidRDefault="00E50BDC" w:rsidP="00E50BDC">
      <w:pPr>
        <w:ind w:firstLine="480"/>
      </w:pPr>
      <w:r>
        <w:rPr>
          <w:rFonts w:hint="eastAsia"/>
        </w:rPr>
        <w:t>阳极溶出伏安法是指在一定的电位下，使待测金属离子部分地还原成金属并溶入微电极或析出于电极的表面，然后向电极施加反向电压，使微电极上的金属氧化而产生氧化电流，根据氧化过程的电流</w:t>
      </w:r>
      <w:proofErr w:type="gramStart"/>
      <w:r>
        <w:rPr>
          <w:rFonts w:hint="eastAsia"/>
        </w:rPr>
        <w:t>一</w:t>
      </w:r>
      <w:proofErr w:type="gramEnd"/>
      <w:r>
        <w:rPr>
          <w:rFonts w:hint="eastAsia"/>
        </w:rPr>
        <w:t>电压曲线进行分析的电化学分析法。</w:t>
      </w:r>
      <w:r>
        <w:rPr>
          <w:rFonts w:hint="eastAsia"/>
        </w:rPr>
        <w:t xml:space="preserve">Pan D </w:t>
      </w:r>
      <w:r>
        <w:rPr>
          <w:rFonts w:hint="eastAsia"/>
        </w:rPr>
        <w:t>等采用电化学阳极溶出伏安法对水样中的铅离子进行测定，使用纳米材料</w:t>
      </w:r>
      <w:r>
        <w:rPr>
          <w:rFonts w:hint="eastAsia"/>
        </w:rPr>
        <w:t>-</w:t>
      </w:r>
      <w:r>
        <w:rPr>
          <w:rFonts w:hint="eastAsia"/>
        </w:rPr>
        <w:t>离子载体修饰</w:t>
      </w:r>
      <w:proofErr w:type="gramStart"/>
      <w:r>
        <w:rPr>
          <w:rFonts w:hint="eastAsia"/>
        </w:rPr>
        <w:t>玻</w:t>
      </w:r>
      <w:proofErr w:type="gramEnd"/>
      <w:r>
        <w:rPr>
          <w:rFonts w:hint="eastAsia"/>
        </w:rPr>
        <w:t>碳电极，检出限为</w:t>
      </w:r>
      <w:r>
        <w:rPr>
          <w:rFonts w:hint="eastAsia"/>
        </w:rPr>
        <w:t xml:space="preserve">1.0 </w:t>
      </w:r>
      <w:proofErr w:type="spellStart"/>
      <w:r>
        <w:rPr>
          <w:rFonts w:hint="eastAsia"/>
        </w:rPr>
        <w:t>nmol</w:t>
      </w:r>
      <w:proofErr w:type="spellEnd"/>
      <w:r>
        <w:rPr>
          <w:rFonts w:hint="eastAsia"/>
        </w:rPr>
        <w:t>/L</w:t>
      </w:r>
      <w:r>
        <w:rPr>
          <w:rFonts w:hint="eastAsia"/>
        </w:rPr>
        <w:t>，线性范围为</w:t>
      </w:r>
      <w:r>
        <w:rPr>
          <w:rFonts w:hint="eastAsia"/>
        </w:rPr>
        <w:t xml:space="preserve">5.0-8.0 </w:t>
      </w:r>
      <w:proofErr w:type="spellStart"/>
      <w:r>
        <w:rPr>
          <w:rFonts w:hint="eastAsia"/>
        </w:rPr>
        <w:t>nmol</w:t>
      </w:r>
      <w:proofErr w:type="spellEnd"/>
      <w:r>
        <w:rPr>
          <w:rFonts w:hint="eastAsia"/>
        </w:rPr>
        <w:t>/L</w:t>
      </w:r>
      <w:r>
        <w:rPr>
          <w:rFonts w:hint="eastAsia"/>
        </w:rPr>
        <w:t>。</w:t>
      </w:r>
    </w:p>
    <w:p w:rsidR="00E50BDC" w:rsidRDefault="00E50BDC" w:rsidP="00E50BDC">
      <w:pPr>
        <w:ind w:firstLine="480"/>
      </w:pPr>
      <w:r>
        <w:rPr>
          <w:rFonts w:hint="eastAsia"/>
        </w:rPr>
        <w:t>离子选择性电极是指带有敏感膜的、对某种离子或分子态物质具有选择性响应的指示电极，属于电位分析法。</w:t>
      </w:r>
      <w:proofErr w:type="spellStart"/>
      <w:r>
        <w:rPr>
          <w:rFonts w:hint="eastAsia"/>
        </w:rPr>
        <w:t>Ardakani</w:t>
      </w:r>
      <w:proofErr w:type="spellEnd"/>
      <w:r>
        <w:rPr>
          <w:rFonts w:hint="eastAsia"/>
        </w:rPr>
        <w:t xml:space="preserve"> M </w:t>
      </w:r>
      <w:proofErr w:type="spellStart"/>
      <w:r>
        <w:rPr>
          <w:rFonts w:hint="eastAsia"/>
        </w:rPr>
        <w:t>M</w:t>
      </w:r>
      <w:proofErr w:type="spellEnd"/>
      <w:r>
        <w:rPr>
          <w:rFonts w:hint="eastAsia"/>
        </w:rPr>
        <w:t xml:space="preserve"> </w:t>
      </w:r>
      <w:r>
        <w:rPr>
          <w:rFonts w:hint="eastAsia"/>
        </w:rPr>
        <w:t>等分别制备了溶胶</w:t>
      </w:r>
      <w:r>
        <w:rPr>
          <w:rFonts w:hint="eastAsia"/>
        </w:rPr>
        <w:t xml:space="preserve"> - </w:t>
      </w:r>
      <w:r>
        <w:rPr>
          <w:rFonts w:hint="eastAsia"/>
        </w:rPr>
        <w:t>凝胶和</w:t>
      </w:r>
      <w:r>
        <w:rPr>
          <w:rFonts w:hint="eastAsia"/>
        </w:rPr>
        <w:t>PVC</w:t>
      </w:r>
      <w:proofErr w:type="gramStart"/>
      <w:r>
        <w:rPr>
          <w:rFonts w:hint="eastAsia"/>
        </w:rPr>
        <w:t>膜铅离子选择性</w:t>
      </w:r>
      <w:proofErr w:type="gramEnd"/>
      <w:r>
        <w:rPr>
          <w:rFonts w:hint="eastAsia"/>
        </w:rPr>
        <w:t>电极测定土壤中的铅离子，传感器在</w:t>
      </w:r>
      <w:r>
        <w:rPr>
          <w:rFonts w:hint="eastAsia"/>
        </w:rPr>
        <w:t>10-20s</w:t>
      </w:r>
      <w:r>
        <w:rPr>
          <w:rFonts w:hint="eastAsia"/>
        </w:rPr>
        <w:t>内可产生稳定</w:t>
      </w:r>
      <w:r>
        <w:rPr>
          <w:rFonts w:hint="eastAsia"/>
        </w:rPr>
        <w:lastRenderedPageBreak/>
        <w:t>的电位，检出限分别为</w:t>
      </w:r>
      <w:r>
        <w:rPr>
          <w:rFonts w:hint="eastAsia"/>
        </w:rPr>
        <w:t>3.0</w:t>
      </w:r>
      <w:r>
        <w:rPr>
          <w:rFonts w:hint="eastAsia"/>
        </w:rPr>
        <w:t>×</w:t>
      </w:r>
      <w:r>
        <w:rPr>
          <w:rFonts w:hint="eastAsia"/>
        </w:rPr>
        <w:t>10-6</w:t>
      </w:r>
      <w:r>
        <w:rPr>
          <w:rFonts w:hint="eastAsia"/>
        </w:rPr>
        <w:t>和</w:t>
      </w:r>
      <w:r>
        <w:rPr>
          <w:rFonts w:hint="eastAsia"/>
        </w:rPr>
        <w:t>5.0</w:t>
      </w:r>
      <w:r>
        <w:rPr>
          <w:rFonts w:hint="eastAsia"/>
        </w:rPr>
        <w:t>×</w:t>
      </w:r>
      <w:r>
        <w:rPr>
          <w:rFonts w:hint="eastAsia"/>
        </w:rPr>
        <w:t xml:space="preserve">10-6 </w:t>
      </w:r>
      <w:proofErr w:type="spellStart"/>
      <w:r>
        <w:rPr>
          <w:rFonts w:hint="eastAsia"/>
        </w:rPr>
        <w:t>mol</w:t>
      </w:r>
      <w:proofErr w:type="spellEnd"/>
      <w:r>
        <w:rPr>
          <w:rFonts w:hint="eastAsia"/>
        </w:rPr>
        <w:t xml:space="preserve"> /L</w:t>
      </w:r>
      <w:r>
        <w:rPr>
          <w:rFonts w:hint="eastAsia"/>
        </w:rPr>
        <w:t>其中溶胶</w:t>
      </w:r>
      <w:r>
        <w:rPr>
          <w:rFonts w:hint="eastAsia"/>
        </w:rPr>
        <w:t xml:space="preserve"> - </w:t>
      </w:r>
      <w:r>
        <w:rPr>
          <w:rFonts w:hint="eastAsia"/>
        </w:rPr>
        <w:t>凝胶选择性电极的线性范围为</w:t>
      </w:r>
      <w:r>
        <w:rPr>
          <w:rFonts w:hint="eastAsia"/>
        </w:rPr>
        <w:t>5.0</w:t>
      </w:r>
      <w:r>
        <w:rPr>
          <w:rFonts w:hint="eastAsia"/>
        </w:rPr>
        <w:t>×</w:t>
      </w:r>
      <w:r>
        <w:rPr>
          <w:rFonts w:hint="eastAsia"/>
        </w:rPr>
        <w:t>10-6 -1.0</w:t>
      </w:r>
      <w:r>
        <w:rPr>
          <w:rFonts w:hint="eastAsia"/>
        </w:rPr>
        <w:t>×</w:t>
      </w:r>
      <w:r>
        <w:rPr>
          <w:rFonts w:hint="eastAsia"/>
        </w:rPr>
        <w:t xml:space="preserve">10-1 </w:t>
      </w:r>
      <w:proofErr w:type="spellStart"/>
      <w:r>
        <w:rPr>
          <w:rFonts w:hint="eastAsia"/>
        </w:rPr>
        <w:t>mol</w:t>
      </w:r>
      <w:proofErr w:type="spellEnd"/>
      <w:r>
        <w:rPr>
          <w:rFonts w:hint="eastAsia"/>
        </w:rPr>
        <w:t xml:space="preserve"> /L</w:t>
      </w:r>
      <w:r>
        <w:rPr>
          <w:rFonts w:hint="eastAsia"/>
        </w:rPr>
        <w:t>。</w:t>
      </w:r>
    </w:p>
    <w:p w:rsidR="00E50BDC" w:rsidRDefault="00E50BDC" w:rsidP="00E50BDC">
      <w:pPr>
        <w:ind w:firstLine="480"/>
      </w:pPr>
      <w:r>
        <w:rPr>
          <w:rFonts w:hint="eastAsia"/>
        </w:rPr>
        <w:t>极谱分析法是通过测定电解过程中所得到的极化电极的电流</w:t>
      </w:r>
      <w:r>
        <w:rPr>
          <w:rFonts w:hint="eastAsia"/>
        </w:rPr>
        <w:t>-</w:t>
      </w:r>
      <w:r>
        <w:rPr>
          <w:rFonts w:hint="eastAsia"/>
        </w:rPr>
        <w:t>电位（或电位</w:t>
      </w:r>
      <w:r>
        <w:rPr>
          <w:rFonts w:hint="eastAsia"/>
        </w:rPr>
        <w:t>-</w:t>
      </w:r>
      <w:r>
        <w:rPr>
          <w:rFonts w:hint="eastAsia"/>
        </w:rPr>
        <w:t>时间）曲线来确定溶液中被测物质浓度的一类电化学分析方法。</w:t>
      </w:r>
      <w:proofErr w:type="gramStart"/>
      <w:r>
        <w:rPr>
          <w:rFonts w:hint="eastAsia"/>
        </w:rPr>
        <w:t>赵丹庆等</w:t>
      </w:r>
      <w:proofErr w:type="gramEnd"/>
      <w:r>
        <w:rPr>
          <w:rFonts w:hint="eastAsia"/>
        </w:rPr>
        <w:t>使用电化学极谱分析法对酒和面粉中的痕量铅和</w:t>
      </w:r>
      <w:proofErr w:type="gramStart"/>
      <w:r>
        <w:rPr>
          <w:rFonts w:hint="eastAsia"/>
        </w:rPr>
        <w:t>镉进行</w:t>
      </w:r>
      <w:proofErr w:type="gramEnd"/>
      <w:r>
        <w:rPr>
          <w:rFonts w:hint="eastAsia"/>
        </w:rPr>
        <w:t>测定，其中铅离子的检出限为</w:t>
      </w:r>
      <w:r>
        <w:rPr>
          <w:rFonts w:hint="eastAsia"/>
        </w:rPr>
        <w:t>1</w:t>
      </w:r>
      <w:r>
        <w:rPr>
          <w:rFonts w:hint="eastAsia"/>
        </w:rPr>
        <w:t>×</w:t>
      </w:r>
      <w:r>
        <w:rPr>
          <w:rFonts w:hint="eastAsia"/>
        </w:rPr>
        <w:t>10-7g/L</w:t>
      </w:r>
      <w:r>
        <w:rPr>
          <w:rFonts w:hint="eastAsia"/>
        </w:rPr>
        <w:t>，回收率为</w:t>
      </w:r>
      <w:r>
        <w:rPr>
          <w:rFonts w:hint="eastAsia"/>
        </w:rPr>
        <w:t>99.9-101.1%</w:t>
      </w:r>
      <w:r>
        <w:rPr>
          <w:rFonts w:hint="eastAsia"/>
        </w:rPr>
        <w:t>。</w:t>
      </w:r>
    </w:p>
    <w:p w:rsidR="00E50BDC" w:rsidRDefault="00E50BDC" w:rsidP="00E50BDC">
      <w:pPr>
        <w:ind w:firstLine="480"/>
      </w:pPr>
      <w:r>
        <w:rPr>
          <w:rFonts w:hint="eastAsia"/>
        </w:rPr>
        <w:t>电位溶出法是在一定条件下使待测物质富集在电极上，再附加一个电流使待测物质发生氧化反应，通过记录溶出过程中的电位</w:t>
      </w:r>
      <w:r>
        <w:rPr>
          <w:rFonts w:hint="eastAsia"/>
        </w:rPr>
        <w:t>-</w:t>
      </w:r>
      <w:r>
        <w:rPr>
          <w:rFonts w:hint="eastAsia"/>
        </w:rPr>
        <w:t>时间特性来进行分析的方法。</w:t>
      </w:r>
      <w:proofErr w:type="spellStart"/>
      <w:r>
        <w:rPr>
          <w:rFonts w:hint="eastAsia"/>
        </w:rPr>
        <w:t>Tarley</w:t>
      </w:r>
      <w:proofErr w:type="spellEnd"/>
      <w:r>
        <w:rPr>
          <w:rFonts w:hint="eastAsia"/>
        </w:rPr>
        <w:t xml:space="preserve"> C R </w:t>
      </w:r>
      <w:r>
        <w:rPr>
          <w:rFonts w:hint="eastAsia"/>
        </w:rPr>
        <w:t>等采用电位溶出法对湖泊好污水中的</w:t>
      </w:r>
      <w:r>
        <w:rPr>
          <w:rFonts w:hint="eastAsia"/>
        </w:rPr>
        <w:t>Zn</w:t>
      </w:r>
      <w:r>
        <w:rPr>
          <w:rFonts w:hint="eastAsia"/>
        </w:rPr>
        <w:t>（</w:t>
      </w:r>
      <w:r>
        <w:rPr>
          <w:rFonts w:hint="eastAsia"/>
        </w:rPr>
        <w:t>II</w:t>
      </w:r>
      <w:r>
        <w:rPr>
          <w:rFonts w:hint="eastAsia"/>
        </w:rPr>
        <w:t>），</w:t>
      </w:r>
      <w:r>
        <w:rPr>
          <w:rFonts w:hint="eastAsia"/>
        </w:rPr>
        <w:t>Cd</w:t>
      </w:r>
      <w:r>
        <w:rPr>
          <w:rFonts w:hint="eastAsia"/>
        </w:rPr>
        <w:t>（</w:t>
      </w:r>
      <w:r>
        <w:rPr>
          <w:rFonts w:hint="eastAsia"/>
        </w:rPr>
        <w:t>II</w:t>
      </w:r>
      <w:r>
        <w:rPr>
          <w:rFonts w:hint="eastAsia"/>
        </w:rPr>
        <w:t>）和</w:t>
      </w:r>
      <w:proofErr w:type="spellStart"/>
      <w:r>
        <w:rPr>
          <w:rFonts w:hint="eastAsia"/>
        </w:rPr>
        <w:t>Pb</w:t>
      </w:r>
      <w:proofErr w:type="spellEnd"/>
      <w:r>
        <w:rPr>
          <w:rFonts w:hint="eastAsia"/>
        </w:rPr>
        <w:t>（</w:t>
      </w:r>
      <w:r>
        <w:rPr>
          <w:rFonts w:hint="eastAsia"/>
        </w:rPr>
        <w:t>II</w:t>
      </w:r>
      <w:r>
        <w:rPr>
          <w:rFonts w:hint="eastAsia"/>
        </w:rPr>
        <w:t>）进行测定，在</w:t>
      </w:r>
      <w:proofErr w:type="gramStart"/>
      <w:r>
        <w:rPr>
          <w:rFonts w:hint="eastAsia"/>
        </w:rPr>
        <w:t>多壁碳</w:t>
      </w:r>
      <w:proofErr w:type="gramEnd"/>
      <w:r>
        <w:rPr>
          <w:rFonts w:hint="eastAsia"/>
        </w:rPr>
        <w:t>纳米管修饰的</w:t>
      </w:r>
      <w:proofErr w:type="gramStart"/>
      <w:r>
        <w:rPr>
          <w:rFonts w:hint="eastAsia"/>
        </w:rPr>
        <w:t>玻</w:t>
      </w:r>
      <w:proofErr w:type="gramEnd"/>
      <w:r>
        <w:rPr>
          <w:rFonts w:hint="eastAsia"/>
        </w:rPr>
        <w:t>碳</w:t>
      </w:r>
      <w:proofErr w:type="gramStart"/>
      <w:r>
        <w:rPr>
          <w:rFonts w:hint="eastAsia"/>
        </w:rPr>
        <w:t>电极上预浓缩</w:t>
      </w:r>
      <w:proofErr w:type="gramEnd"/>
      <w:r>
        <w:rPr>
          <w:rFonts w:hint="eastAsia"/>
        </w:rPr>
        <w:t>和还原金属离子，其中铅离子的检出限为</w:t>
      </w:r>
      <w:r>
        <w:rPr>
          <w:rFonts w:hint="eastAsia"/>
        </w:rPr>
        <w:t>6.6</w:t>
      </w:r>
      <w:r>
        <w:rPr>
          <w:rFonts w:hint="eastAsia"/>
        </w:rPr>
        <w:t>μ</w:t>
      </w:r>
      <w:r>
        <w:rPr>
          <w:rFonts w:hint="eastAsia"/>
        </w:rPr>
        <w:t>g/L</w:t>
      </w:r>
      <w:r>
        <w:rPr>
          <w:rFonts w:hint="eastAsia"/>
        </w:rPr>
        <w:t>，定量限为</w:t>
      </w:r>
      <w:r>
        <w:rPr>
          <w:rFonts w:hint="eastAsia"/>
        </w:rPr>
        <w:t>22.1</w:t>
      </w:r>
      <w:r>
        <w:rPr>
          <w:rFonts w:hint="eastAsia"/>
        </w:rPr>
        <w:t>μ</w:t>
      </w:r>
      <w:r>
        <w:rPr>
          <w:rFonts w:hint="eastAsia"/>
        </w:rPr>
        <w:t>g/L</w:t>
      </w:r>
      <w:r>
        <w:rPr>
          <w:rFonts w:hint="eastAsia"/>
        </w:rPr>
        <w:t>。</w:t>
      </w:r>
    </w:p>
    <w:p w:rsidR="00E50BDC" w:rsidRDefault="00E50BDC" w:rsidP="00E50BDC">
      <w:pPr>
        <w:ind w:firstLineChars="0" w:firstLine="0"/>
        <w:sectPr w:rsidR="00E50BDC">
          <w:pgSz w:w="11906" w:h="16838"/>
          <w:pgMar w:top="1440" w:right="1800" w:bottom="1440" w:left="1800" w:header="851" w:footer="992" w:gutter="0"/>
          <w:cols w:space="425"/>
          <w:docGrid w:type="lines" w:linePitch="312"/>
        </w:sectPr>
      </w:pPr>
    </w:p>
    <w:p w:rsidR="00E50BDC" w:rsidRDefault="00E50BDC" w:rsidP="00E50BDC">
      <w:pPr>
        <w:ind w:firstLineChars="0" w:firstLine="0"/>
      </w:pPr>
      <w:r>
        <w:rPr>
          <w:rFonts w:hint="eastAsia"/>
        </w:rPr>
        <w:lastRenderedPageBreak/>
        <w:t>三、电化学核酸</w:t>
      </w:r>
      <w:proofErr w:type="gramStart"/>
      <w:r>
        <w:rPr>
          <w:rFonts w:hint="eastAsia"/>
        </w:rPr>
        <w:t>适</w:t>
      </w:r>
      <w:proofErr w:type="gramEnd"/>
      <w:r>
        <w:rPr>
          <w:rFonts w:hint="eastAsia"/>
        </w:rPr>
        <w:t>配体传感器</w:t>
      </w:r>
    </w:p>
    <w:p w:rsidR="00E50BDC" w:rsidRDefault="00E50BDC" w:rsidP="00E50BDC">
      <w:pPr>
        <w:ind w:firstLine="480"/>
      </w:pPr>
      <w:r>
        <w:rPr>
          <w:rFonts w:hint="eastAsia"/>
        </w:rPr>
        <w:t>生物传感器是指利用物理化学传感器与生物活性物质（酶、蛋白质、多肽、微生物等）的结合对目标物进行分析的一种器件，是由识别元件和信号转导元件组成的。其中生物活性物质为感知元件，通过物理化学换能器与将被测物质的浓度关联起来。生物传感器具有灵敏度高、检测速度快且可操作性强等特点已广泛用于食品、医疗、环境等领域的检测【】。根据传感器的不同，生物传感器有电化学生物传感器、比色生物传感器、荧光生物传感器、热传导生物传感器等。根据生物识别元件的不同可分为免疫传感器、核酸</w:t>
      </w:r>
      <w:proofErr w:type="gramStart"/>
      <w:r>
        <w:rPr>
          <w:rFonts w:hint="eastAsia"/>
        </w:rPr>
        <w:t>适</w:t>
      </w:r>
      <w:proofErr w:type="gramEnd"/>
      <w:r>
        <w:rPr>
          <w:rFonts w:hint="eastAsia"/>
        </w:rPr>
        <w:t>配体传感器、酶传感器、细胞传感器、分子印迹传感器等。</w:t>
      </w:r>
    </w:p>
    <w:p w:rsidR="00E50BDC" w:rsidRDefault="00E50BDC" w:rsidP="00E50BDC">
      <w:pPr>
        <w:ind w:firstLine="480"/>
      </w:pPr>
      <w:r w:rsidRPr="00E50BDC">
        <w:rPr>
          <w:rFonts w:hint="eastAsia"/>
        </w:rPr>
        <w:t>核酸</w:t>
      </w:r>
      <w:proofErr w:type="gramStart"/>
      <w:r w:rsidRPr="00E50BDC">
        <w:rPr>
          <w:rFonts w:hint="eastAsia"/>
        </w:rPr>
        <w:t>适</w:t>
      </w:r>
      <w:proofErr w:type="gramEnd"/>
      <w:r w:rsidRPr="00E50BDC">
        <w:rPr>
          <w:rFonts w:hint="eastAsia"/>
        </w:rPr>
        <w:t>配体是人工合成的一段单链</w:t>
      </w:r>
      <w:r w:rsidRPr="00E50BDC">
        <w:rPr>
          <w:rFonts w:hint="eastAsia"/>
        </w:rPr>
        <w:t>DNA</w:t>
      </w:r>
      <w:r w:rsidRPr="00E50BDC">
        <w:rPr>
          <w:rFonts w:hint="eastAsia"/>
        </w:rPr>
        <w:t>或</w:t>
      </w:r>
      <w:r w:rsidRPr="00E50BDC">
        <w:rPr>
          <w:rFonts w:hint="eastAsia"/>
        </w:rPr>
        <w:t>RNA</w:t>
      </w:r>
      <w:r w:rsidRPr="00E50BDC">
        <w:rPr>
          <w:rFonts w:hint="eastAsia"/>
        </w:rPr>
        <w:t>寡核苷酸，通过</w:t>
      </w:r>
      <w:r w:rsidRPr="00E50BDC">
        <w:rPr>
          <w:rFonts w:hint="eastAsia"/>
        </w:rPr>
        <w:t>SELEX</w:t>
      </w:r>
      <w:r w:rsidRPr="00E50BDC">
        <w:rPr>
          <w:rFonts w:hint="eastAsia"/>
        </w:rPr>
        <w:t>（指数富集系统）体外筛选得到的【】。因其特性</w:t>
      </w:r>
      <w:proofErr w:type="gramStart"/>
      <w:r w:rsidRPr="00E50BDC">
        <w:rPr>
          <w:rFonts w:hint="eastAsia"/>
        </w:rPr>
        <w:t>性</w:t>
      </w:r>
      <w:proofErr w:type="gramEnd"/>
      <w:r w:rsidRPr="00E50BDC">
        <w:rPr>
          <w:rFonts w:hint="eastAsia"/>
        </w:rPr>
        <w:t>高、稳定性好、易于合成和成本低，核酸</w:t>
      </w:r>
      <w:proofErr w:type="gramStart"/>
      <w:r w:rsidRPr="00E50BDC">
        <w:rPr>
          <w:rFonts w:hint="eastAsia"/>
        </w:rPr>
        <w:t>适</w:t>
      </w:r>
      <w:proofErr w:type="gramEnd"/>
      <w:r w:rsidRPr="00E50BDC">
        <w:rPr>
          <w:rFonts w:hint="eastAsia"/>
        </w:rPr>
        <w:t>配体在生物传感器方面得到了广泛应用。【】它们可以和靶标特异性结合，如蛋白质、细胞、小分子、肽等。目前，已经有大量基于核酸</w:t>
      </w:r>
      <w:proofErr w:type="gramStart"/>
      <w:r w:rsidRPr="00E50BDC">
        <w:rPr>
          <w:rFonts w:hint="eastAsia"/>
        </w:rPr>
        <w:t>适</w:t>
      </w:r>
      <w:proofErr w:type="gramEnd"/>
      <w:r w:rsidRPr="00E50BDC">
        <w:rPr>
          <w:rFonts w:hint="eastAsia"/>
        </w:rPr>
        <w:t>配体的传感器应用于食品检测、医疗等方面的报道【】。例如</w:t>
      </w:r>
      <w:r w:rsidRPr="00E50BDC">
        <w:rPr>
          <w:rFonts w:hint="eastAsia"/>
        </w:rPr>
        <w:t xml:space="preserve">Wang  </w:t>
      </w:r>
      <w:r w:rsidRPr="00E50BDC">
        <w:rPr>
          <w:rFonts w:hint="eastAsia"/>
        </w:rPr>
        <w:t>等人利用核酸</w:t>
      </w:r>
      <w:proofErr w:type="gramStart"/>
      <w:r w:rsidRPr="00E50BDC">
        <w:rPr>
          <w:rFonts w:hint="eastAsia"/>
        </w:rPr>
        <w:t>适</w:t>
      </w:r>
      <w:proofErr w:type="gramEnd"/>
      <w:r w:rsidRPr="00E50BDC">
        <w:rPr>
          <w:rFonts w:hint="eastAsia"/>
        </w:rPr>
        <w:t>配体与腺苷的特异性结合了一个电化学传感器用于检测腺苷。【】</w:t>
      </w:r>
      <w:r w:rsidRPr="00E50BDC">
        <w:rPr>
          <w:rFonts w:hint="eastAsia"/>
        </w:rPr>
        <w:t xml:space="preserve">  </w:t>
      </w:r>
      <w:proofErr w:type="spellStart"/>
      <w:r w:rsidRPr="00E50BDC">
        <w:rPr>
          <w:rFonts w:hint="eastAsia"/>
        </w:rPr>
        <w:t>Lv</w:t>
      </w:r>
      <w:proofErr w:type="spellEnd"/>
      <w:r w:rsidRPr="00E50BDC">
        <w:rPr>
          <w:rFonts w:hint="eastAsia"/>
        </w:rPr>
        <w:t xml:space="preserve">  </w:t>
      </w:r>
      <w:r w:rsidRPr="00E50BDC">
        <w:rPr>
          <w:rFonts w:hint="eastAsia"/>
        </w:rPr>
        <w:t>利用</w:t>
      </w:r>
      <w:proofErr w:type="gramStart"/>
      <w:r w:rsidRPr="00E50BDC">
        <w:rPr>
          <w:rFonts w:hint="eastAsia"/>
        </w:rPr>
        <w:t>赭</w:t>
      </w:r>
      <w:proofErr w:type="gramEnd"/>
      <w:r w:rsidRPr="00E50BDC">
        <w:rPr>
          <w:rFonts w:hint="eastAsia"/>
        </w:rPr>
        <w:t>曲霉毒素（</w:t>
      </w:r>
      <w:r w:rsidRPr="00E50BDC">
        <w:rPr>
          <w:rFonts w:hint="eastAsia"/>
        </w:rPr>
        <w:t>OTA</w:t>
      </w:r>
      <w:r w:rsidRPr="00E50BDC">
        <w:rPr>
          <w:rFonts w:hint="eastAsia"/>
        </w:rPr>
        <w:t>）与核酸</w:t>
      </w:r>
      <w:proofErr w:type="gramStart"/>
      <w:r w:rsidRPr="00E50BDC">
        <w:rPr>
          <w:rFonts w:hint="eastAsia"/>
        </w:rPr>
        <w:t>适</w:t>
      </w:r>
      <w:proofErr w:type="gramEnd"/>
      <w:r w:rsidRPr="00E50BDC">
        <w:rPr>
          <w:rFonts w:hint="eastAsia"/>
        </w:rPr>
        <w:t>配体结合发生构象变化形成</w:t>
      </w:r>
      <w:r w:rsidRPr="00E50BDC">
        <w:rPr>
          <w:rFonts w:hint="eastAsia"/>
        </w:rPr>
        <w:t>G-</w:t>
      </w:r>
      <w:r w:rsidRPr="00E50BDC">
        <w:rPr>
          <w:rFonts w:hint="eastAsia"/>
        </w:rPr>
        <w:t>四链体设计了荧光传感器用于</w:t>
      </w:r>
      <w:r w:rsidRPr="00E50BDC">
        <w:rPr>
          <w:rFonts w:hint="eastAsia"/>
        </w:rPr>
        <w:t>OTA</w:t>
      </w:r>
      <w:r w:rsidRPr="00E50BDC">
        <w:rPr>
          <w:rFonts w:hint="eastAsia"/>
        </w:rPr>
        <w:t>的检测。【】</w:t>
      </w:r>
    </w:p>
    <w:p w:rsidR="003406E0" w:rsidRDefault="003406E0" w:rsidP="00E50BDC">
      <w:pPr>
        <w:ind w:firstLine="480"/>
      </w:pPr>
    </w:p>
    <w:p w:rsidR="003406E0" w:rsidRDefault="003406E0" w:rsidP="00E50BDC">
      <w:pPr>
        <w:ind w:firstLine="480"/>
      </w:pPr>
    </w:p>
    <w:p w:rsidR="003406E0" w:rsidRDefault="003406E0" w:rsidP="00E50BDC">
      <w:pPr>
        <w:ind w:firstLine="480"/>
      </w:pPr>
    </w:p>
    <w:p w:rsidR="00E52612" w:rsidRDefault="003406E0" w:rsidP="00E50BDC">
      <w:pPr>
        <w:ind w:firstLine="480"/>
        <w:rPr>
          <w:color w:val="FF0000"/>
        </w:rPr>
        <w:sectPr w:rsidR="00E52612">
          <w:pgSz w:w="11906" w:h="16838"/>
          <w:pgMar w:top="1440" w:right="1800" w:bottom="1440" w:left="1800" w:header="851" w:footer="992" w:gutter="0"/>
          <w:cols w:space="425"/>
          <w:docGrid w:type="lines" w:linePitch="312"/>
        </w:sectPr>
      </w:pPr>
      <w:r w:rsidRPr="00BF3545">
        <w:rPr>
          <w:rFonts w:hint="eastAsia"/>
          <w:color w:val="FF0000"/>
        </w:rPr>
        <w:t>DNA</w:t>
      </w:r>
      <w:r w:rsidRPr="00BF3545">
        <w:rPr>
          <w:rFonts w:hint="eastAsia"/>
          <w:color w:val="FF0000"/>
        </w:rPr>
        <w:t>酶和</w:t>
      </w:r>
      <w:r w:rsidRPr="00BF3545">
        <w:rPr>
          <w:rFonts w:hint="eastAsia"/>
          <w:color w:val="FF0000"/>
        </w:rPr>
        <w:t>G</w:t>
      </w:r>
      <w:r w:rsidRPr="00BF3545">
        <w:rPr>
          <w:rFonts w:hint="eastAsia"/>
          <w:color w:val="FF0000"/>
        </w:rPr>
        <w:t>四联体机理</w:t>
      </w:r>
    </w:p>
    <w:p w:rsidR="003406E0" w:rsidRDefault="00E52612" w:rsidP="00E50BDC">
      <w:pPr>
        <w:ind w:firstLine="480"/>
        <w:rPr>
          <w:rFonts w:hint="eastAsia"/>
        </w:rPr>
      </w:pPr>
      <w:r>
        <w:rPr>
          <w:rFonts w:hint="eastAsia"/>
        </w:rPr>
        <w:lastRenderedPageBreak/>
        <w:t>第二章</w:t>
      </w:r>
    </w:p>
    <w:p w:rsidR="00E52612" w:rsidRDefault="00E52612" w:rsidP="00E50BDC">
      <w:pPr>
        <w:ind w:firstLine="480"/>
        <w:rPr>
          <w:rFonts w:hint="eastAsia"/>
        </w:rPr>
      </w:pPr>
      <w:r>
        <w:rPr>
          <w:rFonts w:hint="eastAsia"/>
        </w:rPr>
        <w:t>材料与试剂</w:t>
      </w:r>
    </w:p>
    <w:p w:rsidR="00E52612" w:rsidRPr="00E52612" w:rsidRDefault="00E52612" w:rsidP="00E50BDC">
      <w:pPr>
        <w:ind w:firstLine="480"/>
      </w:pPr>
      <w:r w:rsidRPr="002F17E1">
        <w:rPr>
          <w:rFonts w:hint="eastAsia"/>
          <w:highlight w:val="yellow"/>
        </w:rPr>
        <w:t>MCH</w:t>
      </w:r>
      <w:r>
        <w:rPr>
          <w:rFonts w:hint="eastAsia"/>
        </w:rPr>
        <w:t>、氯化钠、氯化钾、氯化镁、磷酸氢二钠、磷酸二氢钾、</w:t>
      </w:r>
      <w:proofErr w:type="spellStart"/>
      <w:r w:rsidR="002F17E1" w:rsidRPr="002F17E1">
        <w:rPr>
          <w:rFonts w:hint="eastAsia"/>
          <w:highlight w:val="yellow"/>
        </w:rPr>
        <w:t>T</w:t>
      </w:r>
      <w:r w:rsidRPr="002F17E1">
        <w:rPr>
          <w:rFonts w:hint="eastAsia"/>
          <w:highlight w:val="yellow"/>
        </w:rPr>
        <w:t>ris</w:t>
      </w:r>
      <w:bookmarkStart w:id="0" w:name="_GoBack"/>
      <w:bookmarkEnd w:id="0"/>
      <w:proofErr w:type="spellEnd"/>
      <w:r>
        <w:rPr>
          <w:rFonts w:hint="eastAsia"/>
        </w:rPr>
        <w:t>、盐酸、硫酸、</w:t>
      </w:r>
      <w:r w:rsidRPr="002F17E1">
        <w:rPr>
          <w:rFonts w:hint="eastAsia"/>
          <w:highlight w:val="yellow"/>
        </w:rPr>
        <w:t>TCEP</w:t>
      </w:r>
      <w:r>
        <w:rPr>
          <w:rFonts w:hint="eastAsia"/>
        </w:rPr>
        <w:t>、</w:t>
      </w:r>
      <w:r>
        <w:rPr>
          <w:rFonts w:hint="eastAsia"/>
        </w:rPr>
        <w:t>HQ</w:t>
      </w:r>
      <w:r>
        <w:rPr>
          <w:rFonts w:hint="eastAsia"/>
        </w:rPr>
        <w:t>、</w:t>
      </w:r>
      <w:r>
        <w:rPr>
          <w:rFonts w:hint="eastAsia"/>
        </w:rPr>
        <w:t>H2O2</w:t>
      </w:r>
      <w:r>
        <w:rPr>
          <w:rFonts w:hint="eastAsia"/>
        </w:rPr>
        <w:t>、硝酸铅</w:t>
      </w:r>
      <w:r w:rsidR="002F17E1">
        <w:rPr>
          <w:rFonts w:hint="eastAsia"/>
        </w:rPr>
        <w:t>、</w:t>
      </w:r>
      <w:r w:rsidR="002F17E1" w:rsidRPr="002F17E1">
        <w:rPr>
          <w:rFonts w:hint="eastAsia"/>
          <w:highlight w:val="yellow"/>
        </w:rPr>
        <w:t>DNA</w:t>
      </w:r>
      <w:r w:rsidR="002F17E1" w:rsidRPr="002F17E1">
        <w:rPr>
          <w:rFonts w:hint="eastAsia"/>
          <w:highlight w:val="yellow"/>
        </w:rPr>
        <w:t>序列</w:t>
      </w:r>
    </w:p>
    <w:sectPr w:rsidR="00E52612" w:rsidRPr="00E526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848" w:rsidRDefault="005C3848" w:rsidP="00E50BDC">
      <w:pPr>
        <w:spacing w:line="240" w:lineRule="auto"/>
        <w:ind w:firstLine="480"/>
      </w:pPr>
      <w:r>
        <w:separator/>
      </w:r>
    </w:p>
  </w:endnote>
  <w:endnote w:type="continuationSeparator" w:id="0">
    <w:p w:rsidR="005C3848" w:rsidRDefault="005C3848" w:rsidP="00E50BD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BDC" w:rsidRDefault="00E50BDC">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BDC" w:rsidRDefault="00E50BDC">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BDC" w:rsidRDefault="00E50BD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848" w:rsidRDefault="005C3848" w:rsidP="00E50BDC">
      <w:pPr>
        <w:spacing w:line="240" w:lineRule="auto"/>
        <w:ind w:firstLine="480"/>
      </w:pPr>
      <w:r>
        <w:separator/>
      </w:r>
    </w:p>
  </w:footnote>
  <w:footnote w:type="continuationSeparator" w:id="0">
    <w:p w:rsidR="005C3848" w:rsidRDefault="005C3848" w:rsidP="00E50BDC">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20"/>
    <w:rsid w:val="001E0CAC"/>
    <w:rsid w:val="00216520"/>
    <w:rsid w:val="0028626F"/>
    <w:rsid w:val="002F17E1"/>
    <w:rsid w:val="003406E0"/>
    <w:rsid w:val="00484412"/>
    <w:rsid w:val="004E0AAC"/>
    <w:rsid w:val="00506676"/>
    <w:rsid w:val="005C3848"/>
    <w:rsid w:val="00632520"/>
    <w:rsid w:val="00815490"/>
    <w:rsid w:val="009B6174"/>
    <w:rsid w:val="00AD2B0E"/>
    <w:rsid w:val="00BF3545"/>
    <w:rsid w:val="00D2000E"/>
    <w:rsid w:val="00E23257"/>
    <w:rsid w:val="00E50BDC"/>
    <w:rsid w:val="00E52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inorBidi"/>
        <w:kern w:val="2"/>
        <w:sz w:val="24"/>
        <w:szCs w:val="24"/>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549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15490"/>
    <w:pPr>
      <w:spacing w:before="240" w:after="60"/>
      <w:outlineLvl w:val="0"/>
    </w:pPr>
    <w:rPr>
      <w:rFonts w:asciiTheme="majorHAnsi" w:hAnsiTheme="majorHAnsi" w:cstheme="majorBidi"/>
      <w:b/>
      <w:bCs/>
      <w:sz w:val="32"/>
      <w:szCs w:val="32"/>
    </w:rPr>
  </w:style>
  <w:style w:type="character" w:customStyle="1" w:styleId="Char">
    <w:name w:val="标题 Char"/>
    <w:basedOn w:val="a0"/>
    <w:link w:val="a3"/>
    <w:uiPriority w:val="10"/>
    <w:rsid w:val="00815490"/>
    <w:rPr>
      <w:rFonts w:asciiTheme="majorHAnsi" w:eastAsia="宋体" w:hAnsiTheme="majorHAnsi" w:cstheme="majorBidi"/>
      <w:b/>
      <w:bCs/>
      <w:sz w:val="32"/>
      <w:szCs w:val="32"/>
    </w:rPr>
  </w:style>
  <w:style w:type="paragraph" w:styleId="a4">
    <w:name w:val="No Spacing"/>
    <w:uiPriority w:val="1"/>
    <w:qFormat/>
    <w:rsid w:val="00815490"/>
    <w:pPr>
      <w:widowControl w:val="0"/>
    </w:pPr>
    <w:rPr>
      <w:rFonts w:cs="Times New Roman"/>
    </w:rPr>
  </w:style>
  <w:style w:type="paragraph" w:styleId="a5">
    <w:name w:val="List Paragraph"/>
    <w:basedOn w:val="a"/>
    <w:uiPriority w:val="34"/>
    <w:qFormat/>
    <w:rsid w:val="00815490"/>
    <w:pPr>
      <w:ind w:firstLine="420"/>
    </w:pPr>
    <w:rPr>
      <w:rFonts w:cs="Times New Roman"/>
    </w:rPr>
  </w:style>
  <w:style w:type="paragraph" w:styleId="a6">
    <w:name w:val="header"/>
    <w:link w:val="Char0"/>
    <w:uiPriority w:val="99"/>
    <w:unhideWhenUsed/>
    <w:rsid w:val="00484412"/>
    <w:pPr>
      <w:tabs>
        <w:tab w:val="center" w:pos="4153"/>
        <w:tab w:val="right" w:pos="8306"/>
      </w:tabs>
      <w:snapToGrid w:val="0"/>
      <w:ind w:firstLine="360"/>
      <w:jc w:val="center"/>
    </w:pPr>
    <w:rPr>
      <w:sz w:val="18"/>
      <w:szCs w:val="18"/>
    </w:rPr>
  </w:style>
  <w:style w:type="character" w:customStyle="1" w:styleId="Char0">
    <w:name w:val="页眉 Char"/>
    <w:basedOn w:val="a0"/>
    <w:link w:val="a6"/>
    <w:uiPriority w:val="99"/>
    <w:rsid w:val="00484412"/>
    <w:rPr>
      <w:sz w:val="18"/>
      <w:szCs w:val="18"/>
    </w:rPr>
  </w:style>
  <w:style w:type="paragraph" w:styleId="a7">
    <w:name w:val="footer"/>
    <w:link w:val="Char1"/>
    <w:uiPriority w:val="99"/>
    <w:unhideWhenUsed/>
    <w:rsid w:val="00484412"/>
    <w:pPr>
      <w:tabs>
        <w:tab w:val="center" w:pos="4153"/>
        <w:tab w:val="right" w:pos="8306"/>
      </w:tabs>
      <w:snapToGrid w:val="0"/>
      <w:ind w:firstLineChars="0" w:firstLine="360"/>
      <w:jc w:val="center"/>
    </w:pPr>
    <w:rPr>
      <w:sz w:val="18"/>
      <w:szCs w:val="18"/>
    </w:rPr>
  </w:style>
  <w:style w:type="character" w:customStyle="1" w:styleId="Char1">
    <w:name w:val="页脚 Char"/>
    <w:basedOn w:val="a0"/>
    <w:link w:val="a7"/>
    <w:uiPriority w:val="99"/>
    <w:rsid w:val="0048441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heme="minorBidi"/>
        <w:kern w:val="2"/>
        <w:sz w:val="24"/>
        <w:szCs w:val="24"/>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549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15490"/>
    <w:pPr>
      <w:spacing w:before="240" w:after="60"/>
      <w:outlineLvl w:val="0"/>
    </w:pPr>
    <w:rPr>
      <w:rFonts w:asciiTheme="majorHAnsi" w:hAnsiTheme="majorHAnsi" w:cstheme="majorBidi"/>
      <w:b/>
      <w:bCs/>
      <w:sz w:val="32"/>
      <w:szCs w:val="32"/>
    </w:rPr>
  </w:style>
  <w:style w:type="character" w:customStyle="1" w:styleId="Char">
    <w:name w:val="标题 Char"/>
    <w:basedOn w:val="a0"/>
    <w:link w:val="a3"/>
    <w:uiPriority w:val="10"/>
    <w:rsid w:val="00815490"/>
    <w:rPr>
      <w:rFonts w:asciiTheme="majorHAnsi" w:eastAsia="宋体" w:hAnsiTheme="majorHAnsi" w:cstheme="majorBidi"/>
      <w:b/>
      <w:bCs/>
      <w:sz w:val="32"/>
      <w:szCs w:val="32"/>
    </w:rPr>
  </w:style>
  <w:style w:type="paragraph" w:styleId="a4">
    <w:name w:val="No Spacing"/>
    <w:uiPriority w:val="1"/>
    <w:qFormat/>
    <w:rsid w:val="00815490"/>
    <w:pPr>
      <w:widowControl w:val="0"/>
    </w:pPr>
    <w:rPr>
      <w:rFonts w:cs="Times New Roman"/>
    </w:rPr>
  </w:style>
  <w:style w:type="paragraph" w:styleId="a5">
    <w:name w:val="List Paragraph"/>
    <w:basedOn w:val="a"/>
    <w:uiPriority w:val="34"/>
    <w:qFormat/>
    <w:rsid w:val="00815490"/>
    <w:pPr>
      <w:ind w:firstLine="420"/>
    </w:pPr>
    <w:rPr>
      <w:rFonts w:cs="Times New Roman"/>
    </w:rPr>
  </w:style>
  <w:style w:type="paragraph" w:styleId="a6">
    <w:name w:val="header"/>
    <w:link w:val="Char0"/>
    <w:uiPriority w:val="99"/>
    <w:unhideWhenUsed/>
    <w:rsid w:val="00484412"/>
    <w:pPr>
      <w:tabs>
        <w:tab w:val="center" w:pos="4153"/>
        <w:tab w:val="right" w:pos="8306"/>
      </w:tabs>
      <w:snapToGrid w:val="0"/>
      <w:ind w:firstLine="360"/>
      <w:jc w:val="center"/>
    </w:pPr>
    <w:rPr>
      <w:sz w:val="18"/>
      <w:szCs w:val="18"/>
    </w:rPr>
  </w:style>
  <w:style w:type="character" w:customStyle="1" w:styleId="Char0">
    <w:name w:val="页眉 Char"/>
    <w:basedOn w:val="a0"/>
    <w:link w:val="a6"/>
    <w:uiPriority w:val="99"/>
    <w:rsid w:val="00484412"/>
    <w:rPr>
      <w:sz w:val="18"/>
      <w:szCs w:val="18"/>
    </w:rPr>
  </w:style>
  <w:style w:type="paragraph" w:styleId="a7">
    <w:name w:val="footer"/>
    <w:link w:val="Char1"/>
    <w:uiPriority w:val="99"/>
    <w:unhideWhenUsed/>
    <w:rsid w:val="00484412"/>
    <w:pPr>
      <w:tabs>
        <w:tab w:val="center" w:pos="4153"/>
        <w:tab w:val="right" w:pos="8306"/>
      </w:tabs>
      <w:snapToGrid w:val="0"/>
      <w:ind w:firstLineChars="0" w:firstLine="360"/>
      <w:jc w:val="center"/>
    </w:pPr>
    <w:rPr>
      <w:sz w:val="18"/>
      <w:szCs w:val="18"/>
    </w:rPr>
  </w:style>
  <w:style w:type="character" w:customStyle="1" w:styleId="Char1">
    <w:name w:val="页脚 Char"/>
    <w:basedOn w:val="a0"/>
    <w:link w:val="a7"/>
    <w:uiPriority w:val="99"/>
    <w:rsid w:val="004844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5">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迪</dc:creator>
  <cp:keywords/>
  <dc:description/>
  <cp:lastModifiedBy>一位心满意足的 Microsoft Office 用户</cp:lastModifiedBy>
  <cp:revision>5</cp:revision>
  <dcterms:created xsi:type="dcterms:W3CDTF">2018-07-29T03:15:00Z</dcterms:created>
  <dcterms:modified xsi:type="dcterms:W3CDTF">2019-02-06T11:43:00Z</dcterms:modified>
</cp:coreProperties>
</file>