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54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 w:hint="eastAsia"/>
          <w:sz w:val="24"/>
          <w:szCs w:val="24"/>
        </w:rPr>
        <w:t xml:space="preserve"> 1. As one of the most hazardous heavy metal </w:t>
      </w:r>
      <w:r w:rsidRPr="00FA7E6F">
        <w:rPr>
          <w:rFonts w:ascii="Times New Roman" w:hAnsi="Times New Roman" w:cs="Times New Roman"/>
          <w:sz w:val="24"/>
          <w:szCs w:val="24"/>
        </w:rPr>
        <w:t>contaminant</w:t>
      </w:r>
      <w:r w:rsidRPr="00FA7E6F">
        <w:rPr>
          <w:rFonts w:ascii="Times New Roman" w:hAnsi="Times New Roman" w:cs="Times New Roman" w:hint="eastAsia"/>
          <w:sz w:val="24"/>
          <w:szCs w:val="24"/>
        </w:rPr>
        <w:t>, lead ion can cause serious impact on human health and environment</w:t>
      </w:r>
      <w:r w:rsidR="00F64F54">
        <w:rPr>
          <w:rFonts w:ascii="Times New Roman" w:hAnsi="Times New Roman" w:cs="Times New Roman" w:hint="eastAsia"/>
          <w:sz w:val="24"/>
          <w:szCs w:val="24"/>
        </w:rPr>
        <w:t xml:space="preserve"> (1)</w:t>
      </w:r>
      <w:r w:rsidRPr="00FA7E6F">
        <w:rPr>
          <w:rFonts w:ascii="Times New Roman" w:hAnsi="Times New Roman" w:cs="Times New Roman" w:hint="eastAsia"/>
          <w:sz w:val="24"/>
          <w:szCs w:val="24"/>
        </w:rPr>
        <w:t>.</w:t>
      </w:r>
    </w:p>
    <w:p w:rsidR="004978D9" w:rsidRPr="004978D9" w:rsidRDefault="004978D9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978D9">
        <w:rPr>
          <w:rFonts w:ascii="Times New Roman" w:hAnsi="Times New Roman" w:cs="Times New Roman"/>
          <w:color w:val="FF0000"/>
          <w:sz w:val="24"/>
          <w:szCs w:val="24"/>
        </w:rPr>
        <w:t>Kaur</w:t>
      </w:r>
      <w:proofErr w:type="spellEnd"/>
      <w:r w:rsidRPr="004978D9">
        <w:rPr>
          <w:rFonts w:ascii="Times New Roman" w:hAnsi="Times New Roman" w:cs="Times New Roman"/>
          <w:color w:val="FF0000"/>
          <w:sz w:val="24"/>
          <w:szCs w:val="24"/>
        </w:rPr>
        <w:t xml:space="preserve"> G , Singh H P , </w:t>
      </w:r>
      <w:proofErr w:type="spellStart"/>
      <w:r w:rsidRPr="004978D9">
        <w:rPr>
          <w:rFonts w:ascii="Times New Roman" w:hAnsi="Times New Roman" w:cs="Times New Roman"/>
          <w:color w:val="FF0000"/>
          <w:sz w:val="24"/>
          <w:szCs w:val="24"/>
        </w:rPr>
        <w:t>Batish</w:t>
      </w:r>
      <w:proofErr w:type="spellEnd"/>
      <w:r w:rsidRPr="004978D9">
        <w:rPr>
          <w:rFonts w:ascii="Times New Roman" w:hAnsi="Times New Roman" w:cs="Times New Roman"/>
          <w:color w:val="FF0000"/>
          <w:sz w:val="24"/>
          <w:szCs w:val="24"/>
        </w:rPr>
        <w:t xml:space="preserve"> D R , et al. Lead (</w:t>
      </w:r>
      <w:proofErr w:type="spellStart"/>
      <w:r w:rsidRPr="004978D9">
        <w:rPr>
          <w:rFonts w:ascii="Times New Roman" w:hAnsi="Times New Roman" w:cs="Times New Roman"/>
          <w:color w:val="FF0000"/>
          <w:sz w:val="24"/>
          <w:szCs w:val="24"/>
        </w:rPr>
        <w:t>Pb</w:t>
      </w:r>
      <w:proofErr w:type="spellEnd"/>
      <w:r w:rsidRPr="004978D9">
        <w:rPr>
          <w:rFonts w:ascii="Times New Roman" w:hAnsi="Times New Roman" w:cs="Times New Roman"/>
          <w:color w:val="FF0000"/>
          <w:sz w:val="24"/>
          <w:szCs w:val="24"/>
        </w:rPr>
        <w:t xml:space="preserve">)-induced biochemical and </w:t>
      </w:r>
      <w:proofErr w:type="spellStart"/>
      <w:r w:rsidRPr="004978D9">
        <w:rPr>
          <w:rFonts w:ascii="Times New Roman" w:hAnsi="Times New Roman" w:cs="Times New Roman"/>
          <w:color w:val="FF0000"/>
          <w:sz w:val="24"/>
          <w:szCs w:val="24"/>
        </w:rPr>
        <w:t>ultrastructural</w:t>
      </w:r>
      <w:proofErr w:type="spellEnd"/>
      <w:r w:rsidRPr="004978D9">
        <w:rPr>
          <w:rFonts w:ascii="Times New Roman" w:hAnsi="Times New Roman" w:cs="Times New Roman"/>
          <w:color w:val="FF0000"/>
          <w:sz w:val="24"/>
          <w:szCs w:val="24"/>
        </w:rPr>
        <w:t xml:space="preserve"> changes in wheat (</w:t>
      </w:r>
      <w:proofErr w:type="spellStart"/>
      <w:r w:rsidRPr="004978D9">
        <w:rPr>
          <w:rFonts w:ascii="Times New Roman" w:hAnsi="Times New Roman" w:cs="Times New Roman"/>
          <w:color w:val="FF0000"/>
          <w:sz w:val="24"/>
          <w:szCs w:val="24"/>
        </w:rPr>
        <w:t>Triticum</w:t>
      </w:r>
      <w:proofErr w:type="spellEnd"/>
      <w:r w:rsidRPr="004978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978D9">
        <w:rPr>
          <w:rFonts w:ascii="Times New Roman" w:hAnsi="Times New Roman" w:cs="Times New Roman"/>
          <w:color w:val="FF0000"/>
          <w:sz w:val="24"/>
          <w:szCs w:val="24"/>
        </w:rPr>
        <w:t>aestivum</w:t>
      </w:r>
      <w:proofErr w:type="spellEnd"/>
      <w:r w:rsidRPr="004978D9">
        <w:rPr>
          <w:rFonts w:ascii="Times New Roman" w:hAnsi="Times New Roman" w:cs="Times New Roman"/>
          <w:color w:val="FF0000"/>
          <w:sz w:val="24"/>
          <w:szCs w:val="24"/>
        </w:rPr>
        <w:t xml:space="preserve">) roots[J]. </w:t>
      </w:r>
      <w:proofErr w:type="spellStart"/>
      <w:r w:rsidRPr="004978D9">
        <w:rPr>
          <w:rFonts w:ascii="Times New Roman" w:hAnsi="Times New Roman" w:cs="Times New Roman"/>
          <w:color w:val="FF0000"/>
          <w:sz w:val="24"/>
          <w:szCs w:val="24"/>
        </w:rPr>
        <w:t>Protoplasma</w:t>
      </w:r>
      <w:proofErr w:type="spellEnd"/>
      <w:r w:rsidRPr="004978D9">
        <w:rPr>
          <w:rFonts w:ascii="Times New Roman" w:hAnsi="Times New Roman" w:cs="Times New Roman"/>
          <w:color w:val="FF0000"/>
          <w:sz w:val="24"/>
          <w:szCs w:val="24"/>
        </w:rPr>
        <w:t>, 2013, 250(1):53-62.</w:t>
      </w:r>
    </w:p>
    <w:p w:rsidR="00287477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/>
          <w:sz w:val="24"/>
          <w:szCs w:val="24"/>
        </w:rPr>
        <w:t>E</w:t>
      </w:r>
      <w:r w:rsidRPr="00FA7E6F">
        <w:rPr>
          <w:rFonts w:ascii="Times New Roman" w:hAnsi="Times New Roman" w:cs="Times New Roman" w:hint="eastAsia"/>
          <w:sz w:val="24"/>
          <w:szCs w:val="24"/>
        </w:rPr>
        <w:t>xposure to lead ion mainly through c</w:t>
      </w:r>
      <w:r w:rsidRPr="00FA7E6F">
        <w:rPr>
          <w:rFonts w:ascii="Times New Roman" w:hAnsi="Times New Roman" w:cs="Times New Roman"/>
          <w:sz w:val="24"/>
          <w:szCs w:val="24"/>
        </w:rPr>
        <w:t>ontaminated water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in the environment, l</w:t>
      </w:r>
      <w:r w:rsidRPr="00FA7E6F">
        <w:rPr>
          <w:rFonts w:ascii="Times New Roman" w:hAnsi="Times New Roman" w:cs="Times New Roman"/>
          <w:sz w:val="24"/>
          <w:szCs w:val="24"/>
        </w:rPr>
        <w:t>eaded gasoline</w:t>
      </w:r>
      <w:r w:rsidRPr="00FA7E6F">
        <w:rPr>
          <w:rFonts w:ascii="Times New Roman" w:hAnsi="Times New Roman" w:cs="Times New Roman" w:hint="eastAsia"/>
          <w:sz w:val="24"/>
          <w:szCs w:val="24"/>
        </w:rPr>
        <w:t>, c</w:t>
      </w:r>
      <w:r w:rsidRPr="00FA7E6F">
        <w:rPr>
          <w:rFonts w:ascii="Times New Roman" w:hAnsi="Times New Roman" w:cs="Times New Roman"/>
          <w:sz w:val="24"/>
          <w:szCs w:val="24"/>
        </w:rPr>
        <w:t>oal combustion</w:t>
      </w:r>
      <w:r w:rsidRPr="00FA7E6F">
        <w:rPr>
          <w:rFonts w:ascii="Times New Roman" w:hAnsi="Times New Roman" w:cs="Times New Roman" w:hint="eastAsia"/>
          <w:sz w:val="24"/>
          <w:szCs w:val="24"/>
        </w:rPr>
        <w:t>,</w:t>
      </w:r>
      <w:r w:rsidRPr="00FA7E6F">
        <w:t xml:space="preserve"> </w:t>
      </w:r>
      <w:r w:rsidRPr="00FA7E6F">
        <w:rPr>
          <w:rFonts w:ascii="Times New Roman" w:hAnsi="Times New Roman" w:cs="Times New Roman" w:hint="eastAsia"/>
          <w:sz w:val="24"/>
          <w:szCs w:val="24"/>
        </w:rPr>
        <w:t>c</w:t>
      </w:r>
      <w:r w:rsidRPr="00FA7E6F">
        <w:rPr>
          <w:rFonts w:ascii="Times New Roman" w:hAnsi="Times New Roman" w:cs="Times New Roman"/>
          <w:sz w:val="24"/>
          <w:szCs w:val="24"/>
        </w:rPr>
        <w:t>eramic production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and so on. </w:t>
      </w:r>
    </w:p>
    <w:p w:rsidR="00287477" w:rsidRPr="005F2D77" w:rsidRDefault="005F2D77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Long </w:t>
      </w:r>
      <w:proofErr w:type="gramStart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 ,</w:t>
      </w:r>
      <w:proofErr w:type="gramEnd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Zhu A , Wang H . </w:t>
      </w:r>
      <w:proofErr w:type="spellStart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Optofluidics</w:t>
      </w:r>
      <w:proofErr w:type="spellEnd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-based DNA structure-competitive </w:t>
      </w:r>
      <w:proofErr w:type="spellStart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aptasensor</w:t>
      </w:r>
      <w:proofErr w:type="spellEnd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for rapid on-site detection of </w:t>
      </w:r>
      <w:proofErr w:type="gramStart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lead(</w:t>
      </w:r>
      <w:proofErr w:type="gramEnd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II) in an aquatic environment[J]. </w:t>
      </w:r>
      <w:proofErr w:type="spellStart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Analytica</w:t>
      </w:r>
      <w:proofErr w:type="spellEnd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Chimica</w:t>
      </w:r>
      <w:proofErr w:type="spellEnd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Acta</w:t>
      </w:r>
      <w:proofErr w:type="spellEnd"/>
      <w:r w:rsidRPr="001E69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, 2014, 849:43-49.</w:t>
      </w:r>
    </w:p>
    <w:p w:rsidR="005F2D77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/>
          <w:sz w:val="24"/>
          <w:szCs w:val="24"/>
        </w:rPr>
        <w:t>It can accumulate in the body through skin absorption, digestive tract or food chain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, leading to </w:t>
      </w:r>
      <w:r w:rsidRPr="00FA7E6F">
        <w:rPr>
          <w:rFonts w:ascii="Times New Roman" w:hAnsi="Times New Roman" w:cs="Times New Roman"/>
          <w:sz w:val="24"/>
          <w:szCs w:val="24"/>
        </w:rPr>
        <w:t>nerve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disorder, memory decay, or anemia even at very low level exposure, particularly in children</w:t>
      </w:r>
      <w:r w:rsidR="00287477">
        <w:rPr>
          <w:rFonts w:ascii="Times New Roman" w:hAnsi="Times New Roman" w:cs="Times New Roman" w:hint="eastAsia"/>
          <w:sz w:val="24"/>
          <w:szCs w:val="24"/>
        </w:rPr>
        <w:t>()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5F2D77" w:rsidRDefault="005F2D77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2D77">
        <w:rPr>
          <w:rFonts w:ascii="Times New Roman" w:hAnsi="Times New Roman" w:cs="Times New Roman"/>
          <w:color w:val="FF0000"/>
          <w:sz w:val="24"/>
          <w:szCs w:val="24"/>
        </w:rPr>
        <w:t>Kayhanian</w:t>
      </w:r>
      <w:proofErr w:type="spellEnd"/>
      <w:r w:rsidRPr="005F2D7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5F2D77">
        <w:rPr>
          <w:rFonts w:ascii="Times New Roman" w:hAnsi="Times New Roman" w:cs="Times New Roman"/>
          <w:color w:val="FF0000"/>
          <w:sz w:val="24"/>
          <w:szCs w:val="24"/>
        </w:rPr>
        <w:t>M .</w:t>
      </w:r>
      <w:proofErr w:type="gramEnd"/>
      <w:r w:rsidRPr="005F2D77">
        <w:rPr>
          <w:rFonts w:ascii="Times New Roman" w:hAnsi="Times New Roman" w:cs="Times New Roman"/>
          <w:color w:val="FF0000"/>
          <w:sz w:val="24"/>
          <w:szCs w:val="24"/>
        </w:rPr>
        <w:t xml:space="preserve"> Trend and concentrations of legacy lead (</w:t>
      </w:r>
      <w:proofErr w:type="spellStart"/>
      <w:r w:rsidRPr="005F2D77">
        <w:rPr>
          <w:rFonts w:ascii="Times New Roman" w:hAnsi="Times New Roman" w:cs="Times New Roman"/>
          <w:color w:val="FF0000"/>
          <w:sz w:val="24"/>
          <w:szCs w:val="24"/>
        </w:rPr>
        <w:t>Pb</w:t>
      </w:r>
      <w:proofErr w:type="spellEnd"/>
      <w:r w:rsidRPr="005F2D77">
        <w:rPr>
          <w:rFonts w:ascii="Times New Roman" w:hAnsi="Times New Roman" w:cs="Times New Roman"/>
          <w:color w:val="FF0000"/>
          <w:sz w:val="24"/>
          <w:szCs w:val="24"/>
        </w:rPr>
        <w:t xml:space="preserve">) in highway </w:t>
      </w:r>
      <w:proofErr w:type="gramStart"/>
      <w:r w:rsidRPr="005F2D77">
        <w:rPr>
          <w:rFonts w:ascii="Times New Roman" w:hAnsi="Times New Roman" w:cs="Times New Roman"/>
          <w:color w:val="FF0000"/>
          <w:sz w:val="24"/>
          <w:szCs w:val="24"/>
        </w:rPr>
        <w:t>runoff[</w:t>
      </w:r>
      <w:proofErr w:type="gramEnd"/>
      <w:r w:rsidRPr="005F2D77">
        <w:rPr>
          <w:rFonts w:ascii="Times New Roman" w:hAnsi="Times New Roman" w:cs="Times New Roman"/>
          <w:color w:val="FF0000"/>
          <w:sz w:val="24"/>
          <w:szCs w:val="24"/>
        </w:rPr>
        <w:t>J]. Environmental Pollution, 2012, 160(none):169-177.</w:t>
      </w:r>
    </w:p>
    <w:p w:rsidR="00F64F54" w:rsidRDefault="005F2D77" w:rsidP="00FA7E6F">
      <w:pPr>
        <w:spacing w:line="360" w:lineRule="auto"/>
      </w:pPr>
      <w:r w:rsidRPr="005F2D77">
        <w:rPr>
          <w:rFonts w:ascii="Times New Roman" w:hAnsi="Times New Roman" w:cs="Times New Roman"/>
          <w:color w:val="FF0000"/>
          <w:sz w:val="24"/>
          <w:szCs w:val="24"/>
        </w:rPr>
        <w:t xml:space="preserve">Wang </w:t>
      </w:r>
      <w:proofErr w:type="gramStart"/>
      <w:r w:rsidRPr="005F2D77">
        <w:rPr>
          <w:rFonts w:ascii="Times New Roman" w:hAnsi="Times New Roman" w:cs="Times New Roman"/>
          <w:color w:val="FF0000"/>
          <w:sz w:val="24"/>
          <w:szCs w:val="24"/>
        </w:rPr>
        <w:t>F ,</w:t>
      </w:r>
      <w:proofErr w:type="gramEnd"/>
      <w:r w:rsidRPr="005F2D77">
        <w:rPr>
          <w:rFonts w:ascii="Times New Roman" w:hAnsi="Times New Roman" w:cs="Times New Roman"/>
          <w:color w:val="FF0000"/>
          <w:sz w:val="24"/>
          <w:szCs w:val="24"/>
        </w:rPr>
        <w:t xml:space="preserve"> Wu Z , Lu Y , et al. A label-free </w:t>
      </w:r>
      <w:proofErr w:type="spellStart"/>
      <w:r w:rsidRPr="005F2D77">
        <w:rPr>
          <w:rFonts w:ascii="Times New Roman" w:hAnsi="Times New Roman" w:cs="Times New Roman"/>
          <w:color w:val="FF0000"/>
          <w:sz w:val="24"/>
          <w:szCs w:val="24"/>
        </w:rPr>
        <w:t>DNAzyme</w:t>
      </w:r>
      <w:proofErr w:type="spellEnd"/>
      <w:r w:rsidRPr="005F2D77">
        <w:rPr>
          <w:rFonts w:ascii="Times New Roman" w:hAnsi="Times New Roman" w:cs="Times New Roman"/>
          <w:color w:val="FF0000"/>
          <w:sz w:val="24"/>
          <w:szCs w:val="24"/>
        </w:rPr>
        <w:t xml:space="preserve"> sensor for </w:t>
      </w:r>
      <w:proofErr w:type="gramStart"/>
      <w:r w:rsidRPr="005F2D77">
        <w:rPr>
          <w:rFonts w:ascii="Times New Roman" w:hAnsi="Times New Roman" w:cs="Times New Roman"/>
          <w:color w:val="FF0000"/>
          <w:sz w:val="24"/>
          <w:szCs w:val="24"/>
        </w:rPr>
        <w:t>lead(</w:t>
      </w:r>
      <w:proofErr w:type="gramEnd"/>
      <w:r w:rsidRPr="005F2D77">
        <w:rPr>
          <w:rFonts w:ascii="Times New Roman" w:hAnsi="Times New Roman" w:cs="Times New Roman"/>
          <w:color w:val="FF0000"/>
          <w:sz w:val="24"/>
          <w:szCs w:val="24"/>
        </w:rPr>
        <w:t>II) detection by quantitative polymerase chain reaction[J]. Analytical Biochemistry, 2010, 405(2):168-173.</w:t>
      </w:r>
      <w:r w:rsidR="00F64F54" w:rsidRPr="005F2D77">
        <w:rPr>
          <w:rFonts w:ascii="Times New Roman" w:hAnsi="Times New Roman" w:cs="Times New Roman"/>
          <w:sz w:val="24"/>
          <w:szCs w:val="24"/>
        </w:rPr>
        <w:br/>
      </w:r>
      <w:r w:rsidR="00FA7E6F" w:rsidRPr="00FA7E6F">
        <w:rPr>
          <w:rFonts w:ascii="Times New Roman" w:hAnsi="Times New Roman" w:cs="Times New Roman"/>
          <w:sz w:val="24"/>
          <w:szCs w:val="24"/>
        </w:rPr>
        <w:t>T</w:t>
      </w:r>
      <w:r w:rsidR="00FA7E6F" w:rsidRPr="00FA7E6F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FA7E6F" w:rsidRPr="00FA7E6F">
        <w:rPr>
          <w:rFonts w:ascii="Times New Roman" w:hAnsi="Times New Roman" w:cs="Times New Roman"/>
          <w:sz w:val="24"/>
          <w:szCs w:val="24"/>
        </w:rPr>
        <w:t xml:space="preserve">World Health Organization </w:t>
      </w:r>
      <w:r w:rsidR="00FA7E6F" w:rsidRPr="00FA7E6F">
        <w:rPr>
          <w:rFonts w:ascii="Times New Roman" w:hAnsi="Times New Roman" w:cs="Times New Roman" w:hint="eastAsia"/>
          <w:sz w:val="24"/>
          <w:szCs w:val="24"/>
        </w:rPr>
        <w:t>(WHO) r</w:t>
      </w:r>
      <w:r w:rsidR="00FA7E6F" w:rsidRPr="00FA7E6F">
        <w:rPr>
          <w:rFonts w:ascii="Times New Roman" w:hAnsi="Times New Roman" w:cs="Times New Roman"/>
          <w:sz w:val="24"/>
          <w:szCs w:val="24"/>
        </w:rPr>
        <w:t>egulat</w:t>
      </w:r>
      <w:r w:rsidR="00FA7E6F" w:rsidRPr="00FA7E6F">
        <w:rPr>
          <w:rFonts w:ascii="Times New Roman" w:hAnsi="Times New Roman" w:cs="Times New Roman" w:hint="eastAsia"/>
          <w:sz w:val="24"/>
          <w:szCs w:val="24"/>
        </w:rPr>
        <w:t xml:space="preserve">e that the maximum acceptable concentration of lead ion in drinking water are </w:t>
      </w:r>
      <w:r w:rsidR="00BD3505">
        <w:rPr>
          <w:rFonts w:ascii="Times New Roman" w:hAnsi="Times New Roman" w:cs="Times New Roman" w:hint="eastAsia"/>
          <w:sz w:val="24"/>
          <w:szCs w:val="24"/>
        </w:rPr>
        <w:t>10</w:t>
      </w:r>
      <w:r w:rsidR="00FA7E6F" w:rsidRPr="00FA7E6F">
        <w:rPr>
          <w:rFonts w:ascii="Times New Roman" w:hAnsi="Times New Roman" w:cs="Times New Roman" w:hint="eastAsia"/>
          <w:sz w:val="24"/>
          <w:szCs w:val="24"/>
        </w:rPr>
        <w:t>μ</w:t>
      </w:r>
      <w:r w:rsidR="00FA7E6F" w:rsidRPr="00FA7E6F">
        <w:rPr>
          <w:rFonts w:ascii="Times New Roman" w:hAnsi="Times New Roman" w:cs="Times New Roman" w:hint="eastAsia"/>
          <w:sz w:val="24"/>
          <w:szCs w:val="24"/>
        </w:rPr>
        <w:t>g/L.</w:t>
      </w:r>
      <w:r w:rsidR="00F64F54" w:rsidRPr="00F64F54">
        <w:t xml:space="preserve"> </w:t>
      </w:r>
    </w:p>
    <w:p w:rsidR="00F64F54" w:rsidRPr="00F64F54" w:rsidRDefault="00F64F54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64F54">
        <w:rPr>
          <w:rFonts w:ascii="Times New Roman" w:hAnsi="Times New Roman" w:cs="Times New Roman"/>
          <w:color w:val="FF0000"/>
          <w:sz w:val="24"/>
          <w:szCs w:val="24"/>
        </w:rPr>
        <w:t xml:space="preserve">Gupta V </w:t>
      </w:r>
      <w:proofErr w:type="gramStart"/>
      <w:r w:rsidRPr="00F64F54">
        <w:rPr>
          <w:rFonts w:ascii="Times New Roman" w:hAnsi="Times New Roman" w:cs="Times New Roman"/>
          <w:color w:val="FF0000"/>
          <w:sz w:val="24"/>
          <w:szCs w:val="24"/>
        </w:rPr>
        <w:t>K ,</w:t>
      </w:r>
      <w:proofErr w:type="gramEnd"/>
      <w:r w:rsidRPr="00F64F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64F54">
        <w:rPr>
          <w:rFonts w:ascii="Times New Roman" w:hAnsi="Times New Roman" w:cs="Times New Roman"/>
          <w:color w:val="FF0000"/>
          <w:sz w:val="24"/>
          <w:szCs w:val="24"/>
        </w:rPr>
        <w:t>Rastogi</w:t>
      </w:r>
      <w:proofErr w:type="spellEnd"/>
      <w:r w:rsidRPr="00F64F54">
        <w:rPr>
          <w:rFonts w:ascii="Times New Roman" w:hAnsi="Times New Roman" w:cs="Times New Roman"/>
          <w:color w:val="FF0000"/>
          <w:sz w:val="24"/>
          <w:szCs w:val="24"/>
        </w:rPr>
        <w:t xml:space="preserve"> A . </w:t>
      </w:r>
      <w:proofErr w:type="spellStart"/>
      <w:r w:rsidRPr="00F64F54">
        <w:rPr>
          <w:rFonts w:ascii="Times New Roman" w:hAnsi="Times New Roman" w:cs="Times New Roman"/>
          <w:color w:val="FF0000"/>
          <w:sz w:val="24"/>
          <w:szCs w:val="24"/>
        </w:rPr>
        <w:t>Biosorption</w:t>
      </w:r>
      <w:proofErr w:type="spellEnd"/>
      <w:r w:rsidRPr="00F64F54">
        <w:rPr>
          <w:rFonts w:ascii="Times New Roman" w:hAnsi="Times New Roman" w:cs="Times New Roman"/>
          <w:color w:val="FF0000"/>
          <w:sz w:val="24"/>
          <w:szCs w:val="24"/>
        </w:rPr>
        <w:t xml:space="preserve"> of lead from aqueous solutions by green algae Spirogyra species: Kinetics and equilibrium </w:t>
      </w:r>
      <w:proofErr w:type="gramStart"/>
      <w:r w:rsidRPr="00F64F54">
        <w:rPr>
          <w:rFonts w:ascii="Times New Roman" w:hAnsi="Times New Roman" w:cs="Times New Roman"/>
          <w:color w:val="FF0000"/>
          <w:sz w:val="24"/>
          <w:szCs w:val="24"/>
        </w:rPr>
        <w:t>studies[</w:t>
      </w:r>
      <w:proofErr w:type="gramEnd"/>
      <w:r w:rsidRPr="00F64F54">
        <w:rPr>
          <w:rFonts w:ascii="Times New Roman" w:hAnsi="Times New Roman" w:cs="Times New Roman"/>
          <w:color w:val="FF0000"/>
          <w:sz w:val="24"/>
          <w:szCs w:val="24"/>
        </w:rPr>
        <w:t>J]. Journal of Hazardous Materials, 2008, 152(1):407-414.</w:t>
      </w:r>
    </w:p>
    <w:p w:rsidR="00AE084F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hus, the </w:t>
      </w:r>
      <w:r w:rsidRPr="00FA7E6F">
        <w:rPr>
          <w:rFonts w:ascii="Times New Roman" w:hAnsi="Times New Roman" w:cs="Times New Roman"/>
          <w:sz w:val="24"/>
          <w:szCs w:val="24"/>
        </w:rPr>
        <w:t>construction of simple, sensitive and rapid methods for the detection lead ion is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of great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value</w:t>
      </w:r>
      <w:r w:rsidRPr="00FA7E6F">
        <w:rPr>
          <w:rFonts w:ascii="Times New Roman" w:hAnsi="Times New Roman" w:cs="Times New Roman" w:hint="eastAsia"/>
          <w:sz w:val="24"/>
          <w:szCs w:val="24"/>
        </w:rPr>
        <w:t>.</w:t>
      </w:r>
      <w:r w:rsidRPr="00FA7E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84F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 w:hint="eastAsia"/>
          <w:sz w:val="24"/>
          <w:szCs w:val="24"/>
        </w:rPr>
        <w:t xml:space="preserve">There are many methods to analyze lead ion, such as </w:t>
      </w:r>
      <w:r w:rsidRPr="00FA7E6F">
        <w:rPr>
          <w:rFonts w:ascii="Times New Roman" w:hAnsi="Times New Roman" w:cs="Times New Roman"/>
          <w:sz w:val="24"/>
          <w:szCs w:val="24"/>
        </w:rPr>
        <w:t>atomic absorption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spectrometry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(AAS), </w:t>
      </w:r>
    </w:p>
    <w:p w:rsidR="00F46679" w:rsidRPr="00F46679" w:rsidRDefault="00F46679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46679">
        <w:rPr>
          <w:rFonts w:ascii="Times New Roman" w:hAnsi="Times New Roman" w:cs="Times New Roman"/>
          <w:color w:val="FF0000"/>
          <w:sz w:val="24"/>
          <w:szCs w:val="24"/>
        </w:rPr>
        <w:t>Ghaedi</w:t>
      </w:r>
      <w:proofErr w:type="spellEnd"/>
      <w:r w:rsidRPr="00F46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F46679">
        <w:rPr>
          <w:rFonts w:ascii="Times New Roman" w:hAnsi="Times New Roman" w:cs="Times New Roman"/>
          <w:color w:val="FF0000"/>
          <w:sz w:val="24"/>
          <w:szCs w:val="24"/>
        </w:rPr>
        <w:t>M ,</w:t>
      </w:r>
      <w:proofErr w:type="gramEnd"/>
      <w:r w:rsidRPr="00F46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6679">
        <w:rPr>
          <w:rFonts w:ascii="Times New Roman" w:hAnsi="Times New Roman" w:cs="Times New Roman"/>
          <w:color w:val="FF0000"/>
          <w:sz w:val="24"/>
          <w:szCs w:val="24"/>
        </w:rPr>
        <w:t>Ahmadi</w:t>
      </w:r>
      <w:proofErr w:type="spellEnd"/>
      <w:r w:rsidRPr="00F46679">
        <w:rPr>
          <w:rFonts w:ascii="Times New Roman" w:hAnsi="Times New Roman" w:cs="Times New Roman"/>
          <w:color w:val="FF0000"/>
          <w:sz w:val="24"/>
          <w:szCs w:val="24"/>
        </w:rPr>
        <w:t xml:space="preserve"> F , </w:t>
      </w:r>
      <w:proofErr w:type="spellStart"/>
      <w:r w:rsidRPr="00F46679">
        <w:rPr>
          <w:rFonts w:ascii="Times New Roman" w:hAnsi="Times New Roman" w:cs="Times New Roman"/>
          <w:color w:val="FF0000"/>
          <w:sz w:val="24"/>
          <w:szCs w:val="24"/>
        </w:rPr>
        <w:t>Soylak</w:t>
      </w:r>
      <w:proofErr w:type="spellEnd"/>
      <w:r w:rsidRPr="00F46679">
        <w:rPr>
          <w:rFonts w:ascii="Times New Roman" w:hAnsi="Times New Roman" w:cs="Times New Roman"/>
          <w:color w:val="FF0000"/>
          <w:sz w:val="24"/>
          <w:szCs w:val="24"/>
        </w:rPr>
        <w:t xml:space="preserve"> M . Simultaneous </w:t>
      </w:r>
      <w:proofErr w:type="spellStart"/>
      <w:r w:rsidRPr="00F46679">
        <w:rPr>
          <w:rFonts w:ascii="Times New Roman" w:hAnsi="Times New Roman" w:cs="Times New Roman"/>
          <w:color w:val="FF0000"/>
          <w:sz w:val="24"/>
          <w:szCs w:val="24"/>
        </w:rPr>
        <w:t>Preconcentration</w:t>
      </w:r>
      <w:proofErr w:type="spellEnd"/>
      <w:r w:rsidRPr="00F46679">
        <w:rPr>
          <w:rFonts w:ascii="Times New Roman" w:hAnsi="Times New Roman" w:cs="Times New Roman"/>
          <w:color w:val="FF0000"/>
          <w:sz w:val="24"/>
          <w:szCs w:val="24"/>
        </w:rPr>
        <w:t xml:space="preserve"> of Copper, Nickel, Cobalt and Lead Ions Prior to Their Flame Atomic Absorption Spectrometric </w:t>
      </w:r>
      <w:proofErr w:type="gramStart"/>
      <w:r w:rsidRPr="00F46679">
        <w:rPr>
          <w:rFonts w:ascii="Times New Roman" w:hAnsi="Times New Roman" w:cs="Times New Roman"/>
          <w:color w:val="FF0000"/>
          <w:sz w:val="24"/>
          <w:szCs w:val="24"/>
        </w:rPr>
        <w:t>Determination[</w:t>
      </w:r>
      <w:proofErr w:type="gramEnd"/>
      <w:r w:rsidRPr="00F46679">
        <w:rPr>
          <w:rFonts w:ascii="Times New Roman" w:hAnsi="Times New Roman" w:cs="Times New Roman"/>
          <w:color w:val="FF0000"/>
          <w:sz w:val="24"/>
          <w:szCs w:val="24"/>
        </w:rPr>
        <w:t xml:space="preserve">J]. Ann </w:t>
      </w:r>
      <w:proofErr w:type="spellStart"/>
      <w:r w:rsidRPr="00F46679">
        <w:rPr>
          <w:rFonts w:ascii="Times New Roman" w:hAnsi="Times New Roman" w:cs="Times New Roman"/>
          <w:color w:val="FF0000"/>
          <w:sz w:val="24"/>
          <w:szCs w:val="24"/>
        </w:rPr>
        <w:t>Chim</w:t>
      </w:r>
      <w:proofErr w:type="spellEnd"/>
      <w:r w:rsidRPr="00F46679">
        <w:rPr>
          <w:rFonts w:ascii="Times New Roman" w:hAnsi="Times New Roman" w:cs="Times New Roman"/>
          <w:color w:val="FF0000"/>
          <w:sz w:val="24"/>
          <w:szCs w:val="24"/>
        </w:rPr>
        <w:t>, 2007, 142(1):272-278.</w:t>
      </w:r>
    </w:p>
    <w:p w:rsidR="00F46679" w:rsidRDefault="00F46679" w:rsidP="00F466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inductive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coupled plasma atomic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6679">
        <w:rPr>
          <w:rFonts w:ascii="Times New Roman" w:hAnsi="Times New Roman" w:cs="Times New Roman"/>
          <w:sz w:val="24"/>
          <w:szCs w:val="24"/>
        </w:rPr>
        <w:t>emission spectrometry (ICP-AES)</w:t>
      </w:r>
    </w:p>
    <w:p w:rsidR="00F46679" w:rsidRPr="00F46679" w:rsidRDefault="00F46679" w:rsidP="00F4667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46679">
        <w:rPr>
          <w:rFonts w:ascii="Times New Roman" w:hAnsi="Times New Roman" w:cs="Times New Roman"/>
          <w:color w:val="FF0000"/>
          <w:sz w:val="24"/>
          <w:szCs w:val="24"/>
        </w:rPr>
        <w:t xml:space="preserve">He Q , Chang X , Huang X , et al. Determination of trace elements in food samples by ICP-AES after </w:t>
      </w:r>
      <w:proofErr w:type="spellStart"/>
      <w:r w:rsidRPr="00F46679">
        <w:rPr>
          <w:rFonts w:ascii="Times New Roman" w:hAnsi="Times New Roman" w:cs="Times New Roman"/>
          <w:color w:val="FF0000"/>
          <w:sz w:val="24"/>
          <w:szCs w:val="24"/>
        </w:rPr>
        <w:t>preconcentration</w:t>
      </w:r>
      <w:proofErr w:type="spellEnd"/>
      <w:r w:rsidRPr="00F46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6679">
        <w:rPr>
          <w:rFonts w:ascii="Times New Roman" w:hAnsi="Times New Roman" w:cs="Times New Roman"/>
          <w:color w:val="FF0000"/>
          <w:sz w:val="24"/>
          <w:szCs w:val="24"/>
        </w:rPr>
        <w:t>withp-toluenesulfonylamide</w:t>
      </w:r>
      <w:proofErr w:type="spellEnd"/>
      <w:r w:rsidRPr="00F46679">
        <w:rPr>
          <w:rFonts w:ascii="Times New Roman" w:hAnsi="Times New Roman" w:cs="Times New Roman"/>
          <w:color w:val="FF0000"/>
          <w:sz w:val="24"/>
          <w:szCs w:val="24"/>
        </w:rPr>
        <w:t xml:space="preserve"> immobilized on silica gel and nanometer SiO2[J]. </w:t>
      </w:r>
      <w:proofErr w:type="spellStart"/>
      <w:r w:rsidRPr="00F46679">
        <w:rPr>
          <w:rFonts w:ascii="Times New Roman" w:hAnsi="Times New Roman" w:cs="Times New Roman"/>
          <w:color w:val="FF0000"/>
          <w:sz w:val="24"/>
          <w:szCs w:val="24"/>
        </w:rPr>
        <w:t>Microchimica</w:t>
      </w:r>
      <w:proofErr w:type="spellEnd"/>
      <w:r w:rsidRPr="00F46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6679">
        <w:rPr>
          <w:rFonts w:ascii="Times New Roman" w:hAnsi="Times New Roman" w:cs="Times New Roman"/>
          <w:color w:val="FF0000"/>
          <w:sz w:val="24"/>
          <w:szCs w:val="24"/>
        </w:rPr>
        <w:t>Acta</w:t>
      </w:r>
      <w:proofErr w:type="spellEnd"/>
      <w:r w:rsidRPr="00F46679">
        <w:rPr>
          <w:rFonts w:ascii="Times New Roman" w:hAnsi="Times New Roman" w:cs="Times New Roman"/>
          <w:color w:val="FF0000"/>
          <w:sz w:val="24"/>
          <w:szCs w:val="24"/>
        </w:rPr>
        <w:t>, 2008, 160(1-2):147-152.</w:t>
      </w:r>
    </w:p>
    <w:p w:rsidR="00AE084F" w:rsidRDefault="00FA7E6F" w:rsidP="00F466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7E6F">
        <w:rPr>
          <w:rFonts w:ascii="Times New Roman" w:hAnsi="Times New Roman" w:cs="Times New Roman" w:hint="eastAsia"/>
          <w:sz w:val="24"/>
          <w:szCs w:val="24"/>
        </w:rPr>
        <w:t>and</w:t>
      </w:r>
      <w:proofErr w:type="gram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inductively coupled plasma mass spectrometry (ICP-MS)</w:t>
      </w:r>
    </w:p>
    <w:p w:rsidR="004631B9" w:rsidRPr="004631B9" w:rsidRDefault="004631B9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631B9">
        <w:rPr>
          <w:rFonts w:ascii="Times New Roman" w:hAnsi="Times New Roman" w:cs="Times New Roman"/>
          <w:color w:val="FF0000"/>
          <w:sz w:val="24"/>
          <w:szCs w:val="24"/>
        </w:rPr>
        <w:t>Vojtěch</w:t>
      </w:r>
      <w:proofErr w:type="spellEnd"/>
      <w:r w:rsidRPr="004631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631B9">
        <w:rPr>
          <w:rFonts w:ascii="Times New Roman" w:hAnsi="Times New Roman" w:cs="Times New Roman"/>
          <w:color w:val="FF0000"/>
          <w:sz w:val="24"/>
          <w:szCs w:val="24"/>
        </w:rPr>
        <w:t>Ettler</w:t>
      </w:r>
      <w:proofErr w:type="spellEnd"/>
      <w:r w:rsidRPr="004631B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631B9">
        <w:rPr>
          <w:rFonts w:ascii="Times New Roman" w:hAnsi="Times New Roman" w:cs="Times New Roman"/>
          <w:color w:val="FF0000"/>
          <w:sz w:val="24"/>
          <w:szCs w:val="24"/>
        </w:rPr>
        <w:t>Mihaljevi</w:t>
      </w:r>
      <w:proofErr w:type="spellEnd"/>
      <w:r w:rsidRPr="004631B9">
        <w:rPr>
          <w:rFonts w:ascii="Times New Roman" w:hAnsi="Times New Roman" w:cs="Times New Roman"/>
          <w:color w:val="FF0000"/>
          <w:sz w:val="24"/>
          <w:szCs w:val="24"/>
        </w:rPr>
        <w:t xml:space="preserve">? </w:t>
      </w:r>
      <w:proofErr w:type="gramStart"/>
      <w:r w:rsidRPr="004631B9">
        <w:rPr>
          <w:rFonts w:ascii="Times New Roman" w:hAnsi="Times New Roman" w:cs="Times New Roman"/>
          <w:color w:val="FF0000"/>
          <w:sz w:val="24"/>
          <w:szCs w:val="24"/>
        </w:rPr>
        <w:t>M ,</w:t>
      </w:r>
      <w:proofErr w:type="gramEnd"/>
      <w:r w:rsidRPr="004631B9">
        <w:rPr>
          <w:rFonts w:ascii="Times New Roman" w:hAnsi="Times New Roman" w:cs="Times New Roman"/>
          <w:color w:val="FF0000"/>
          <w:sz w:val="24"/>
          <w:szCs w:val="24"/>
        </w:rPr>
        <w:t xml:space="preserve"> Michael </w:t>
      </w:r>
      <w:proofErr w:type="spellStart"/>
      <w:r w:rsidRPr="004631B9">
        <w:rPr>
          <w:rFonts w:ascii="Times New Roman" w:hAnsi="Times New Roman" w:cs="Times New Roman"/>
          <w:color w:val="FF0000"/>
          <w:sz w:val="24"/>
          <w:szCs w:val="24"/>
        </w:rPr>
        <w:t>Komárek</w:t>
      </w:r>
      <w:proofErr w:type="spellEnd"/>
      <w:r w:rsidRPr="004631B9">
        <w:rPr>
          <w:rFonts w:ascii="Times New Roman" w:hAnsi="Times New Roman" w:cs="Times New Roman"/>
          <w:color w:val="FF0000"/>
          <w:sz w:val="24"/>
          <w:szCs w:val="24"/>
        </w:rPr>
        <w:t xml:space="preserve">. ICP-MS measurements of lead isotopic ratios in soils heavily contaminated by lead smelting: tracing the sources of </w:t>
      </w:r>
      <w:proofErr w:type="gramStart"/>
      <w:r w:rsidRPr="004631B9">
        <w:rPr>
          <w:rFonts w:ascii="Times New Roman" w:hAnsi="Times New Roman" w:cs="Times New Roman"/>
          <w:color w:val="FF0000"/>
          <w:sz w:val="24"/>
          <w:szCs w:val="24"/>
        </w:rPr>
        <w:t>pollution[</w:t>
      </w:r>
      <w:proofErr w:type="gramEnd"/>
      <w:r w:rsidRPr="004631B9">
        <w:rPr>
          <w:rFonts w:ascii="Times New Roman" w:hAnsi="Times New Roman" w:cs="Times New Roman"/>
          <w:color w:val="FF0000"/>
          <w:sz w:val="24"/>
          <w:szCs w:val="24"/>
        </w:rPr>
        <w:t xml:space="preserve">J]. Analytical and </w:t>
      </w:r>
      <w:proofErr w:type="spellStart"/>
      <w:r w:rsidRPr="004631B9">
        <w:rPr>
          <w:rFonts w:ascii="Times New Roman" w:hAnsi="Times New Roman" w:cs="Times New Roman"/>
          <w:color w:val="FF0000"/>
          <w:sz w:val="24"/>
          <w:szCs w:val="24"/>
        </w:rPr>
        <w:t>Bioanalytical</w:t>
      </w:r>
      <w:proofErr w:type="spellEnd"/>
      <w:r w:rsidRPr="004631B9">
        <w:rPr>
          <w:rFonts w:ascii="Times New Roman" w:hAnsi="Times New Roman" w:cs="Times New Roman"/>
          <w:color w:val="FF0000"/>
          <w:sz w:val="24"/>
          <w:szCs w:val="24"/>
        </w:rPr>
        <w:t xml:space="preserve"> Chemistry, 2004, 378(2):311-317.</w:t>
      </w:r>
    </w:p>
    <w:p w:rsidR="00AE084F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FA7E6F">
        <w:rPr>
          <w:rFonts w:ascii="Times New Roman" w:hAnsi="Times New Roman" w:cs="Times New Roman" w:hint="eastAsia"/>
          <w:sz w:val="24"/>
          <w:szCs w:val="24"/>
        </w:rPr>
        <w:t>have</w:t>
      </w:r>
      <w:proofErr w:type="gram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 been reported for detection of lead ion.</w:t>
      </w:r>
    </w:p>
    <w:p w:rsidR="00AE084F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A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lthough these </w:t>
      </w:r>
      <w:r w:rsidRPr="00FA7E6F">
        <w:rPr>
          <w:rFonts w:ascii="Times New Roman" w:hAnsi="Times New Roman" w:cs="Times New Roman"/>
          <w:sz w:val="24"/>
          <w:szCs w:val="24"/>
        </w:rPr>
        <w:t>conventional analytical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methods are highly sensitive and accurate, they </w:t>
      </w:r>
      <w:r w:rsidRPr="00FA7E6F">
        <w:rPr>
          <w:rFonts w:ascii="Times New Roman" w:hAnsi="Times New Roman" w:cs="Times New Roman"/>
          <w:sz w:val="24"/>
          <w:szCs w:val="24"/>
        </w:rPr>
        <w:t>are labor</w:t>
      </w:r>
      <w:r w:rsidRPr="00FA7E6F">
        <w:rPr>
          <w:rFonts w:ascii="Times New Roman" w:hAnsi="Times New Roman" w:cs="Times New Roman" w:hint="eastAsia"/>
          <w:sz w:val="24"/>
          <w:szCs w:val="24"/>
        </w:rPr>
        <w:t>-intensive, time-consuming, e</w:t>
      </w:r>
      <w:r w:rsidRPr="00FA7E6F">
        <w:rPr>
          <w:rFonts w:ascii="Times New Roman" w:hAnsi="Times New Roman" w:cs="Times New Roman"/>
          <w:sz w:val="24"/>
          <w:szCs w:val="24"/>
        </w:rPr>
        <w:t>xpensive equipment, which restrict their wide applications.</w:t>
      </w:r>
    </w:p>
    <w:p w:rsidR="002510CB" w:rsidRDefault="002510CB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7E6F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Conversely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FA7E6F">
        <w:rPr>
          <w:rFonts w:ascii="Times New Roman" w:hAnsi="Times New Roman" w:cs="Times New Roman"/>
          <w:sz w:val="24"/>
          <w:szCs w:val="24"/>
        </w:rPr>
        <w:t>electrochemical sensor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has been widely </w:t>
      </w:r>
      <w:r w:rsidRPr="00FA7E6F">
        <w:rPr>
          <w:rFonts w:ascii="Times New Roman" w:hAnsi="Times New Roman" w:cs="Times New Roman"/>
          <w:sz w:val="24"/>
          <w:szCs w:val="24"/>
        </w:rPr>
        <w:t>utilize</w:t>
      </w:r>
      <w:r w:rsidRPr="00FA7E6F">
        <w:rPr>
          <w:rFonts w:ascii="Times New Roman" w:hAnsi="Times New Roman" w:cs="Times New Roman" w:hint="eastAsia"/>
          <w:sz w:val="24"/>
          <w:szCs w:val="24"/>
        </w:rPr>
        <w:t>d in detection of lead ion owing to s</w:t>
      </w:r>
      <w:r w:rsidRPr="00FA7E6F">
        <w:rPr>
          <w:rFonts w:ascii="Times New Roman" w:hAnsi="Times New Roman" w:cs="Times New Roman"/>
          <w:sz w:val="24"/>
          <w:szCs w:val="24"/>
        </w:rPr>
        <w:t xml:space="preserve">imple </w:t>
      </w:r>
      <w:r w:rsidRPr="00FA7E6F">
        <w:rPr>
          <w:rFonts w:ascii="Times New Roman" w:hAnsi="Times New Roman" w:cs="Times New Roman" w:hint="eastAsia"/>
          <w:sz w:val="24"/>
          <w:szCs w:val="24"/>
        </w:rPr>
        <w:t>instrument</w:t>
      </w:r>
      <w:r w:rsidRPr="00FA7E6F">
        <w:rPr>
          <w:rFonts w:ascii="Times New Roman" w:hAnsi="Times New Roman" w:cs="Times New Roman"/>
          <w:sz w:val="24"/>
          <w:szCs w:val="24"/>
        </w:rPr>
        <w:t xml:space="preserve">, 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high </w:t>
      </w:r>
      <w:r w:rsidRPr="00FA7E6F">
        <w:rPr>
          <w:rFonts w:ascii="Times New Roman" w:hAnsi="Times New Roman" w:cs="Times New Roman"/>
          <w:sz w:val="24"/>
          <w:szCs w:val="24"/>
        </w:rPr>
        <w:t>selectivity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FA7E6F">
        <w:rPr>
          <w:rFonts w:ascii="Times New Roman" w:hAnsi="Times New Roman" w:cs="Times New Roman"/>
          <w:sz w:val="24"/>
          <w:szCs w:val="24"/>
        </w:rPr>
        <w:t xml:space="preserve">fast </w:t>
      </w:r>
      <w:r w:rsidRPr="00FA7E6F">
        <w:rPr>
          <w:rFonts w:ascii="Times New Roman" w:hAnsi="Times New Roman" w:cs="Times New Roman" w:hint="eastAsia"/>
          <w:sz w:val="24"/>
          <w:szCs w:val="24"/>
        </w:rPr>
        <w:t>detection</w:t>
      </w:r>
      <w:r w:rsidRPr="00FA7E6F">
        <w:rPr>
          <w:rFonts w:ascii="Times New Roman" w:hAnsi="Times New Roman" w:cs="Times New Roman"/>
          <w:sz w:val="24"/>
          <w:szCs w:val="24"/>
        </w:rPr>
        <w:t xml:space="preserve"> and low cost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AE084F" w:rsidRDefault="001E6940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E6940">
        <w:rPr>
          <w:rFonts w:ascii="Times New Roman" w:hAnsi="Times New Roman" w:cs="Times New Roman"/>
          <w:color w:val="FF0000"/>
          <w:sz w:val="24"/>
          <w:szCs w:val="24"/>
        </w:rPr>
        <w:t xml:space="preserve">Long </w:t>
      </w:r>
      <w:proofErr w:type="gramStart"/>
      <w:r w:rsidRPr="001E6940">
        <w:rPr>
          <w:rFonts w:ascii="Times New Roman" w:hAnsi="Times New Roman" w:cs="Times New Roman"/>
          <w:color w:val="FF0000"/>
          <w:sz w:val="24"/>
          <w:szCs w:val="24"/>
        </w:rPr>
        <w:t>F ,</w:t>
      </w:r>
      <w:proofErr w:type="gramEnd"/>
      <w:r w:rsidRPr="001E6940">
        <w:rPr>
          <w:rFonts w:ascii="Times New Roman" w:hAnsi="Times New Roman" w:cs="Times New Roman"/>
          <w:color w:val="FF0000"/>
          <w:sz w:val="24"/>
          <w:szCs w:val="24"/>
        </w:rPr>
        <w:t xml:space="preserve"> Zhu A , Wang H . </w:t>
      </w:r>
      <w:proofErr w:type="spellStart"/>
      <w:r w:rsidRPr="001E6940">
        <w:rPr>
          <w:rFonts w:ascii="Times New Roman" w:hAnsi="Times New Roman" w:cs="Times New Roman"/>
          <w:color w:val="FF0000"/>
          <w:sz w:val="24"/>
          <w:szCs w:val="24"/>
        </w:rPr>
        <w:t>Optofluidics</w:t>
      </w:r>
      <w:proofErr w:type="spellEnd"/>
      <w:r w:rsidRPr="001E6940">
        <w:rPr>
          <w:rFonts w:ascii="Times New Roman" w:hAnsi="Times New Roman" w:cs="Times New Roman"/>
          <w:color w:val="FF0000"/>
          <w:sz w:val="24"/>
          <w:szCs w:val="24"/>
        </w:rPr>
        <w:t xml:space="preserve">-based DNA structure-competitive </w:t>
      </w:r>
      <w:proofErr w:type="spellStart"/>
      <w:r w:rsidRPr="001E6940">
        <w:rPr>
          <w:rFonts w:ascii="Times New Roman" w:hAnsi="Times New Roman" w:cs="Times New Roman"/>
          <w:color w:val="FF0000"/>
          <w:sz w:val="24"/>
          <w:szCs w:val="24"/>
        </w:rPr>
        <w:t>aptasensor</w:t>
      </w:r>
      <w:proofErr w:type="spellEnd"/>
      <w:r w:rsidRPr="001E6940">
        <w:rPr>
          <w:rFonts w:ascii="Times New Roman" w:hAnsi="Times New Roman" w:cs="Times New Roman"/>
          <w:color w:val="FF0000"/>
          <w:sz w:val="24"/>
          <w:szCs w:val="24"/>
        </w:rPr>
        <w:t xml:space="preserve"> for rapid on-site detection of </w:t>
      </w:r>
      <w:proofErr w:type="gramStart"/>
      <w:r w:rsidRPr="001E6940">
        <w:rPr>
          <w:rFonts w:ascii="Times New Roman" w:hAnsi="Times New Roman" w:cs="Times New Roman"/>
          <w:color w:val="FF0000"/>
          <w:sz w:val="24"/>
          <w:szCs w:val="24"/>
        </w:rPr>
        <w:t>lead(</w:t>
      </w:r>
      <w:proofErr w:type="gramEnd"/>
      <w:r w:rsidRPr="001E6940">
        <w:rPr>
          <w:rFonts w:ascii="Times New Roman" w:hAnsi="Times New Roman" w:cs="Times New Roman"/>
          <w:color w:val="FF0000"/>
          <w:sz w:val="24"/>
          <w:szCs w:val="24"/>
        </w:rPr>
        <w:t xml:space="preserve">II) in an aquatic environment[J]. </w:t>
      </w:r>
      <w:proofErr w:type="spellStart"/>
      <w:r w:rsidRPr="001E6940">
        <w:rPr>
          <w:rFonts w:ascii="Times New Roman" w:hAnsi="Times New Roman" w:cs="Times New Roman"/>
          <w:color w:val="FF0000"/>
          <w:sz w:val="24"/>
          <w:szCs w:val="24"/>
        </w:rPr>
        <w:t>Analytica</w:t>
      </w:r>
      <w:proofErr w:type="spellEnd"/>
      <w:r w:rsidRPr="001E694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6940">
        <w:rPr>
          <w:rFonts w:ascii="Times New Roman" w:hAnsi="Times New Roman" w:cs="Times New Roman"/>
          <w:color w:val="FF0000"/>
          <w:sz w:val="24"/>
          <w:szCs w:val="24"/>
        </w:rPr>
        <w:t>Chimica</w:t>
      </w:r>
      <w:proofErr w:type="spellEnd"/>
      <w:r w:rsidRPr="001E694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6940">
        <w:rPr>
          <w:rFonts w:ascii="Times New Roman" w:hAnsi="Times New Roman" w:cs="Times New Roman"/>
          <w:color w:val="FF0000"/>
          <w:sz w:val="24"/>
          <w:szCs w:val="24"/>
        </w:rPr>
        <w:t>Acta</w:t>
      </w:r>
      <w:proofErr w:type="spellEnd"/>
      <w:r w:rsidRPr="001E6940">
        <w:rPr>
          <w:rFonts w:ascii="Times New Roman" w:hAnsi="Times New Roman" w:cs="Times New Roman"/>
          <w:color w:val="FF0000"/>
          <w:sz w:val="24"/>
          <w:szCs w:val="24"/>
        </w:rPr>
        <w:t>, 2014, 849:43-49.</w:t>
      </w:r>
    </w:p>
    <w:p w:rsidR="001E6940" w:rsidRPr="001E6940" w:rsidRDefault="001E6940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A1A31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 w:hint="eastAsia"/>
          <w:sz w:val="24"/>
          <w:szCs w:val="24"/>
        </w:rPr>
        <w:t xml:space="preserve">  2. </w:t>
      </w:r>
      <w:proofErr w:type="spellStart"/>
      <w:r w:rsidRPr="00FA7E6F">
        <w:rPr>
          <w:rFonts w:ascii="Times New Roman" w:hAnsi="Times New Roman" w:cs="Times New Roman"/>
          <w:sz w:val="24"/>
          <w:szCs w:val="24"/>
        </w:rPr>
        <w:t>A</w:t>
      </w:r>
      <w:r w:rsidRPr="00FA7E6F">
        <w:rPr>
          <w:rFonts w:ascii="Times New Roman" w:hAnsi="Times New Roman" w:cs="Times New Roman" w:hint="eastAsia"/>
          <w:sz w:val="24"/>
          <w:szCs w:val="24"/>
        </w:rPr>
        <w:t>ptamer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>,</w:t>
      </w:r>
      <w:r w:rsidRPr="00FA7E6F">
        <w:rPr>
          <w:rFonts w:ascii="Times New Roman" w:hAnsi="Times New Roman" w:cs="Times New Roman"/>
          <w:sz w:val="24"/>
          <w:szCs w:val="24"/>
        </w:rPr>
        <w:t xml:space="preserve"> 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an </w:t>
      </w:r>
      <w:r w:rsidRPr="00FA7E6F">
        <w:rPr>
          <w:rFonts w:ascii="Times New Roman" w:hAnsi="Times New Roman" w:cs="Times New Roman"/>
          <w:sz w:val="24"/>
          <w:szCs w:val="24"/>
        </w:rPr>
        <w:t>artificial synthetic single-stranded DNA or RNA oligonucleotides</w:t>
      </w:r>
      <w:r w:rsidR="002A1A31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3D3BD5">
        <w:rPr>
          <w:rFonts w:ascii="Times New Roman" w:hAnsi="Times New Roman" w:cs="Times New Roman" w:hint="eastAsia"/>
          <w:sz w:val="24"/>
          <w:szCs w:val="24"/>
        </w:rPr>
        <w:t>is</w:t>
      </w:r>
      <w:r w:rsidR="002A1A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D3B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 xml:space="preserve"> selected in vitro through a SELEX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FA7E6F">
        <w:rPr>
          <w:rFonts w:ascii="Times New Roman" w:hAnsi="Times New Roman" w:cs="Times New Roman"/>
          <w:sz w:val="24"/>
          <w:szCs w:val="24"/>
        </w:rPr>
        <w:t>systematic evolution of ligands by exponential enrichment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). </w:t>
      </w:r>
    </w:p>
    <w:p w:rsidR="00EE1019" w:rsidRPr="00EE1019" w:rsidRDefault="00EE1019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Zhang Z </w:t>
      </w:r>
      <w:proofErr w:type="spellStart"/>
      <w:proofErr w:type="gram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Z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,</w:t>
      </w:r>
      <w:proofErr w:type="gram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Zhang C Y . Highly Sensitive Detection of Protein with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Aptamer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-Based Target-Triggering Two-Stage </w:t>
      </w:r>
      <w:proofErr w:type="gram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Amplification[</w:t>
      </w:r>
      <w:proofErr w:type="gramEnd"/>
      <w:r w:rsidRPr="00EE1019">
        <w:rPr>
          <w:rFonts w:ascii="Times New Roman" w:hAnsi="Times New Roman" w:cs="Times New Roman"/>
          <w:color w:val="FF0000"/>
          <w:sz w:val="24"/>
          <w:szCs w:val="24"/>
        </w:rPr>
        <w:t>J]. Analytical Chemistry, 2012, 84(3):1623-1629.</w:t>
      </w:r>
    </w:p>
    <w:p w:rsidR="00EE1019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 w:hint="eastAsia"/>
          <w:sz w:val="24"/>
          <w:szCs w:val="24"/>
        </w:rPr>
        <w:t>D</w:t>
      </w:r>
      <w:r w:rsidRPr="00FA7E6F">
        <w:rPr>
          <w:rFonts w:ascii="Times New Roman" w:hAnsi="Times New Roman" w:cs="Times New Roman"/>
          <w:sz w:val="24"/>
          <w:szCs w:val="24"/>
        </w:rPr>
        <w:t xml:space="preserve">ue to binding stability to </w:t>
      </w:r>
      <w:r w:rsidRPr="00A71879">
        <w:rPr>
          <w:rFonts w:ascii="Times New Roman" w:hAnsi="Times New Roman" w:cs="Times New Roman"/>
          <w:sz w:val="24"/>
          <w:szCs w:val="24"/>
          <w:highlight w:val="yellow"/>
        </w:rPr>
        <w:t>targets</w:t>
      </w:r>
      <w:r w:rsidRPr="00A71879">
        <w:rPr>
          <w:rFonts w:ascii="Times New Roman" w:hAnsi="Times New Roman" w:cs="Times New Roman" w:hint="eastAsia"/>
          <w:sz w:val="24"/>
          <w:szCs w:val="24"/>
          <w:highlight w:val="yellow"/>
        </w:rPr>
        <w:t>,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it has been employed i</w:t>
      </w:r>
      <w:r w:rsidRPr="00FA7E6F">
        <w:rPr>
          <w:rFonts w:ascii="Times New Roman" w:hAnsi="Times New Roman" w:cs="Times New Roman"/>
          <w:sz w:val="24"/>
          <w:szCs w:val="24"/>
        </w:rPr>
        <w:t xml:space="preserve">n biosensors to analyze small molecules, 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heavy metal, </w:t>
      </w:r>
      <w:r w:rsidRPr="00FA7E6F">
        <w:rPr>
          <w:rFonts w:ascii="Times New Roman" w:hAnsi="Times New Roman" w:cs="Times New Roman"/>
          <w:sz w:val="24"/>
          <w:szCs w:val="24"/>
        </w:rPr>
        <w:t>proteins or cells.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E1019" w:rsidRPr="00EE1019" w:rsidRDefault="00EE1019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E101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1. </w:t>
      </w:r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Cao </w:t>
      </w:r>
      <w:proofErr w:type="gram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X ,</w:t>
      </w:r>
      <w:proofErr w:type="gram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Xu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J , Xia J , et al. An electrochemical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aptasensor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based on the conversion of liquid-phase colorimetric assay into electrochemical analysis for sensitive detection of </w:t>
      </w:r>
      <w:proofErr w:type="gram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lysozyme[</w:t>
      </w:r>
      <w:proofErr w:type="gramEnd"/>
      <w:r w:rsidRPr="00EE1019">
        <w:rPr>
          <w:rFonts w:ascii="Times New Roman" w:hAnsi="Times New Roman" w:cs="Times New Roman"/>
          <w:color w:val="FF0000"/>
          <w:sz w:val="24"/>
          <w:szCs w:val="24"/>
        </w:rPr>
        <w:t>J]. Sensors and Actuators B: Chemical, 2017:S0925400517316830.</w:t>
      </w:r>
    </w:p>
    <w:p w:rsidR="00EE1019" w:rsidRDefault="00EE1019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lastRenderedPageBreak/>
        <w:t xml:space="preserve">2.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Lv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Y, Yang L, Mao X, et al. Electrochemical detection of glutathione based on Hg 2+ -mediated strand displacement reaction </w:t>
      </w:r>
      <w:proofErr w:type="gram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strategy[</w:t>
      </w:r>
      <w:proofErr w:type="gramEnd"/>
      <w:r w:rsidRPr="00EE1019">
        <w:rPr>
          <w:rFonts w:ascii="Times New Roman" w:hAnsi="Times New Roman" w:cs="Times New Roman"/>
          <w:color w:val="FF0000"/>
          <w:sz w:val="24"/>
          <w:szCs w:val="24"/>
        </w:rPr>
        <w:t>J]. Biosensors &amp; Bioelectronics, 2016, 85:664-668.</w:t>
      </w:r>
    </w:p>
    <w:p w:rsidR="00EE1019" w:rsidRDefault="00EE1019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3. </w:t>
      </w:r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Yu </w:t>
      </w:r>
      <w:proofErr w:type="gram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H ,</w:t>
      </w:r>
      <w:proofErr w:type="gram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Han J , An S , et al.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Ce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(III, IV)-MOF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electrocatalyst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as signal-amplifying tag for sensitive electrochemical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aptasensing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[J]. </w:t>
      </w:r>
      <w:proofErr w:type="gram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Biosensors &amp; Bioelectronics, 2018, 109.</w:t>
      </w:r>
      <w:proofErr w:type="gramEnd"/>
    </w:p>
    <w:p w:rsidR="00EE1019" w:rsidRPr="00EE1019" w:rsidRDefault="00EE1019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4. </w:t>
      </w:r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Kara </w:t>
      </w:r>
      <w:proofErr w:type="gram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P ,</w:t>
      </w:r>
      <w:proofErr w:type="gram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Erzurumlu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Y ,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Kirmizibayrak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P B , et al. Electrochemical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aptasensor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design for label free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cytosensing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of human non-small cell lung cancer[J]. Journal of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Electroanalytical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Chemistry, 2016:S157266571630296X.</w:t>
      </w:r>
    </w:p>
    <w:p w:rsidR="003935C9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/>
          <w:sz w:val="24"/>
          <w:szCs w:val="24"/>
        </w:rPr>
        <w:t>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here are different specific aptamers can be used in lead ion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aptasensor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 design.</w:t>
      </w:r>
    </w:p>
    <w:p w:rsidR="003935C9" w:rsidRPr="003935C9" w:rsidRDefault="003935C9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35C9">
        <w:rPr>
          <w:rFonts w:ascii="Times New Roman" w:hAnsi="Times New Roman" w:cs="Times New Roman"/>
          <w:color w:val="FF0000"/>
          <w:sz w:val="24"/>
          <w:szCs w:val="24"/>
        </w:rPr>
        <w:t xml:space="preserve">Zahra K , Reza H M , </w:t>
      </w:r>
      <w:proofErr w:type="spellStart"/>
      <w:r w:rsidRPr="003935C9">
        <w:rPr>
          <w:rFonts w:ascii="Times New Roman" w:hAnsi="Times New Roman" w:cs="Times New Roman"/>
          <w:color w:val="FF0000"/>
          <w:sz w:val="24"/>
          <w:szCs w:val="24"/>
        </w:rPr>
        <w:t>Asma</w:t>
      </w:r>
      <w:proofErr w:type="spellEnd"/>
      <w:r w:rsidRPr="003935C9">
        <w:rPr>
          <w:rFonts w:ascii="Times New Roman" w:hAnsi="Times New Roman" w:cs="Times New Roman"/>
          <w:color w:val="FF0000"/>
          <w:sz w:val="24"/>
          <w:szCs w:val="24"/>
        </w:rPr>
        <w:t xml:space="preserve"> V , et al. Simultaneous detection and determination of mercury (II) and lead (II) ions through the achievement of novel functional nucleic acid-based biosensors[J]. Biosensors and Bioelectronics, 2018, 116:130-147.</w:t>
      </w:r>
    </w:p>
    <w:p w:rsidR="003935C9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/>
          <w:sz w:val="24"/>
          <w:szCs w:val="24"/>
        </w:rPr>
        <w:t>B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ecause all of lead ion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aptamer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 contain lots of </w:t>
      </w:r>
      <w:r w:rsidRPr="00FA7E6F">
        <w:rPr>
          <w:rFonts w:ascii="Times New Roman" w:hAnsi="Times New Roman" w:cs="Times New Roman"/>
          <w:sz w:val="24"/>
          <w:szCs w:val="24"/>
        </w:rPr>
        <w:t>guanines</w:t>
      </w:r>
      <w:r w:rsidRPr="00FA7E6F">
        <w:rPr>
          <w:rFonts w:ascii="Times New Roman" w:hAnsi="Times New Roman" w:cs="Times New Roman" w:hint="eastAsia"/>
          <w:sz w:val="24"/>
          <w:szCs w:val="24"/>
        </w:rPr>
        <w:t>, they can product stable G-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quadruplex</w:t>
      </w:r>
      <w:proofErr w:type="spellEnd"/>
      <w:r w:rsidR="006860D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structure when the presence of lead ion. </w:t>
      </w:r>
    </w:p>
    <w:p w:rsidR="003935C9" w:rsidRPr="00A71879" w:rsidRDefault="00A71879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71879">
        <w:rPr>
          <w:rFonts w:ascii="Times New Roman" w:hAnsi="Times New Roman" w:cs="Times New Roman"/>
          <w:color w:val="FF0000"/>
          <w:sz w:val="24"/>
          <w:szCs w:val="24"/>
        </w:rPr>
        <w:t xml:space="preserve">Li </w:t>
      </w:r>
      <w:proofErr w:type="gramStart"/>
      <w:r w:rsidRPr="00A71879">
        <w:rPr>
          <w:rFonts w:ascii="Times New Roman" w:hAnsi="Times New Roman" w:cs="Times New Roman"/>
          <w:color w:val="FF0000"/>
          <w:sz w:val="24"/>
          <w:szCs w:val="24"/>
        </w:rPr>
        <w:t>T ,</w:t>
      </w:r>
      <w:proofErr w:type="gramEnd"/>
      <w:r w:rsidRPr="00A71879">
        <w:rPr>
          <w:rFonts w:ascii="Times New Roman" w:hAnsi="Times New Roman" w:cs="Times New Roman"/>
          <w:color w:val="FF0000"/>
          <w:sz w:val="24"/>
          <w:szCs w:val="24"/>
        </w:rPr>
        <w:t xml:space="preserve"> Dong S , Wang E . A </w:t>
      </w:r>
      <w:proofErr w:type="gramStart"/>
      <w:r w:rsidRPr="00A71879">
        <w:rPr>
          <w:rFonts w:ascii="Times New Roman" w:hAnsi="Times New Roman" w:cs="Times New Roman"/>
          <w:color w:val="FF0000"/>
          <w:sz w:val="24"/>
          <w:szCs w:val="24"/>
        </w:rPr>
        <w:t>Lead(</w:t>
      </w:r>
      <w:proofErr w:type="gramEnd"/>
      <w:r w:rsidRPr="00A71879">
        <w:rPr>
          <w:rFonts w:ascii="Times New Roman" w:hAnsi="Times New Roman" w:cs="Times New Roman"/>
          <w:color w:val="FF0000"/>
          <w:sz w:val="24"/>
          <w:szCs w:val="24"/>
        </w:rPr>
        <w:t>II)-Driven DNA Molecular Device for Turn-On Fluorescence Detection of Lead(II) Ion with High Selectivity and Sensitivity[J]. Journal of the American Chemical Society, 2010, 132(38):13156-13157.</w:t>
      </w:r>
    </w:p>
    <w:p w:rsidR="003935C9" w:rsidRPr="00A71879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879">
        <w:rPr>
          <w:rFonts w:ascii="Times New Roman" w:hAnsi="Times New Roman" w:cs="Times New Roman"/>
          <w:sz w:val="24"/>
          <w:szCs w:val="24"/>
        </w:rPr>
        <w:t>B</w:t>
      </w:r>
      <w:r w:rsidRPr="00A71879">
        <w:rPr>
          <w:rFonts w:ascii="Times New Roman" w:hAnsi="Times New Roman" w:cs="Times New Roman" w:hint="eastAsia"/>
          <w:sz w:val="24"/>
          <w:szCs w:val="24"/>
        </w:rPr>
        <w:t xml:space="preserve">ased on </w:t>
      </w:r>
      <w:r w:rsidRPr="00A71879">
        <w:rPr>
          <w:rFonts w:ascii="Times New Roman" w:hAnsi="Times New Roman" w:cs="Times New Roman"/>
          <w:sz w:val="24"/>
          <w:szCs w:val="24"/>
        </w:rPr>
        <w:t>this unique property</w:t>
      </w:r>
      <w:r w:rsidRPr="00A71879">
        <w:rPr>
          <w:rFonts w:ascii="Times New Roman" w:hAnsi="Times New Roman" w:cs="Times New Roman" w:hint="eastAsia"/>
          <w:sz w:val="24"/>
          <w:szCs w:val="24"/>
        </w:rPr>
        <w:t xml:space="preserve">, many </w:t>
      </w:r>
      <w:r w:rsidRPr="00A71879">
        <w:rPr>
          <w:rFonts w:ascii="Times New Roman" w:hAnsi="Times New Roman" w:cs="Times New Roman"/>
          <w:sz w:val="24"/>
          <w:szCs w:val="24"/>
        </w:rPr>
        <w:t xml:space="preserve">electrochemical sensors </w:t>
      </w:r>
      <w:r w:rsidRPr="00A71879">
        <w:rPr>
          <w:rFonts w:ascii="Times New Roman" w:hAnsi="Times New Roman" w:cs="Times New Roman" w:hint="eastAsia"/>
          <w:sz w:val="24"/>
          <w:szCs w:val="24"/>
        </w:rPr>
        <w:t xml:space="preserve">were fabricated for ultrasensitive detection of lead ion. </w:t>
      </w:r>
    </w:p>
    <w:p w:rsidR="003935C9" w:rsidRDefault="003935C9" w:rsidP="003935C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Taghdisi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S </w:t>
      </w:r>
      <w:proofErr w:type="gram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M ,</w:t>
      </w:r>
      <w:proofErr w:type="gram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Danesh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N M ,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Lavaee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P , et al. An electrochemical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aptasensor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based on gold nanoparticles,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thionine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and hairpin structure of complementary strand of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aptamer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for ultrasensitive detection of </w:t>
      </w:r>
      <w:proofErr w:type="gram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lead[</w:t>
      </w:r>
      <w:proofErr w:type="gramEnd"/>
      <w:r w:rsidRPr="00EE1019">
        <w:rPr>
          <w:rFonts w:ascii="Times New Roman" w:hAnsi="Times New Roman" w:cs="Times New Roman"/>
          <w:color w:val="FF0000"/>
          <w:sz w:val="24"/>
          <w:szCs w:val="24"/>
        </w:rPr>
        <w:t>J]. Sensors and Actuators B: Chemical, 2016:S0925400516306852.</w:t>
      </w:r>
    </w:p>
    <w:p w:rsidR="003935C9" w:rsidRPr="00EE1019" w:rsidRDefault="003935C9" w:rsidP="003935C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Gao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F ,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Gao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C , He S , et al. Label-free electrochemical lead (II)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aptasensor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using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thionine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as the signaling molecule and </w:t>
      </w:r>
      <w:proofErr w:type="spellStart"/>
      <w:r w:rsidRPr="00EE1019">
        <w:rPr>
          <w:rFonts w:ascii="Times New Roman" w:hAnsi="Times New Roman" w:cs="Times New Roman"/>
          <w:color w:val="FF0000"/>
          <w:sz w:val="24"/>
          <w:szCs w:val="24"/>
        </w:rPr>
        <w:t>graphene</w:t>
      </w:r>
      <w:proofErr w:type="spellEnd"/>
      <w:r w:rsidRPr="00EE1019">
        <w:rPr>
          <w:rFonts w:ascii="Times New Roman" w:hAnsi="Times New Roman" w:cs="Times New Roman"/>
          <w:color w:val="FF0000"/>
          <w:sz w:val="24"/>
          <w:szCs w:val="24"/>
        </w:rPr>
        <w:t xml:space="preserve"> as signal-enhancing platform[J]. Biosensors &amp; Bioelectronics, 2016, 81:15-22.</w:t>
      </w:r>
    </w:p>
    <w:p w:rsidR="003935C9" w:rsidRDefault="003935C9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7E6F" w:rsidRPr="00FA7E6F" w:rsidRDefault="00F64F54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DNA</w:t>
      </w:r>
      <w:r>
        <w:rPr>
          <w:rFonts w:ascii="Times New Roman" w:hAnsi="Times New Roman" w:cs="Times New Roman" w:hint="eastAsia"/>
          <w:sz w:val="24"/>
          <w:szCs w:val="24"/>
        </w:rPr>
        <w:t>传感器到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DNAzyme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，到适体）</w:t>
      </w:r>
    </w:p>
    <w:p w:rsidR="001E6940" w:rsidRPr="004C407A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 w:hint="eastAsia"/>
          <w:sz w:val="24"/>
          <w:szCs w:val="24"/>
        </w:rPr>
        <w:t xml:space="preserve">  3. Recently, </w:t>
      </w:r>
      <w:r w:rsidRPr="00FA7E6F">
        <w:rPr>
          <w:rFonts w:ascii="Times New Roman" w:hAnsi="Times New Roman" w:cs="Times New Roman"/>
          <w:sz w:val="24"/>
          <w:szCs w:val="24"/>
        </w:rPr>
        <w:t>catalytic hairpin assembly (CHA)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as an enzyme-free signal and isothermal nucleic acid amplification strategy have been broadly a</w:t>
      </w:r>
      <w:r w:rsidRPr="00FA7E6F">
        <w:rPr>
          <w:rFonts w:ascii="Times New Roman" w:hAnsi="Times New Roman" w:cs="Times New Roman"/>
          <w:sz w:val="24"/>
          <w:szCs w:val="24"/>
        </w:rPr>
        <w:t>pplied to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detection </w:t>
      </w:r>
      <w:r w:rsidRPr="00FA7E6F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of RNA or DNA in </w:t>
      </w:r>
      <w:r w:rsidRPr="00FA7E6F">
        <w:rPr>
          <w:rFonts w:ascii="Times New Roman" w:hAnsi="Times New Roman" w:cs="Times New Roman"/>
          <w:sz w:val="24"/>
          <w:szCs w:val="24"/>
        </w:rPr>
        <w:t>electrochemical sensing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platforms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, but it has been rarely seen in the detection of heavy metal. </w:t>
      </w:r>
      <w:r w:rsidR="001E694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1697B" w:rsidRPr="00D1697B">
        <w:rPr>
          <w:rFonts w:ascii="Times New Roman" w:hAnsi="Times New Roman" w:cs="Times New Roman"/>
          <w:color w:val="FF0000"/>
          <w:sz w:val="24"/>
          <w:szCs w:val="24"/>
        </w:rPr>
        <w:t>Cai</w:t>
      </w:r>
      <w:proofErr w:type="spellEnd"/>
      <w:r w:rsidR="00D1697B" w:rsidRPr="00D169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D1697B" w:rsidRPr="00D1697B">
        <w:rPr>
          <w:rFonts w:ascii="Times New Roman" w:hAnsi="Times New Roman" w:cs="Times New Roman"/>
          <w:color w:val="FF0000"/>
          <w:sz w:val="24"/>
          <w:szCs w:val="24"/>
        </w:rPr>
        <w:t>W ,</w:t>
      </w:r>
      <w:proofErr w:type="gramEnd"/>
      <w:r w:rsidR="00D1697B" w:rsidRPr="00D169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1697B" w:rsidRPr="00D1697B">
        <w:rPr>
          <w:rFonts w:ascii="Times New Roman" w:hAnsi="Times New Roman" w:cs="Times New Roman"/>
          <w:color w:val="FF0000"/>
          <w:sz w:val="24"/>
          <w:szCs w:val="24"/>
        </w:rPr>
        <w:t>Xie</w:t>
      </w:r>
      <w:proofErr w:type="spellEnd"/>
      <w:r w:rsidR="00D1697B" w:rsidRPr="00D1697B">
        <w:rPr>
          <w:rFonts w:ascii="Times New Roman" w:hAnsi="Times New Roman" w:cs="Times New Roman"/>
          <w:color w:val="FF0000"/>
          <w:sz w:val="24"/>
          <w:szCs w:val="24"/>
        </w:rPr>
        <w:t xml:space="preserve"> S , Tang Y , et al. A label-free electrochemical biosensor for microRNA detection based on catalytic hairpin assembly and in situ formation of </w:t>
      </w:r>
      <w:proofErr w:type="spellStart"/>
      <w:proofErr w:type="gramStart"/>
      <w:r w:rsidR="00D1697B" w:rsidRPr="00D1697B">
        <w:rPr>
          <w:rFonts w:ascii="Times New Roman" w:hAnsi="Times New Roman" w:cs="Times New Roman"/>
          <w:color w:val="FF0000"/>
          <w:sz w:val="24"/>
          <w:szCs w:val="24"/>
        </w:rPr>
        <w:t>molybdophosphate</w:t>
      </w:r>
      <w:proofErr w:type="spellEnd"/>
      <w:r w:rsidR="00D1697B" w:rsidRPr="00D1697B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="00D1697B" w:rsidRPr="00D1697B">
        <w:rPr>
          <w:rFonts w:ascii="Times New Roman" w:hAnsi="Times New Roman" w:cs="Times New Roman"/>
          <w:color w:val="FF0000"/>
          <w:sz w:val="24"/>
          <w:szCs w:val="24"/>
        </w:rPr>
        <w:t xml:space="preserve">J]. </w:t>
      </w:r>
      <w:proofErr w:type="spellStart"/>
      <w:r w:rsidR="00D1697B" w:rsidRPr="00D1697B">
        <w:rPr>
          <w:rFonts w:ascii="Times New Roman" w:hAnsi="Times New Roman" w:cs="Times New Roman"/>
          <w:color w:val="FF0000"/>
          <w:sz w:val="24"/>
          <w:szCs w:val="24"/>
        </w:rPr>
        <w:t>Talanta</w:t>
      </w:r>
      <w:proofErr w:type="spellEnd"/>
      <w:r w:rsidR="00D1697B" w:rsidRPr="00D1697B">
        <w:rPr>
          <w:rFonts w:ascii="Times New Roman" w:hAnsi="Times New Roman" w:cs="Times New Roman"/>
          <w:color w:val="FF0000"/>
          <w:sz w:val="24"/>
          <w:szCs w:val="24"/>
        </w:rPr>
        <w:t>, 2016:S0039914016308426.</w:t>
      </w:r>
    </w:p>
    <w:p w:rsidR="00D1697B" w:rsidRDefault="00D1697B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1697B">
        <w:rPr>
          <w:rFonts w:ascii="Times New Roman" w:hAnsi="Times New Roman" w:cs="Times New Roman"/>
          <w:color w:val="FF0000"/>
          <w:sz w:val="24"/>
          <w:szCs w:val="24"/>
        </w:rPr>
        <w:t>Shuai</w:t>
      </w:r>
      <w:proofErr w:type="spellEnd"/>
      <w:r w:rsidRPr="00D1697B">
        <w:rPr>
          <w:rFonts w:ascii="Times New Roman" w:hAnsi="Times New Roman" w:cs="Times New Roman"/>
          <w:color w:val="FF0000"/>
          <w:sz w:val="24"/>
          <w:szCs w:val="24"/>
        </w:rPr>
        <w:t xml:space="preserve"> H L , Huang K J , Xing L </w:t>
      </w:r>
      <w:proofErr w:type="spellStart"/>
      <w:r w:rsidRPr="00D1697B">
        <w:rPr>
          <w:rFonts w:ascii="Times New Roman" w:hAnsi="Times New Roman" w:cs="Times New Roman"/>
          <w:color w:val="FF0000"/>
          <w:sz w:val="24"/>
          <w:szCs w:val="24"/>
        </w:rPr>
        <w:t>L</w:t>
      </w:r>
      <w:proofErr w:type="spellEnd"/>
      <w:r w:rsidRPr="00D1697B">
        <w:rPr>
          <w:rFonts w:ascii="Times New Roman" w:hAnsi="Times New Roman" w:cs="Times New Roman"/>
          <w:color w:val="FF0000"/>
          <w:sz w:val="24"/>
          <w:szCs w:val="24"/>
        </w:rPr>
        <w:t xml:space="preserve"> , et al. Ultrasensitive electrochemical sensing platform for microRNA based on tungsten oxide-</w:t>
      </w:r>
      <w:proofErr w:type="spellStart"/>
      <w:r w:rsidRPr="00D1697B">
        <w:rPr>
          <w:rFonts w:ascii="Times New Roman" w:hAnsi="Times New Roman" w:cs="Times New Roman"/>
          <w:color w:val="FF0000"/>
          <w:sz w:val="24"/>
          <w:szCs w:val="24"/>
        </w:rPr>
        <w:t>graphene</w:t>
      </w:r>
      <w:proofErr w:type="spellEnd"/>
      <w:r w:rsidRPr="00D1697B">
        <w:rPr>
          <w:rFonts w:ascii="Times New Roman" w:hAnsi="Times New Roman" w:cs="Times New Roman"/>
          <w:color w:val="FF0000"/>
          <w:sz w:val="24"/>
          <w:szCs w:val="24"/>
        </w:rPr>
        <w:t xml:space="preserve"> composites coupling with catalyzed hairpin assembly target recycling and enzyme signal amplification[J]. Biosensors and Bioelectronics, 2016, 86:337-345.</w:t>
      </w:r>
    </w:p>
    <w:p w:rsidR="00246789" w:rsidRPr="00D1697B" w:rsidRDefault="00550203" w:rsidP="00FA7E6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加一个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zCs w:val="24"/>
        </w:rPr>
        <w:t>DNAzyme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检测铅</w:t>
      </w:r>
    </w:p>
    <w:p w:rsidR="00F64F54" w:rsidRDefault="00F64F54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材料介绍</w:t>
      </w:r>
    </w:p>
    <w:p w:rsidR="001C4A91" w:rsidRDefault="001C4A91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4A91" w:rsidRDefault="001C4A91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5825" w:rsidRPr="007575ED" w:rsidRDefault="001C4A91" w:rsidP="007575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nanomaterials</w:t>
      </w:r>
      <w:proofErr w:type="spellEnd"/>
      <w:r w:rsidR="007D5825">
        <w:rPr>
          <w:rFonts w:ascii="Times New Roman" w:hAnsi="Times New Roman" w:cs="Times New Roman" w:hint="eastAsia"/>
          <w:sz w:val="24"/>
          <w:szCs w:val="24"/>
        </w:rPr>
        <w:t xml:space="preserve"> have unique </w:t>
      </w:r>
      <w:r w:rsidR="007D5825" w:rsidRPr="007D5825">
        <w:rPr>
          <w:rFonts w:ascii="Times New Roman" w:hAnsi="Times New Roman" w:cs="Times New Roman"/>
          <w:sz w:val="24"/>
          <w:szCs w:val="24"/>
        </w:rPr>
        <w:t>properties</w:t>
      </w:r>
      <w:r w:rsidR="007D5825">
        <w:rPr>
          <w:rFonts w:ascii="Times New Roman" w:hAnsi="Times New Roman" w:cs="Times New Roman" w:hint="eastAsia"/>
          <w:sz w:val="24"/>
          <w:szCs w:val="24"/>
        </w:rPr>
        <w:t xml:space="preserve"> such as </w:t>
      </w:r>
      <w:r w:rsidR="007575ED" w:rsidRPr="007575ED">
        <w:rPr>
          <w:rFonts w:ascii="Times New Roman" w:hAnsi="Times New Roman" w:cs="Times New Roman"/>
          <w:sz w:val="24"/>
          <w:szCs w:val="24"/>
        </w:rPr>
        <w:t xml:space="preserve">large surface, </w:t>
      </w:r>
      <w:r w:rsidR="007575ED" w:rsidRPr="00E62DE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excellent</w:t>
      </w:r>
      <w:r w:rsidR="007575ED" w:rsidRPr="00E62DE4">
        <w:rPr>
          <w:rFonts w:ascii="Times New Roman" w:hAnsi="Times New Roman" w:cs="Times New Roman"/>
          <w:color w:val="FF0000"/>
          <w:sz w:val="24"/>
          <w:szCs w:val="24"/>
        </w:rPr>
        <w:t xml:space="preserve"> biocompatibility, </w:t>
      </w:r>
      <w:r w:rsidR="00E62DE4" w:rsidRPr="00E62DE4">
        <w:rPr>
          <w:rFonts w:ascii="Times New Roman" w:hAnsi="Times New Roman" w:cs="Times New Roman"/>
          <w:color w:val="FF0000"/>
          <w:sz w:val="24"/>
          <w:szCs w:val="24"/>
        </w:rPr>
        <w:t xml:space="preserve">good redox activity </w:t>
      </w:r>
      <w:r w:rsidR="007575ED" w:rsidRPr="007575ED">
        <w:rPr>
          <w:rFonts w:ascii="Times New Roman" w:hAnsi="Times New Roman" w:cs="Times New Roman"/>
          <w:sz w:val="24"/>
          <w:szCs w:val="24"/>
        </w:rPr>
        <w:t xml:space="preserve">and </w:t>
      </w:r>
      <w:r w:rsidR="007575ED">
        <w:rPr>
          <w:rFonts w:ascii="Times New Roman" w:hAnsi="Times New Roman" w:cs="Times New Roman"/>
          <w:sz w:val="24"/>
          <w:szCs w:val="24"/>
        </w:rPr>
        <w:t>excellent</w:t>
      </w:r>
      <w:r w:rsidR="007575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75ED" w:rsidRPr="007575ED">
        <w:rPr>
          <w:rFonts w:ascii="Times New Roman" w:hAnsi="Times New Roman" w:cs="Times New Roman"/>
          <w:sz w:val="24"/>
          <w:szCs w:val="24"/>
        </w:rPr>
        <w:t>ability</w:t>
      </w:r>
      <w:r w:rsidR="007575ED" w:rsidRPr="007575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75ED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7575ED">
        <w:rPr>
          <w:rFonts w:ascii="Times New Roman" w:hAnsi="Times New Roman" w:cs="Times New Roman"/>
          <w:sz w:val="24"/>
          <w:szCs w:val="24"/>
        </w:rPr>
        <w:t>catalyze</w:t>
      </w:r>
      <w:r w:rsidR="007575ED">
        <w:rPr>
          <w:rFonts w:ascii="Times New Roman" w:hAnsi="Times New Roman" w:cs="Times New Roman" w:hint="eastAsia"/>
          <w:sz w:val="24"/>
          <w:szCs w:val="24"/>
        </w:rPr>
        <w:t xml:space="preserve"> H</w:t>
      </w:r>
      <w:r w:rsidR="007575ED" w:rsidRPr="001C4A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7575ED">
        <w:rPr>
          <w:rFonts w:ascii="Times New Roman" w:hAnsi="Times New Roman" w:cs="Times New Roman" w:hint="eastAsia"/>
          <w:sz w:val="24"/>
          <w:szCs w:val="24"/>
        </w:rPr>
        <w:t>O</w:t>
      </w:r>
      <w:r w:rsidR="007575ED" w:rsidRPr="001C4A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E62DE4" w:rsidRPr="00E62DE4">
        <w:rPr>
          <w:rFonts w:ascii="Times New Roman" w:hAnsi="Times New Roman" w:cs="Times New Roman" w:hint="eastAsia"/>
          <w:sz w:val="24"/>
          <w:szCs w:val="24"/>
        </w:rPr>
        <w:t>.</w:t>
      </w:r>
      <w:r w:rsidR="00E62DE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62DE4" w:rsidRPr="00E62DE4">
        <w:rPr>
          <w:rFonts w:ascii="Times New Roman" w:hAnsi="Times New Roman" w:cs="Times New Roman" w:hint="eastAsia"/>
          <w:sz w:val="24"/>
          <w:szCs w:val="24"/>
          <w:highlight w:val="yellow"/>
        </w:rPr>
        <w:t>But it</w:t>
      </w:r>
      <w:r w:rsidR="00E62DE4" w:rsidRPr="00E62DE4">
        <w:rPr>
          <w:rFonts w:ascii="Times New Roman" w:hAnsi="Times New Roman" w:cs="Times New Roman"/>
          <w:sz w:val="24"/>
          <w:szCs w:val="24"/>
          <w:highlight w:val="yellow"/>
        </w:rPr>
        <w:t xml:space="preserve"> will aggregate, resulting in a gradual decrease in catalytic activity.</w:t>
      </w:r>
      <w:r w:rsidR="00E62DE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371C4" w:rsidRPr="00C371C4" w:rsidRDefault="001C4A91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371C4" w:rsidRPr="00C371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71C4" w:rsidRPr="00C371C4">
        <w:rPr>
          <w:rFonts w:ascii="Times New Roman" w:hAnsi="Times New Roman" w:cs="Times New Roman"/>
          <w:color w:val="FF0000"/>
          <w:sz w:val="24"/>
          <w:szCs w:val="24"/>
        </w:rPr>
        <w:t>Porous carbon supported platinum</w:t>
      </w:r>
      <w:r w:rsidR="00C371C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proofErr w:type="gramStart"/>
      <w:r w:rsidR="0098715D">
        <w:rPr>
          <w:rFonts w:ascii="Times New Roman" w:hAnsi="Times New Roman" w:cs="Times New Roman" w:hint="eastAsia"/>
          <w:sz w:val="24"/>
          <w:szCs w:val="24"/>
        </w:rPr>
        <w:t xml:space="preserve">( </w:t>
      </w:r>
      <w:proofErr w:type="spellStart"/>
      <w:r w:rsidR="0098715D">
        <w:rPr>
          <w:rFonts w:ascii="Times New Roman" w:hAnsi="Times New Roman" w:cs="Times New Roman" w:hint="eastAsia"/>
          <w:sz w:val="24"/>
          <w:szCs w:val="24"/>
        </w:rPr>
        <w:t>Pt</w:t>
      </w:r>
      <w:proofErr w:type="spellEnd"/>
      <w:proofErr w:type="gramEnd"/>
      <w:r w:rsidR="0098715D">
        <w:rPr>
          <w:rFonts w:ascii="Times New Roman" w:hAnsi="Times New Roman" w:cs="Times New Roman" w:hint="eastAsia"/>
          <w:sz w:val="24"/>
          <w:szCs w:val="24"/>
        </w:rPr>
        <w:t xml:space="preserve"> -CS) </w:t>
      </w:r>
    </w:p>
    <w:p w:rsidR="00C371C4" w:rsidRDefault="00C371C4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71C4" w:rsidRDefault="00E15C82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5</w:t>
      </w:r>
      <w:r w:rsidR="00FA7E6F"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A7E6F" w:rsidRPr="00FA7E6F">
        <w:rPr>
          <w:rFonts w:ascii="Times New Roman" w:hAnsi="Times New Roman" w:cs="Times New Roman"/>
          <w:sz w:val="24"/>
          <w:szCs w:val="24"/>
        </w:rPr>
        <w:t>I</w:t>
      </w:r>
      <w:r w:rsidR="00FA7E6F" w:rsidRPr="00FA7E6F">
        <w:rPr>
          <w:rFonts w:ascii="Times New Roman" w:hAnsi="Times New Roman" w:cs="Times New Roman" w:hint="eastAsia"/>
          <w:sz w:val="24"/>
          <w:szCs w:val="24"/>
        </w:rPr>
        <w:t xml:space="preserve">n this work, a </w:t>
      </w:r>
      <w:r w:rsidR="00FA7E6F" w:rsidRPr="00FA7E6F">
        <w:rPr>
          <w:rFonts w:ascii="Times New Roman" w:hAnsi="Times New Roman" w:cs="Times New Roman"/>
          <w:sz w:val="24"/>
          <w:szCs w:val="24"/>
        </w:rPr>
        <w:t>novel</w:t>
      </w:r>
      <w:r w:rsidR="00FA7E6F" w:rsidRPr="00FA7E6F">
        <w:rPr>
          <w:rFonts w:ascii="Times New Roman" w:hAnsi="Times New Roman" w:cs="Times New Roman" w:hint="eastAsia"/>
          <w:sz w:val="24"/>
          <w:szCs w:val="24"/>
        </w:rPr>
        <w:t xml:space="preserve"> electrochemical sensor based on </w:t>
      </w:r>
      <w:r w:rsidR="00FA7E6F" w:rsidRPr="00FA7E6F">
        <w:rPr>
          <w:rFonts w:ascii="Times New Roman" w:hAnsi="Times New Roman" w:cs="Times New Roman"/>
          <w:sz w:val="24"/>
          <w:szCs w:val="24"/>
        </w:rPr>
        <w:t>catalytic hairpin assembly</w:t>
      </w:r>
      <w:r w:rsidR="00FA7E6F" w:rsidRPr="00FA7E6F">
        <w:rPr>
          <w:rFonts w:ascii="Times New Roman" w:hAnsi="Times New Roman" w:cs="Times New Roman" w:hint="eastAsia"/>
          <w:sz w:val="24"/>
          <w:szCs w:val="24"/>
        </w:rPr>
        <w:t xml:space="preserve"> (CHA) has been developed to detect lead ion. </w:t>
      </w:r>
      <w:r w:rsidR="00FA7E6F" w:rsidRPr="00FA7E6F">
        <w:rPr>
          <w:rFonts w:ascii="Times New Roman" w:hAnsi="Times New Roman" w:cs="Times New Roman"/>
          <w:sz w:val="24"/>
          <w:szCs w:val="24"/>
        </w:rPr>
        <w:t>W</w:t>
      </w:r>
      <w:r w:rsidR="00FA7E6F" w:rsidRPr="00FA7E6F">
        <w:rPr>
          <w:rFonts w:ascii="Times New Roman" w:hAnsi="Times New Roman" w:cs="Times New Roman" w:hint="eastAsia"/>
          <w:sz w:val="24"/>
          <w:szCs w:val="24"/>
        </w:rPr>
        <w:t xml:space="preserve">e select T30695 </w:t>
      </w:r>
      <w:proofErr w:type="spellStart"/>
      <w:r w:rsidR="00FA7E6F" w:rsidRPr="00FA7E6F">
        <w:rPr>
          <w:rFonts w:ascii="Times New Roman" w:hAnsi="Times New Roman" w:cs="Times New Roman" w:hint="eastAsia"/>
          <w:sz w:val="24"/>
          <w:szCs w:val="24"/>
        </w:rPr>
        <w:t>aptamer</w:t>
      </w:r>
      <w:proofErr w:type="spellEnd"/>
      <w:r w:rsidR="00FA7E6F" w:rsidRPr="00FA7E6F">
        <w:rPr>
          <w:rFonts w:ascii="Times New Roman" w:hAnsi="Times New Roman" w:cs="Times New Roman" w:hint="eastAsia"/>
          <w:sz w:val="24"/>
          <w:szCs w:val="24"/>
        </w:rPr>
        <w:t xml:space="preserve"> as lead ion </w:t>
      </w:r>
      <w:r w:rsidR="00FA7E6F" w:rsidRPr="00FA7E6F">
        <w:rPr>
          <w:rFonts w:ascii="Times New Roman" w:hAnsi="Times New Roman" w:cs="Times New Roman"/>
          <w:sz w:val="24"/>
          <w:szCs w:val="24"/>
        </w:rPr>
        <w:t>specific</w:t>
      </w:r>
      <w:r w:rsidR="00FA7E6F"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FA7E6F" w:rsidRPr="00FA7E6F">
        <w:rPr>
          <w:rFonts w:ascii="Times New Roman" w:hAnsi="Times New Roman" w:cs="Times New Roman" w:hint="eastAsia"/>
          <w:sz w:val="24"/>
          <w:szCs w:val="24"/>
        </w:rPr>
        <w:t>aptamer</w:t>
      </w:r>
      <w:proofErr w:type="spellEnd"/>
      <w:r w:rsidR="00FA7E6F"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9D4B44" w:rsidRDefault="00FA7E6F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E6F">
        <w:rPr>
          <w:rFonts w:ascii="Times New Roman" w:hAnsi="Times New Roman" w:cs="Times New Roman" w:hint="eastAsia"/>
          <w:sz w:val="24"/>
          <w:szCs w:val="24"/>
        </w:rPr>
        <w:t xml:space="preserve">As shown in Scheme 1, </w:t>
      </w:r>
      <w:r w:rsidRPr="00FA7E6F">
        <w:rPr>
          <w:rFonts w:ascii="Times New Roman" w:hAnsi="Times New Roman" w:cs="Times New Roman"/>
          <w:sz w:val="24"/>
          <w:szCs w:val="24"/>
        </w:rPr>
        <w:t>the signal amplification strategy was conducted as follows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: firstly, in the presence of lead ion, lead ion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aptamer</w:t>
      </w:r>
      <w:proofErr w:type="spellEnd"/>
      <w:r w:rsidRPr="00FA7E6F">
        <w:rPr>
          <w:rFonts w:ascii="Times New Roman" w:hAnsi="Times New Roman" w:cs="Times New Roman"/>
          <w:sz w:val="24"/>
          <w:szCs w:val="24"/>
        </w:rPr>
        <w:t xml:space="preserve"> </w:t>
      </w:r>
      <w:r w:rsidRPr="00FA7E6F">
        <w:rPr>
          <w:rFonts w:ascii="Times New Roman" w:hAnsi="Times New Roman" w:cs="Times New Roman" w:hint="eastAsia"/>
          <w:sz w:val="24"/>
          <w:szCs w:val="24"/>
        </w:rPr>
        <w:t>was transformed stable</w:t>
      </w:r>
      <w:r w:rsidRPr="00FA7E6F">
        <w:rPr>
          <w:rFonts w:ascii="Times New Roman" w:hAnsi="Times New Roman" w:cs="Times New Roman"/>
          <w:sz w:val="24"/>
          <w:szCs w:val="24"/>
        </w:rPr>
        <w:t xml:space="preserve"> G-</w:t>
      </w:r>
      <w:proofErr w:type="spellStart"/>
      <w:r w:rsidRPr="00FA7E6F">
        <w:rPr>
          <w:rFonts w:ascii="Times New Roman" w:hAnsi="Times New Roman" w:cs="Times New Roman"/>
          <w:sz w:val="24"/>
          <w:szCs w:val="24"/>
        </w:rPr>
        <w:t>quadruplex</w:t>
      </w:r>
      <w:proofErr w:type="spellEnd"/>
      <w:r w:rsidRPr="00FA7E6F">
        <w:rPr>
          <w:rFonts w:ascii="Times New Roman" w:hAnsi="Times New Roman" w:cs="Times New Roman"/>
          <w:sz w:val="24"/>
          <w:szCs w:val="24"/>
        </w:rPr>
        <w:t xml:space="preserve"> structure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with lead ion, leading to the release of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cDNA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A7E6F">
        <w:rPr>
          <w:rFonts w:ascii="Times New Roman" w:hAnsi="Times New Roman" w:cs="Times New Roman"/>
          <w:sz w:val="24"/>
          <w:szCs w:val="24"/>
        </w:rPr>
        <w:t>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hen, the released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cDNA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 opened and hybridized with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thiol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>-</w:t>
      </w:r>
      <w:r w:rsidRPr="00FA7E6F">
        <w:rPr>
          <w:rFonts w:ascii="Times New Roman" w:hAnsi="Times New Roman" w:cs="Times New Roman"/>
          <w:sz w:val="24"/>
          <w:szCs w:val="24"/>
        </w:rPr>
        <w:t>modified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hairpin probes (HP1) that were immobilized on the Au electrode. </w:t>
      </w:r>
      <w:r w:rsidRPr="00FA7E6F">
        <w:rPr>
          <w:rFonts w:ascii="Times New Roman" w:hAnsi="Times New Roman" w:cs="Times New Roman"/>
          <w:sz w:val="24"/>
          <w:szCs w:val="24"/>
        </w:rPr>
        <w:t>A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fter another hairpin probes (bio-HP2) was added electrode,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cDNA</w:t>
      </w:r>
      <w:proofErr w:type="spellEnd"/>
      <w:r w:rsidRPr="00FA7E6F">
        <w:rPr>
          <w:rFonts w:ascii="Times New Roman" w:hAnsi="Times New Roman" w:cs="Times New Roman" w:hint="eastAsia"/>
          <w:sz w:val="24"/>
          <w:szCs w:val="24"/>
        </w:rPr>
        <w:t xml:space="preserve"> liberated from HP1 for the next cycle process and HP1/bio-HP2 duplex </w:t>
      </w:r>
      <w:r w:rsidR="0071044F" w:rsidRPr="00FA7E6F">
        <w:rPr>
          <w:rFonts w:ascii="Times New Roman" w:hAnsi="Times New Roman" w:cs="Times New Roman"/>
          <w:sz w:val="24"/>
          <w:szCs w:val="24"/>
        </w:rPr>
        <w:t>structure</w:t>
      </w:r>
      <w:r w:rsidRPr="00FA7E6F">
        <w:rPr>
          <w:rFonts w:ascii="Times New Roman" w:hAnsi="Times New Roman" w:cs="Times New Roman"/>
          <w:sz w:val="24"/>
          <w:szCs w:val="24"/>
        </w:rPr>
        <w:t xml:space="preserve"> are formed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A7E6F">
        <w:rPr>
          <w:rFonts w:ascii="Times New Roman" w:hAnsi="Times New Roman" w:cs="Times New Roman"/>
          <w:sz w:val="24"/>
          <w:szCs w:val="24"/>
        </w:rPr>
        <w:t>W</w:t>
      </w:r>
      <w:r w:rsidRPr="00FA7E6F">
        <w:rPr>
          <w:rFonts w:ascii="Times New Roman" w:hAnsi="Times New Roman" w:cs="Times New Roman" w:hint="eastAsia"/>
          <w:sz w:val="24"/>
          <w:szCs w:val="24"/>
        </w:rPr>
        <w:t>hen the cyclic process completed, t</w:t>
      </w:r>
      <w:r w:rsidRPr="00FA7E6F">
        <w:rPr>
          <w:rFonts w:ascii="Times New Roman" w:hAnsi="Times New Roman" w:cs="Times New Roman"/>
          <w:sz w:val="24"/>
          <w:szCs w:val="24"/>
        </w:rPr>
        <w:t>here are a large number of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capture probe </w:t>
      </w:r>
      <w:r w:rsidR="003D3BD5" w:rsidRPr="00FA7E6F">
        <w:rPr>
          <w:rFonts w:ascii="Times New Roman" w:hAnsi="Times New Roman" w:cs="Times New Roman"/>
          <w:sz w:val="24"/>
          <w:szCs w:val="24"/>
        </w:rPr>
        <w:t>(HP1</w:t>
      </w:r>
      <w:r w:rsidRPr="00FA7E6F">
        <w:rPr>
          <w:rFonts w:ascii="Times New Roman" w:hAnsi="Times New Roman" w:cs="Times New Roman" w:hint="eastAsia"/>
          <w:sz w:val="24"/>
          <w:szCs w:val="24"/>
        </w:rPr>
        <w:t>/bio-</w:t>
      </w:r>
      <w:r w:rsidR="003D3BD5" w:rsidRPr="00FA7E6F">
        <w:rPr>
          <w:rFonts w:ascii="Times New Roman" w:hAnsi="Times New Roman" w:cs="Times New Roman"/>
          <w:sz w:val="24"/>
          <w:szCs w:val="24"/>
        </w:rPr>
        <w:t>HP2)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left</w:t>
      </w:r>
      <w:r w:rsidRPr="00FA7E6F">
        <w:rPr>
          <w:rFonts w:ascii="Times New Roman" w:hAnsi="Times New Roman" w:cs="Times New Roman"/>
          <w:sz w:val="24"/>
          <w:szCs w:val="24"/>
        </w:rPr>
        <w:t xml:space="preserve"> on the electrode.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F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inally, </w:t>
      </w:r>
      <w:r w:rsidRPr="00FA7E6F">
        <w:rPr>
          <w:rFonts w:ascii="Times New Roman" w:hAnsi="Times New Roman" w:cs="Times New Roman"/>
          <w:sz w:val="24"/>
          <w:szCs w:val="24"/>
        </w:rPr>
        <w:t xml:space="preserve">amounts of </w:t>
      </w:r>
      <w:proofErr w:type="spellStart"/>
      <w:r w:rsidRPr="00FA7E6F">
        <w:rPr>
          <w:rFonts w:ascii="Times New Roman" w:hAnsi="Times New Roman" w:cs="Times New Roman" w:hint="eastAsia"/>
          <w:sz w:val="24"/>
          <w:szCs w:val="24"/>
        </w:rPr>
        <w:t>PtNPs@CS-SA</w:t>
      </w:r>
      <w:proofErr w:type="spellEnd"/>
      <w:r w:rsidRPr="00FA7E6F">
        <w:rPr>
          <w:rFonts w:ascii="Times New Roman" w:hAnsi="Times New Roman" w:cs="Times New Roman"/>
          <w:sz w:val="24"/>
          <w:szCs w:val="24"/>
        </w:rPr>
        <w:t xml:space="preserve"> </w:t>
      </w:r>
      <w:r w:rsidRPr="00FA7E6F">
        <w:rPr>
          <w:rFonts w:ascii="Times New Roman" w:hAnsi="Times New Roman" w:cs="Times New Roman" w:hint="eastAsia"/>
          <w:sz w:val="24"/>
          <w:szCs w:val="24"/>
        </w:rPr>
        <w:t>by</w:t>
      </w:r>
      <w:r w:rsidRPr="00FA7E6F">
        <w:rPr>
          <w:rFonts w:ascii="Times New Roman" w:hAnsi="Times New Roman" w:cs="Times New Roman"/>
          <w:sz w:val="24"/>
          <w:szCs w:val="24"/>
        </w:rPr>
        <w:t xml:space="preserve"> the specific recognition between 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HP2 modified </w:t>
      </w:r>
      <w:r w:rsidRPr="00FA7E6F">
        <w:rPr>
          <w:rFonts w:ascii="Times New Roman" w:hAnsi="Times New Roman" w:cs="Times New Roman"/>
          <w:sz w:val="24"/>
          <w:szCs w:val="24"/>
        </w:rPr>
        <w:t>biotin and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FA7E6F">
        <w:rPr>
          <w:rFonts w:ascii="Times New Roman" w:hAnsi="Times New Roman" w:cs="Times New Roman"/>
          <w:sz w:val="24"/>
          <w:szCs w:val="24"/>
        </w:rPr>
        <w:t>treptavidin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(SA)</w:t>
      </w:r>
      <w:r w:rsidRPr="00FA7E6F">
        <w:rPr>
          <w:rFonts w:ascii="Times New Roman" w:hAnsi="Times New Roman" w:cs="Times New Roman"/>
          <w:sz w:val="24"/>
          <w:szCs w:val="24"/>
        </w:rPr>
        <w:t xml:space="preserve"> were immobilized on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the electrode.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7E6F">
        <w:rPr>
          <w:rFonts w:ascii="Times New Roman" w:hAnsi="Times New Roman" w:cs="Times New Roman"/>
          <w:sz w:val="24"/>
          <w:szCs w:val="24"/>
        </w:rPr>
        <w:t>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hus, a significantly amplified </w:t>
      </w:r>
      <w:r w:rsidR="0071044F" w:rsidRPr="00FA7E6F">
        <w:rPr>
          <w:rFonts w:ascii="Times New Roman" w:hAnsi="Times New Roman" w:cs="Times New Roman"/>
          <w:sz w:val="24"/>
          <w:szCs w:val="24"/>
        </w:rPr>
        <w:t>current</w:t>
      </w:r>
      <w:r w:rsidRPr="00FA7E6F">
        <w:rPr>
          <w:rFonts w:ascii="Times New Roman" w:hAnsi="Times New Roman" w:cs="Times New Roman" w:hint="eastAsia"/>
          <w:sz w:val="24"/>
          <w:szCs w:val="24"/>
        </w:rPr>
        <w:t xml:space="preserve"> is obtained. </w:t>
      </w:r>
      <w:r w:rsidR="0000296D"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0A6896" w:rsidRPr="001F1991" w:rsidRDefault="000A6896" w:rsidP="00FA7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5BB8" w:rsidRDefault="00AA5BB8" w:rsidP="0000296D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  <w:sectPr w:rsidR="00AA5BB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296D" w:rsidRDefault="00EB64B1" w:rsidP="000029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t>CHA</w:t>
      </w:r>
      <w:r w:rsidR="005502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725" w:rsidRDefault="00AA5BB8" w:rsidP="009B4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9B42D9" w:rsidRPr="009B42D9">
        <w:rPr>
          <w:rFonts w:ascii="Times New Roman" w:hAnsi="Times New Roman" w:cs="Times New Roman"/>
          <w:sz w:val="24"/>
          <w:szCs w:val="24"/>
        </w:rPr>
        <w:t xml:space="preserve">Recently, catalytic hairpin assembly (CHA) as an enzyme-free signal and isothermal nucleic acid amplification strategy have been broadly applied to detection of RNA or DNA in electrochemical sensing platforms, </w:t>
      </w:r>
      <w:r w:rsidR="009B42D9" w:rsidRPr="009C751E">
        <w:rPr>
          <w:rFonts w:ascii="Times New Roman" w:hAnsi="Times New Roman" w:cs="Times New Roman"/>
          <w:sz w:val="24"/>
          <w:szCs w:val="24"/>
          <w:highlight w:val="yellow"/>
        </w:rPr>
        <w:t>but it has been rarely seen in the detection of heavy metal.</w:t>
      </w:r>
      <w:r w:rsidR="009B42D9" w:rsidRPr="009B42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2D9" w:rsidRDefault="00C20086" w:rsidP="009B4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9B42D9" w:rsidRPr="00051725">
        <w:rPr>
          <w:rFonts w:ascii="Times New Roman" w:hAnsi="Times New Roman" w:cs="Times New Roman"/>
          <w:sz w:val="24"/>
          <w:szCs w:val="24"/>
          <w:highlight w:val="yellow"/>
        </w:rPr>
        <w:t xml:space="preserve">CHA not only overcomes the disadvantage of enzymatic amplification, </w:t>
      </w:r>
      <w:r w:rsidR="00051725" w:rsidRPr="00051725">
        <w:rPr>
          <w:rFonts w:ascii="Times New Roman" w:hAnsi="Times New Roman" w:cs="Times New Roman"/>
          <w:sz w:val="24"/>
          <w:szCs w:val="24"/>
          <w:highlight w:val="yellow"/>
        </w:rPr>
        <w:t>such as complex operations, specific reaction conditions, and reaction-time dependent enzymatic activity</w:t>
      </w:r>
      <w:r w:rsidR="00051725" w:rsidRPr="00051725">
        <w:rPr>
          <w:rFonts w:ascii="Times New Roman" w:hAnsi="Times New Roman" w:cs="Times New Roman" w:hint="eastAsia"/>
          <w:sz w:val="24"/>
          <w:szCs w:val="24"/>
          <w:highlight w:val="yellow"/>
        </w:rPr>
        <w:t>，</w:t>
      </w:r>
      <w:r w:rsidR="009B42D9" w:rsidRPr="00051725">
        <w:rPr>
          <w:rFonts w:ascii="Times New Roman" w:hAnsi="Times New Roman" w:cs="Times New Roman"/>
          <w:sz w:val="24"/>
          <w:szCs w:val="24"/>
          <w:highlight w:val="yellow"/>
        </w:rPr>
        <w:t>but exhibits the high sensitivity, simplifies the reaction conditions and reduces the experimental costs.</w:t>
      </w:r>
    </w:p>
    <w:p w:rsidR="00051725" w:rsidRPr="00051725" w:rsidRDefault="00051725" w:rsidP="009B42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1725">
        <w:rPr>
          <w:rFonts w:ascii="Times New Roman" w:hAnsi="Times New Roman" w:cs="Times New Roman"/>
          <w:color w:val="FF0000"/>
          <w:sz w:val="24"/>
          <w:szCs w:val="24"/>
        </w:rPr>
        <w:t xml:space="preserve">Liu J , Zhang Y , Zhao Q , et al. </w:t>
      </w:r>
      <w:proofErr w:type="spellStart"/>
      <w:r w:rsidRPr="00051725">
        <w:rPr>
          <w:rFonts w:ascii="Times New Roman" w:hAnsi="Times New Roman" w:cs="Times New Roman"/>
          <w:color w:val="FF0000"/>
          <w:sz w:val="24"/>
          <w:szCs w:val="24"/>
        </w:rPr>
        <w:t>Bifunctional</w:t>
      </w:r>
      <w:proofErr w:type="spellEnd"/>
      <w:r w:rsidRPr="000517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1725">
        <w:rPr>
          <w:rFonts w:ascii="Times New Roman" w:hAnsi="Times New Roman" w:cs="Times New Roman"/>
          <w:color w:val="FF0000"/>
          <w:sz w:val="24"/>
          <w:szCs w:val="24"/>
        </w:rPr>
        <w:t>aptamer</w:t>
      </w:r>
      <w:proofErr w:type="spellEnd"/>
      <w:r w:rsidRPr="00051725">
        <w:rPr>
          <w:rFonts w:ascii="Times New Roman" w:hAnsi="Times New Roman" w:cs="Times New Roman"/>
          <w:color w:val="FF0000"/>
          <w:sz w:val="24"/>
          <w:szCs w:val="24"/>
        </w:rPr>
        <w:t xml:space="preserve">-mediated catalytic hairpin assembly for the sensitive and homogenous detection of rare cancer cells.[J]. </w:t>
      </w:r>
      <w:proofErr w:type="spellStart"/>
      <w:r w:rsidRPr="00051725">
        <w:rPr>
          <w:rFonts w:ascii="Times New Roman" w:hAnsi="Times New Roman" w:cs="Times New Roman"/>
          <w:color w:val="FF0000"/>
          <w:sz w:val="24"/>
          <w:szCs w:val="24"/>
        </w:rPr>
        <w:t>Analytica</w:t>
      </w:r>
      <w:proofErr w:type="spellEnd"/>
      <w:r w:rsidRPr="000517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1725">
        <w:rPr>
          <w:rFonts w:ascii="Times New Roman" w:hAnsi="Times New Roman" w:cs="Times New Roman"/>
          <w:color w:val="FF0000"/>
          <w:sz w:val="24"/>
          <w:szCs w:val="24"/>
        </w:rPr>
        <w:t>Chimica</w:t>
      </w:r>
      <w:proofErr w:type="spellEnd"/>
      <w:r w:rsidRPr="000517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1725">
        <w:rPr>
          <w:rFonts w:ascii="Times New Roman" w:hAnsi="Times New Roman" w:cs="Times New Roman"/>
          <w:color w:val="FF0000"/>
          <w:sz w:val="24"/>
          <w:szCs w:val="24"/>
        </w:rPr>
        <w:t>Acta</w:t>
      </w:r>
      <w:proofErr w:type="spellEnd"/>
      <w:r w:rsidRPr="00051725">
        <w:rPr>
          <w:rFonts w:ascii="Times New Roman" w:hAnsi="Times New Roman" w:cs="Times New Roman"/>
          <w:color w:val="FF0000"/>
          <w:sz w:val="24"/>
          <w:szCs w:val="24"/>
        </w:rPr>
        <w:t>, 2018, 1029:58.</w:t>
      </w:r>
    </w:p>
    <w:p w:rsidR="009B5CCE" w:rsidRPr="00246789" w:rsidRDefault="00EB64B1" w:rsidP="005F05F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4678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</w:t>
      </w:r>
      <w:r w:rsidR="00C20086" w:rsidRPr="00246789">
        <w:rPr>
          <w:rFonts w:ascii="Times New Roman" w:hAnsi="Times New Roman" w:cs="Times New Roman"/>
          <w:color w:val="FF0000"/>
          <w:sz w:val="24"/>
          <w:szCs w:val="24"/>
        </w:rPr>
        <w:t xml:space="preserve">Zhang </w:t>
      </w:r>
      <w:proofErr w:type="gramStart"/>
      <w:r w:rsidR="00C20086" w:rsidRPr="00246789">
        <w:rPr>
          <w:rFonts w:ascii="Times New Roman" w:hAnsi="Times New Roman" w:cs="Times New Roman"/>
          <w:color w:val="FF0000"/>
          <w:sz w:val="24"/>
          <w:szCs w:val="24"/>
        </w:rPr>
        <w:t>H ,</w:t>
      </w:r>
      <w:proofErr w:type="gramEnd"/>
      <w:r w:rsidR="00C20086" w:rsidRPr="00246789">
        <w:rPr>
          <w:rFonts w:ascii="Times New Roman" w:hAnsi="Times New Roman" w:cs="Times New Roman"/>
          <w:color w:val="FF0000"/>
          <w:sz w:val="24"/>
          <w:szCs w:val="24"/>
        </w:rPr>
        <w:t xml:space="preserve"> Wang K , Bu S , et al. Colorimetric detection of microRNA based on </w:t>
      </w:r>
      <w:proofErr w:type="spellStart"/>
      <w:r w:rsidR="00C20086" w:rsidRPr="00246789">
        <w:rPr>
          <w:rFonts w:ascii="Times New Roman" w:hAnsi="Times New Roman" w:cs="Times New Roman"/>
          <w:color w:val="FF0000"/>
          <w:sz w:val="24"/>
          <w:szCs w:val="24"/>
        </w:rPr>
        <w:t>DNAzyme</w:t>
      </w:r>
      <w:proofErr w:type="spellEnd"/>
      <w:r w:rsidR="00C20086" w:rsidRPr="00246789">
        <w:rPr>
          <w:rFonts w:ascii="Times New Roman" w:hAnsi="Times New Roman" w:cs="Times New Roman"/>
          <w:color w:val="FF0000"/>
          <w:sz w:val="24"/>
          <w:szCs w:val="24"/>
        </w:rPr>
        <w:t xml:space="preserve"> and nuclease-assisted catalytic hairpin assembly signal amplification[J]. </w:t>
      </w:r>
      <w:proofErr w:type="spellStart"/>
      <w:r w:rsidR="00C20086" w:rsidRPr="00246789">
        <w:rPr>
          <w:rFonts w:ascii="Times New Roman" w:hAnsi="Times New Roman" w:cs="Times New Roman"/>
          <w:color w:val="FF0000"/>
          <w:sz w:val="24"/>
          <w:szCs w:val="24"/>
        </w:rPr>
        <w:t>Mol</w:t>
      </w:r>
      <w:proofErr w:type="spellEnd"/>
      <w:r w:rsidR="00C20086" w:rsidRPr="00246789">
        <w:rPr>
          <w:rFonts w:ascii="Times New Roman" w:hAnsi="Times New Roman" w:cs="Times New Roman"/>
          <w:color w:val="FF0000"/>
          <w:sz w:val="24"/>
          <w:szCs w:val="24"/>
        </w:rPr>
        <w:t xml:space="preserve"> Cell Probes, 2018.</w:t>
      </w:r>
      <w:r w:rsidR="00C20086" w:rsidRPr="0024678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0086" w:rsidRPr="00246789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比色，</w:t>
      </w:r>
      <w:r w:rsidR="00C20086" w:rsidRPr="00246789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CHA</w:t>
      </w:r>
    </w:p>
    <w:p w:rsidR="009B5CCE" w:rsidRDefault="00AA5BB8" w:rsidP="00C20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="00C20086" w:rsidRPr="00C93FB3">
        <w:rPr>
          <w:rFonts w:ascii="Times New Roman" w:hAnsi="Times New Roman" w:cs="Times New Roman"/>
          <w:color w:val="FF0000"/>
          <w:sz w:val="24"/>
          <w:szCs w:val="24"/>
        </w:rPr>
        <w:t>Hundred-fold catalytic amplification can be</w:t>
      </w:r>
      <w:r w:rsidR="00C20086" w:rsidRPr="00C93FB3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C20086" w:rsidRPr="00C93FB3">
        <w:rPr>
          <w:rFonts w:ascii="Times New Roman" w:hAnsi="Times New Roman" w:cs="Times New Roman"/>
          <w:color w:val="FF0000"/>
          <w:sz w:val="24"/>
          <w:szCs w:val="24"/>
        </w:rPr>
        <w:t>achieved by CHA reactions.</w:t>
      </w:r>
      <w:r w:rsidR="00C20086" w:rsidRPr="00C20086">
        <w:rPr>
          <w:rFonts w:ascii="Times New Roman" w:hAnsi="Times New Roman" w:cs="Times New Roman"/>
          <w:sz w:val="24"/>
          <w:szCs w:val="24"/>
        </w:rPr>
        <w:t xml:space="preserve"> </w:t>
      </w:r>
      <w:r w:rsidR="00C20086" w:rsidRPr="00C93FB3">
        <w:rPr>
          <w:rFonts w:ascii="Times New Roman" w:hAnsi="Times New Roman" w:cs="Times New Roman"/>
          <w:color w:val="FF0000"/>
          <w:sz w:val="24"/>
          <w:szCs w:val="24"/>
        </w:rPr>
        <w:t>CHA is powerful for amplifying and transducing</w:t>
      </w:r>
      <w:r w:rsidR="00C20086" w:rsidRPr="00C93FB3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C20086" w:rsidRPr="00C93FB3">
        <w:rPr>
          <w:rFonts w:ascii="Times New Roman" w:hAnsi="Times New Roman" w:cs="Times New Roman"/>
          <w:color w:val="FF0000"/>
          <w:sz w:val="24"/>
          <w:szCs w:val="24"/>
        </w:rPr>
        <w:t>signals at the terminus of nucleic acid amplification reactions</w:t>
      </w:r>
      <w:r w:rsidR="00C200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086" w:rsidRPr="00C20086">
        <w:rPr>
          <w:rFonts w:ascii="Times New Roman" w:hAnsi="Times New Roman" w:cs="Times New Roman"/>
          <w:sz w:val="24"/>
          <w:szCs w:val="24"/>
        </w:rPr>
        <w:t>[10</w:t>
      </w:r>
      <w:r w:rsidR="009B5CCE">
        <w:rPr>
          <w:rFonts w:ascii="Times New Roman" w:hAnsi="Times New Roman" w:cs="Times New Roman" w:hint="eastAsia"/>
          <w:sz w:val="24"/>
          <w:szCs w:val="24"/>
        </w:rPr>
        <w:t>-</w:t>
      </w:r>
      <w:r w:rsidR="00C20086" w:rsidRPr="00C20086">
        <w:rPr>
          <w:rFonts w:ascii="Times New Roman" w:hAnsi="Times New Roman" w:cs="Times New Roman"/>
          <w:sz w:val="24"/>
          <w:szCs w:val="24"/>
        </w:rPr>
        <w:t xml:space="preserve">12]. </w:t>
      </w:r>
    </w:p>
    <w:p w:rsidR="009B5CCE" w:rsidRPr="009B5CCE" w:rsidRDefault="009B5CCE" w:rsidP="009B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5CCE">
        <w:rPr>
          <w:rFonts w:ascii="Times New Roman" w:hAnsi="Times New Roman" w:cs="Times New Roman"/>
          <w:sz w:val="24"/>
          <w:szCs w:val="24"/>
        </w:rPr>
        <w:t xml:space="preserve">[10] S. Tang, Y. </w:t>
      </w:r>
      <w:proofErr w:type="spellStart"/>
      <w:r w:rsidRPr="009B5CCE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9B5CCE">
        <w:rPr>
          <w:rFonts w:ascii="Times New Roman" w:hAnsi="Times New Roman" w:cs="Times New Roman"/>
          <w:sz w:val="24"/>
          <w:szCs w:val="24"/>
        </w:rPr>
        <w:t>, H. Lu, H. Dong, K. Zhang, W. D</w:t>
      </w:r>
      <w:r>
        <w:rPr>
          <w:rFonts w:ascii="Times New Roman" w:hAnsi="Times New Roman" w:cs="Times New Roman"/>
          <w:sz w:val="24"/>
          <w:szCs w:val="24"/>
        </w:rPr>
        <w:t xml:space="preserve">ai, X.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>, F. Yang, X. Zhang,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B5CCE">
        <w:rPr>
          <w:rFonts w:ascii="Times New Roman" w:hAnsi="Times New Roman" w:cs="Times New Roman"/>
          <w:sz w:val="24"/>
          <w:szCs w:val="24"/>
        </w:rPr>
        <w:t>Highly-sensitive microRNA detection based on b</w:t>
      </w:r>
      <w:r>
        <w:rPr>
          <w:rFonts w:ascii="Times New Roman" w:hAnsi="Times New Roman" w:cs="Times New Roman"/>
          <w:sz w:val="24"/>
          <w:szCs w:val="24"/>
        </w:rPr>
        <w:t>io-bar-code assay and cata</w:t>
      </w:r>
      <w:r w:rsidRPr="009B5CCE">
        <w:rPr>
          <w:rFonts w:ascii="Times New Roman" w:hAnsi="Times New Roman" w:cs="Times New Roman"/>
          <w:sz w:val="24"/>
          <w:szCs w:val="24"/>
        </w:rPr>
        <w:t xml:space="preserve">lytic hairpin assembly two-stage amplification, Anal. </w:t>
      </w:r>
      <w:proofErr w:type="spellStart"/>
      <w:proofErr w:type="gramStart"/>
      <w:r w:rsidRPr="009B5CCE">
        <w:rPr>
          <w:rFonts w:ascii="Times New Roman" w:hAnsi="Times New Roman" w:cs="Times New Roman"/>
          <w:sz w:val="24"/>
          <w:szCs w:val="24"/>
        </w:rPr>
        <w:t>Chim</w:t>
      </w:r>
      <w:proofErr w:type="spellEnd"/>
      <w:r w:rsidRPr="009B5C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5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5CCE">
        <w:rPr>
          <w:rFonts w:ascii="Times New Roman" w:hAnsi="Times New Roman" w:cs="Times New Roman"/>
          <w:sz w:val="24"/>
          <w:szCs w:val="24"/>
        </w:rPr>
        <w:t>Acta</w:t>
      </w:r>
      <w:proofErr w:type="spellEnd"/>
      <w:r w:rsidRPr="009B5CCE">
        <w:rPr>
          <w:rFonts w:ascii="Times New Roman" w:hAnsi="Times New Roman" w:cs="Times New Roman"/>
          <w:sz w:val="24"/>
          <w:szCs w:val="24"/>
        </w:rPr>
        <w:t xml:space="preserve"> 1004 (2018) 1e9.</w:t>
      </w:r>
      <w:proofErr w:type="gramEnd"/>
    </w:p>
    <w:p w:rsidR="009B5CCE" w:rsidRPr="009B5CCE" w:rsidRDefault="009B5CCE" w:rsidP="009B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5CCE">
        <w:rPr>
          <w:rFonts w:ascii="Times New Roman" w:hAnsi="Times New Roman" w:cs="Times New Roman"/>
          <w:sz w:val="24"/>
          <w:szCs w:val="24"/>
        </w:rPr>
        <w:t xml:space="preserve">[11] Y.S. Jiang, B. Li, J.N. Milligan, S. </w:t>
      </w:r>
      <w:proofErr w:type="spellStart"/>
      <w:r w:rsidRPr="009B5CCE">
        <w:rPr>
          <w:rFonts w:ascii="Times New Roman" w:hAnsi="Times New Roman" w:cs="Times New Roman"/>
          <w:sz w:val="24"/>
          <w:szCs w:val="24"/>
        </w:rPr>
        <w:t>Bhadra</w:t>
      </w:r>
      <w:proofErr w:type="spellEnd"/>
      <w:r w:rsidRPr="009B5CCE">
        <w:rPr>
          <w:rFonts w:ascii="Times New Roman" w:hAnsi="Times New Roman" w:cs="Times New Roman"/>
          <w:sz w:val="24"/>
          <w:szCs w:val="24"/>
        </w:rPr>
        <w:t>, A.D. Ellington, Real-time detection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B5CCE">
        <w:rPr>
          <w:rFonts w:ascii="Times New Roman" w:hAnsi="Times New Roman" w:cs="Times New Roman"/>
          <w:sz w:val="24"/>
          <w:szCs w:val="24"/>
        </w:rPr>
        <w:t xml:space="preserve">isothermal amplification reactions with </w:t>
      </w:r>
      <w:proofErr w:type="spellStart"/>
      <w:r w:rsidRPr="009B5CCE">
        <w:rPr>
          <w:rFonts w:ascii="Times New Roman" w:hAnsi="Times New Roman" w:cs="Times New Roman"/>
          <w:sz w:val="24"/>
          <w:szCs w:val="24"/>
        </w:rPr>
        <w:t>thermostable</w:t>
      </w:r>
      <w:proofErr w:type="spellEnd"/>
      <w:r w:rsidRPr="009B5CCE">
        <w:rPr>
          <w:rFonts w:ascii="Times New Roman" w:hAnsi="Times New Roman" w:cs="Times New Roman"/>
          <w:sz w:val="24"/>
          <w:szCs w:val="24"/>
        </w:rPr>
        <w:t xml:space="preserve"> cata</w:t>
      </w:r>
      <w:r>
        <w:rPr>
          <w:rFonts w:ascii="Times New Roman" w:hAnsi="Times New Roman" w:cs="Times New Roman"/>
          <w:sz w:val="24"/>
          <w:szCs w:val="24"/>
        </w:rPr>
        <w:t>lytic hairpin as</w:t>
      </w:r>
      <w:r w:rsidRPr="009B5CCE">
        <w:rPr>
          <w:rFonts w:ascii="Times New Roman" w:hAnsi="Times New Roman" w:cs="Times New Roman"/>
          <w:sz w:val="24"/>
          <w:szCs w:val="24"/>
        </w:rPr>
        <w:t>sembly, J. Am. Chem. Soc. 135 (2013) 7430e7433.</w:t>
      </w:r>
    </w:p>
    <w:p w:rsidR="009B5CCE" w:rsidRDefault="00AA5BB8" w:rsidP="009B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51E">
        <w:rPr>
          <w:rFonts w:ascii="Times New Roman" w:hAnsi="Times New Roman" w:cs="Times New Roman"/>
          <w:sz w:val="24"/>
          <w:szCs w:val="24"/>
          <w:highlight w:val="yellow"/>
        </w:rPr>
        <w:t>[12]</w:t>
      </w:r>
      <w:r w:rsidR="009B5CCE" w:rsidRPr="009C751E">
        <w:rPr>
          <w:rFonts w:ascii="Times New Roman" w:hAnsi="Times New Roman" w:cs="Times New Roman"/>
          <w:sz w:val="24"/>
          <w:szCs w:val="24"/>
          <w:highlight w:val="yellow"/>
        </w:rPr>
        <w:t>P. Yin, H.M. Choi, C.R. Calvert, N.A. Pierce</w:t>
      </w:r>
      <w:r w:rsidR="00DF429C" w:rsidRPr="009C751E">
        <w:rPr>
          <w:rFonts w:ascii="Times New Roman" w:hAnsi="Times New Roman" w:cs="Times New Roman"/>
          <w:sz w:val="24"/>
          <w:szCs w:val="24"/>
          <w:highlight w:val="yellow"/>
        </w:rPr>
        <w:t>, Programming</w:t>
      </w:r>
      <w:r w:rsidR="00DF429C" w:rsidRPr="009C751E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proofErr w:type="spellStart"/>
      <w:r w:rsidR="009B5CCE" w:rsidRPr="009C751E">
        <w:rPr>
          <w:rFonts w:ascii="Times New Roman" w:hAnsi="Times New Roman" w:cs="Times New Roman"/>
          <w:sz w:val="24"/>
          <w:szCs w:val="24"/>
          <w:highlight w:val="yellow"/>
        </w:rPr>
        <w:t>biomolecular</w:t>
      </w:r>
      <w:proofErr w:type="spellEnd"/>
      <w:r w:rsidR="009B5CCE" w:rsidRPr="009C751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B5CCE" w:rsidRPr="009C751E">
        <w:rPr>
          <w:rFonts w:ascii="Times New Roman" w:hAnsi="Times New Roman" w:cs="Times New Roman"/>
          <w:sz w:val="24"/>
          <w:szCs w:val="24"/>
          <w:highlight w:val="yellow"/>
        </w:rPr>
        <w:t>selfassembly</w:t>
      </w:r>
      <w:proofErr w:type="spellEnd"/>
      <w:r w:rsidR="009B5CCE" w:rsidRPr="009C751E">
        <w:rPr>
          <w:rFonts w:ascii="Times New Roman" w:hAnsi="Times New Roman" w:cs="Times New Roman"/>
          <w:sz w:val="24"/>
          <w:szCs w:val="24"/>
          <w:highlight w:val="yellow"/>
        </w:rPr>
        <w:t xml:space="preserve"> pathways, Nature 451 (2008) 318e322.</w:t>
      </w:r>
    </w:p>
    <w:p w:rsidR="00C93FB3" w:rsidRDefault="00EB64B1" w:rsidP="00C20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4.</w:t>
      </w:r>
      <w:r w:rsidR="00AA5BB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C20086" w:rsidRPr="00C93FB3">
        <w:rPr>
          <w:rFonts w:ascii="Times New Roman" w:hAnsi="Times New Roman" w:cs="Times New Roman"/>
          <w:color w:val="FF0000"/>
          <w:sz w:val="24"/>
          <w:szCs w:val="24"/>
        </w:rPr>
        <w:t>This overcomes the limitations of enzymatic amplification</w:t>
      </w:r>
      <w:r w:rsidR="00C20086" w:rsidRPr="00C93FB3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C20086" w:rsidRPr="00C93FB3">
        <w:rPr>
          <w:rFonts w:ascii="Times New Roman" w:hAnsi="Times New Roman" w:cs="Times New Roman"/>
          <w:color w:val="FF0000"/>
          <w:sz w:val="24"/>
          <w:szCs w:val="24"/>
        </w:rPr>
        <w:t>and the utilization of materials,</w:t>
      </w:r>
      <w:r w:rsidR="00C20086" w:rsidRPr="00C20086">
        <w:rPr>
          <w:rFonts w:ascii="Times New Roman" w:hAnsi="Times New Roman" w:cs="Times New Roman"/>
          <w:sz w:val="24"/>
          <w:szCs w:val="24"/>
        </w:rPr>
        <w:t xml:space="preserve"> s</w:t>
      </w:r>
      <w:r w:rsidR="00C20086">
        <w:rPr>
          <w:rFonts w:ascii="Times New Roman" w:hAnsi="Times New Roman" w:cs="Times New Roman"/>
          <w:sz w:val="24"/>
          <w:szCs w:val="24"/>
        </w:rPr>
        <w:t>uch as complex operations, spe</w:t>
      </w:r>
      <w:r w:rsidR="00C20086" w:rsidRPr="00C20086">
        <w:rPr>
          <w:rFonts w:ascii="Times New Roman" w:hAnsi="Times New Roman" w:cs="Times New Roman"/>
          <w:sz w:val="24"/>
          <w:szCs w:val="24"/>
        </w:rPr>
        <w:t>cific reaction conditions, and reaction-time dependent enzymatic</w:t>
      </w:r>
      <w:r w:rsidR="00C200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086" w:rsidRPr="00C20086">
        <w:rPr>
          <w:rFonts w:ascii="Times New Roman" w:hAnsi="Times New Roman" w:cs="Times New Roman"/>
          <w:sz w:val="24"/>
          <w:szCs w:val="24"/>
        </w:rPr>
        <w:t xml:space="preserve">activity. </w:t>
      </w:r>
    </w:p>
    <w:p w:rsidR="00550203" w:rsidRDefault="00550203" w:rsidP="00C20086">
      <w:pPr>
        <w:spacing w:line="36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550203" w:rsidRDefault="00550203" w:rsidP="00C20086">
      <w:pPr>
        <w:spacing w:line="36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bookmarkStart w:id="0" w:name="_GoBack"/>
      <w:bookmarkEnd w:id="0"/>
    </w:p>
    <w:p w:rsidR="00C20086" w:rsidRPr="00550203" w:rsidRDefault="00C20086" w:rsidP="00C20086">
      <w:pPr>
        <w:spacing w:line="36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550203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However, most of these methods are confined to nucleic</w:t>
      </w:r>
      <w:r w:rsidRPr="00550203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 xml:space="preserve"> </w:t>
      </w:r>
      <w:r w:rsidRPr="00550203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acid detection for the innate character of CHA is nucleic acid strand</w:t>
      </w:r>
      <w:r w:rsidRPr="00550203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 xml:space="preserve"> </w:t>
      </w:r>
      <w:r w:rsidRPr="00550203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displacement.</w:t>
      </w:r>
    </w:p>
    <w:p w:rsidR="00400079" w:rsidRPr="00550203" w:rsidRDefault="00C93FB3" w:rsidP="009B5CCE">
      <w:pPr>
        <w:spacing w:line="36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550203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 xml:space="preserve">  1. </w:t>
      </w:r>
      <w:proofErr w:type="spellStart"/>
      <w:r w:rsidR="009B5CCE" w:rsidRPr="00550203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Bifunctional</w:t>
      </w:r>
      <w:proofErr w:type="spellEnd"/>
      <w:r w:rsidR="009B5CCE" w:rsidRPr="00550203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proofErr w:type="spellStart"/>
      <w:r w:rsidR="009B5CCE" w:rsidRPr="00550203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aptamer</w:t>
      </w:r>
      <w:proofErr w:type="spellEnd"/>
      <w:r w:rsidR="009B5CCE" w:rsidRPr="00550203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-mediated catalytic hairpin assembly for the</w:t>
      </w:r>
      <w:r w:rsidR="009B5CCE" w:rsidRPr="00550203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 xml:space="preserve"> </w:t>
      </w:r>
      <w:r w:rsidR="009B5CCE" w:rsidRPr="00550203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sensitive and homogenous detection of rare cancer cells</w:t>
      </w:r>
      <w:r w:rsidR="009B5CCE" w:rsidRPr="00550203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 xml:space="preserve">   CHA</w:t>
      </w:r>
      <w:r w:rsidR="009B5CCE" w:rsidRPr="00550203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>介绍，双功能，荧光</w:t>
      </w:r>
    </w:p>
    <w:p w:rsidR="00550203" w:rsidRPr="00246789" w:rsidRDefault="00550203" w:rsidP="00550203">
      <w:pPr>
        <w:spacing w:line="36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246789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 xml:space="preserve">CHA is programmed with DNA self-assembly and disassembly reactions, the two hairpin structures can stably coexist without initiator presence. </w:t>
      </w:r>
      <w:r w:rsidRPr="0024678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</w:t>
      </w:r>
      <w:r w:rsidRPr="00246789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 xml:space="preserve">hen a single strand DNA as initiator is added, the hairpin </w:t>
      </w:r>
      <w:r w:rsidRPr="0024678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structure</w:t>
      </w:r>
      <w:r w:rsidRPr="00246789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 xml:space="preserve"> H1 is opened by base pairing with DNA. </w:t>
      </w:r>
      <w:r w:rsidRPr="0024678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</w:t>
      </w:r>
      <w:r w:rsidRPr="00246789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 xml:space="preserve">hen, due to the hairpin </w:t>
      </w:r>
      <w:r w:rsidRPr="0024678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structure</w:t>
      </w:r>
      <w:r w:rsidRPr="00246789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 xml:space="preserve"> H2 has more complementary sequence with opened H1 compared to DNA, H1-H2 complexes are formed and the DNA is displaced participating in another assembly reaction. CHA not only overcomes the disadvantage of enzymatic amplification, but exhibits the high sensitivity, </w:t>
      </w:r>
      <w:r w:rsidRPr="0024678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simplifies </w:t>
      </w:r>
      <w:r w:rsidRPr="00246789">
        <w:rPr>
          <w:rFonts w:ascii="Times New Roman" w:hAnsi="Times New Roman" w:cs="Times New Roman" w:hint="eastAsia"/>
          <w:color w:val="17365D" w:themeColor="text2" w:themeShade="BF"/>
          <w:sz w:val="24"/>
          <w:szCs w:val="24"/>
        </w:rPr>
        <w:t xml:space="preserve">the reaction conditions and reduces the experimental costs. </w:t>
      </w:r>
    </w:p>
    <w:p w:rsidR="00400079" w:rsidRPr="0000296D" w:rsidRDefault="00400079" w:rsidP="009B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00079" w:rsidRPr="00002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592" w:rsidRDefault="00A97592" w:rsidP="00FA7E6F">
      <w:r>
        <w:separator/>
      </w:r>
    </w:p>
  </w:endnote>
  <w:endnote w:type="continuationSeparator" w:id="0">
    <w:p w:rsidR="00A97592" w:rsidRDefault="00A97592" w:rsidP="00FA7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592" w:rsidRDefault="00A97592" w:rsidP="00FA7E6F">
      <w:r>
        <w:separator/>
      </w:r>
    </w:p>
  </w:footnote>
  <w:footnote w:type="continuationSeparator" w:id="0">
    <w:p w:rsidR="00A97592" w:rsidRDefault="00A97592" w:rsidP="00FA7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98"/>
    <w:rsid w:val="0000296D"/>
    <w:rsid w:val="00051725"/>
    <w:rsid w:val="000A6896"/>
    <w:rsid w:val="000C60DE"/>
    <w:rsid w:val="000F2440"/>
    <w:rsid w:val="001C4A91"/>
    <w:rsid w:val="001E6940"/>
    <w:rsid w:val="001F1991"/>
    <w:rsid w:val="00230A21"/>
    <w:rsid w:val="00246789"/>
    <w:rsid w:val="002510CB"/>
    <w:rsid w:val="00287477"/>
    <w:rsid w:val="002A1A31"/>
    <w:rsid w:val="003159A4"/>
    <w:rsid w:val="0035700E"/>
    <w:rsid w:val="003935C9"/>
    <w:rsid w:val="003D3BD5"/>
    <w:rsid w:val="00400079"/>
    <w:rsid w:val="004631B9"/>
    <w:rsid w:val="00474250"/>
    <w:rsid w:val="004978D9"/>
    <w:rsid w:val="004B41A7"/>
    <w:rsid w:val="004C3E59"/>
    <w:rsid w:val="004C407A"/>
    <w:rsid w:val="00550203"/>
    <w:rsid w:val="005F05F4"/>
    <w:rsid w:val="005F2D77"/>
    <w:rsid w:val="006860D3"/>
    <w:rsid w:val="0071044F"/>
    <w:rsid w:val="007575ED"/>
    <w:rsid w:val="00784CC6"/>
    <w:rsid w:val="007D5825"/>
    <w:rsid w:val="0098715D"/>
    <w:rsid w:val="009B42D9"/>
    <w:rsid w:val="009B5CCE"/>
    <w:rsid w:val="009C751E"/>
    <w:rsid w:val="009D4B44"/>
    <w:rsid w:val="00A226D2"/>
    <w:rsid w:val="00A71879"/>
    <w:rsid w:val="00A97592"/>
    <w:rsid w:val="00AA061F"/>
    <w:rsid w:val="00AA5BB8"/>
    <w:rsid w:val="00AE084F"/>
    <w:rsid w:val="00BD3505"/>
    <w:rsid w:val="00C1488F"/>
    <w:rsid w:val="00C20086"/>
    <w:rsid w:val="00C371C4"/>
    <w:rsid w:val="00C93FB3"/>
    <w:rsid w:val="00C94D98"/>
    <w:rsid w:val="00D1697B"/>
    <w:rsid w:val="00D76450"/>
    <w:rsid w:val="00DF429C"/>
    <w:rsid w:val="00E15C82"/>
    <w:rsid w:val="00E17A02"/>
    <w:rsid w:val="00E33BEE"/>
    <w:rsid w:val="00E62DE4"/>
    <w:rsid w:val="00EB64B1"/>
    <w:rsid w:val="00EE1019"/>
    <w:rsid w:val="00F46679"/>
    <w:rsid w:val="00F64F54"/>
    <w:rsid w:val="00FA7E6F"/>
    <w:rsid w:val="00F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E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06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06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E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06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0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94BA5-7513-4CFE-ADD5-48D6F10F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7</Pages>
  <Words>1582</Words>
  <Characters>9022</Characters>
  <Application>Microsoft Office Word</Application>
  <DocSecurity>0</DocSecurity>
  <Lines>75</Lines>
  <Paragraphs>21</Paragraphs>
  <ScaleCrop>false</ScaleCrop>
  <Company/>
  <LinksUpToDate>false</LinksUpToDate>
  <CharactersWithSpaces>10583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一位心满意足的 Microsoft Office 用户</dc:creator>
  <cp:keywords/>
  <dc:description/>
  <cp:lastModifiedBy>一位心满意足的 Microsoft Office 用户</cp:lastModifiedBy>
  <cp:revision>26</cp:revision>
  <dcterms:created xsi:type="dcterms:W3CDTF">2018-11-13T09:24:00Z</dcterms:created>
  <dcterms:modified xsi:type="dcterms:W3CDTF">2019-02-20T08:02:00Z</dcterms:modified>
</cp:coreProperties>
</file>