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ІКА </w:t>
      </w: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ЮРІЯ КОНДРАТЮКА»</w:t>
      </w: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робототехніки</w:t>
      </w:r>
      <w:proofErr w:type="spellEnd"/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</w:t>
      </w: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Default="00C66DC8" w:rsidP="00C66DC8">
      <w:pPr>
        <w:jc w:val="center"/>
      </w:pPr>
    </w:p>
    <w:p w:rsidR="00C66DC8" w:rsidRPr="006A657B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6</w:t>
      </w: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"ОБ’ЄКТНО ОРІЄНТОВАНЕ ПРОГРАМУВАННЯ"</w:t>
      </w: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66DC8" w:rsidRDefault="00C66DC8" w:rsidP="00C66DC8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203-ТК</w:t>
      </w:r>
    </w:p>
    <w:p w:rsidR="00C66DC8" w:rsidRPr="00E12BEE" w:rsidRDefault="00C66DC8" w:rsidP="00C66DC8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Богданов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Ілля Віталійович</w:t>
      </w: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Ігоро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</w:t>
      </w: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66DC8" w:rsidRDefault="00C66DC8" w:rsidP="00C66DC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Полтава 2024</w:t>
      </w:r>
    </w:p>
    <w:p w:rsidR="00C66DC8" w:rsidRDefault="00C66DC8" w:rsidP="00C66DC8">
      <w:pPr>
        <w:rPr>
          <w:lang w:val="uk-UA"/>
        </w:rPr>
      </w:pPr>
    </w:p>
    <w:p w:rsidR="00C66DC8" w:rsidRDefault="00C66DC8" w:rsidP="00C66DC8">
      <w:pPr>
        <w:rPr>
          <w:lang w:val="uk-UA"/>
        </w:rPr>
      </w:pPr>
    </w:p>
    <w:p w:rsidR="00084EB8" w:rsidRDefault="00084EB8">
      <w:pPr>
        <w:rPr>
          <w:lang w:val="uk-UA"/>
        </w:rPr>
      </w:pPr>
    </w:p>
    <w:p w:rsidR="00C66DC8" w:rsidRDefault="00C66DC8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66DC8">
        <w:rPr>
          <w:rFonts w:ascii="Times New Roman" w:hAnsi="Times New Roman" w:cs="Times New Roman"/>
          <w:sz w:val="32"/>
          <w:szCs w:val="32"/>
          <w:lang w:val="uk-UA"/>
        </w:rPr>
        <w:lastRenderedPageBreak/>
        <w:t>Функція обчислює площу трикутника по трьом сторонам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7D05B43" wp14:editId="5F49DA3A">
            <wp:extent cx="5940425" cy="319491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DC8">
        <w:rPr>
          <w:noProof/>
          <w:lang w:val="en-US" w:eastAsia="ru-RU"/>
        </w:rPr>
        <w:t xml:space="preserve"> </w:t>
      </w:r>
      <w:r w:rsidRPr="00C66DC8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F45C873" wp14:editId="2327B467">
            <wp:extent cx="5940425" cy="246715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DC8">
        <w:rPr>
          <w:noProof/>
          <w:lang w:val="en-US" w:eastAsia="ru-RU"/>
        </w:rPr>
        <w:t xml:space="preserve"> </w:t>
      </w:r>
      <w:r w:rsidRPr="00C66DC8">
        <w:rPr>
          <w:noProof/>
          <w:lang w:val="ru-RU" w:eastAsia="ru-RU"/>
        </w:rPr>
        <w:lastRenderedPageBreak/>
        <w:drawing>
          <wp:inline distT="0" distB="0" distL="0" distR="0" wp14:anchorId="454097FA" wp14:editId="5A133360">
            <wp:extent cx="5940425" cy="3324897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DC8">
        <w:rPr>
          <w:noProof/>
          <w:lang w:val="en-US" w:eastAsia="ru-RU"/>
        </w:rPr>
        <w:br/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System.Windows.Forms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namespace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WindowsFormsApp1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partial class Form1 : Form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Form1()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button1_Click(object sender,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Отримання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значень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сторін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з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текстових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полі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</w:t>
      </w:r>
      <w:proofErr w:type="spellEnd"/>
      <w:proofErr w:type="gramEnd"/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sideA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sideB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sideC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(!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double.TryParse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(textBox1.Text, out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sideA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 ||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double.TryParse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textBox2.Text, out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sideB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 ||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double.TryParse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textBox3.Text, out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sideC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MessageBox.Show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("Будь ласка,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введіть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коректні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числові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значення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для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сторін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трикутника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.", "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Помилка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",</w:t>
      </w:r>
      <w:proofErr w:type="gramEnd"/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   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MessageBoxButtons.OK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MessageBoxIcon.Error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return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Перевірка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на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існування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трикутника</w:t>
      </w:r>
      <w:proofErr w:type="spellEnd"/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(!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IsTriangleValid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sideA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sideB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sideC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MessageBox.Show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("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Трикутник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з такими сторонами не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існу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є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.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", "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Помилка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",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   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MessageBoxButtons.OK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MessageBoxIcon.Error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return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Обчислення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площі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трикутника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за формулою Герона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semiPerimeter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(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sideA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sideB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sideC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 / 2;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area =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Math.Sqrt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semiPerimeter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* (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semiPerimeter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-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sideA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 * (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semiPerimeter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-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sideB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 * (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semiPerimeter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-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sideC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));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//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Виведення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результату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MessageBox.Show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($"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Площа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трикутника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: {area:F2} кв.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одиниць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", "Результат",</w:t>
      </w:r>
      <w:proofErr w:type="gramEnd"/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           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MessageBoxButtons.OK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MessageBoxIcon.Information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bool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IsTriangleValid</w:t>
      </w:r>
      <w:proofErr w:type="spell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(double a, double b, double c)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lastRenderedPageBreak/>
        <w:t xml:space="preserve">        {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return</w:t>
      </w:r>
      <w:proofErr w:type="gramEnd"/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a + b &gt; c &amp;&amp; a + c &gt; b &amp;&amp; b + c &gt; a;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}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C66DC8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ru-RU"/>
        </w:rPr>
      </w:pPr>
    </w:p>
    <w:p w:rsidR="00C66DC8" w:rsidRDefault="00C66DC8" w:rsidP="00C66DC8">
      <w:pPr>
        <w:rPr>
          <w:rFonts w:cs="Times New Roman"/>
          <w:b/>
          <w:sz w:val="28"/>
          <w:szCs w:val="28"/>
          <w:lang w:val="ru-RU"/>
        </w:rPr>
      </w:pPr>
      <w:proofErr w:type="spellStart"/>
      <w:r w:rsidRPr="006307FD">
        <w:rPr>
          <w:rFonts w:cs="Times New Roman"/>
          <w:b/>
          <w:sz w:val="28"/>
          <w:szCs w:val="28"/>
          <w:lang w:val="ru-RU"/>
        </w:rPr>
        <w:t>Посилання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на 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файли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про</w:t>
      </w:r>
      <w:r>
        <w:rPr>
          <w:rFonts w:cs="Times New Roman"/>
          <w:b/>
          <w:sz w:val="28"/>
          <w:szCs w:val="28"/>
          <w:lang w:val="uk-UA"/>
        </w:rPr>
        <w:t>е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кту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>:</w:t>
      </w:r>
    </w:p>
    <w:p w:rsidR="00C66DC8" w:rsidRPr="00C66DC8" w:rsidRDefault="00C66DC8" w:rsidP="00C66DC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ru-RU"/>
        </w:rPr>
      </w:pPr>
      <w:bookmarkStart w:id="1" w:name="_GoBack"/>
      <w:bookmarkEnd w:id="1"/>
    </w:p>
    <w:sectPr w:rsidR="00C66DC8" w:rsidRPr="00C6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0B"/>
    <w:rsid w:val="00084EB8"/>
    <w:rsid w:val="00C66DC8"/>
    <w:rsid w:val="00C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66DC8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DC8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66DC8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DC8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bo7yaaa</dc:creator>
  <cp:keywords/>
  <dc:description/>
  <cp:lastModifiedBy>bo7yaaa</cp:lastModifiedBy>
  <cp:revision>2</cp:revision>
  <dcterms:created xsi:type="dcterms:W3CDTF">2024-04-01T16:19:00Z</dcterms:created>
  <dcterms:modified xsi:type="dcterms:W3CDTF">2024-04-01T16:22:00Z</dcterms:modified>
</cp:coreProperties>
</file>