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黑体" w:eastAsia="黑体"/>
          <w:b/>
          <w:bCs/>
          <w:sz w:val="32"/>
          <w:szCs w:val="32"/>
          <w:lang w:val="en-US" w:eastAsia="zh-CN"/>
        </w:rPr>
      </w:pPr>
      <w:r>
        <w:rPr>
          <w:rFonts w:hint="eastAsia" w:ascii="黑体" w:eastAsia="黑体"/>
          <w:b/>
          <w:bCs/>
          <w:sz w:val="32"/>
          <w:szCs w:val="32"/>
        </w:rPr>
        <w:t>上海电力大学20</w:t>
      </w:r>
      <w:r>
        <w:rPr>
          <w:rFonts w:hint="eastAsia" w:ascii="黑体" w:eastAsia="黑体"/>
          <w:b/>
          <w:bCs/>
          <w:sz w:val="32"/>
          <w:szCs w:val="32"/>
          <w:lang w:val="en-US" w:eastAsia="zh-CN"/>
        </w:rPr>
        <w:t>21</w:t>
      </w:r>
      <w:r>
        <w:rPr>
          <w:rFonts w:hint="eastAsia" w:ascii="黑体" w:eastAsia="黑体"/>
          <w:b/>
          <w:bCs/>
          <w:sz w:val="32"/>
          <w:szCs w:val="32"/>
        </w:rPr>
        <w:t>/20</w:t>
      </w:r>
      <w:r>
        <w:rPr>
          <w:rFonts w:hint="eastAsia" w:ascii="黑体" w:eastAsia="黑体"/>
          <w:b/>
          <w:bCs/>
          <w:sz w:val="32"/>
          <w:szCs w:val="32"/>
          <w:lang w:val="en-US" w:eastAsia="zh-CN"/>
        </w:rPr>
        <w:t>22</w:t>
      </w:r>
      <w:r>
        <w:rPr>
          <w:rFonts w:hint="eastAsia" w:ascii="黑体" w:eastAsia="黑体"/>
          <w:b/>
          <w:bCs/>
          <w:sz w:val="32"/>
          <w:szCs w:val="32"/>
        </w:rPr>
        <w:t>学年第二学期</w:t>
      </w:r>
      <w:r>
        <w:rPr>
          <w:rFonts w:hint="eastAsia" w:ascii="黑体" w:eastAsia="黑体"/>
          <w:b/>
          <w:bCs/>
          <w:sz w:val="32"/>
          <w:szCs w:val="32"/>
          <w:lang w:val="en-US" w:eastAsia="zh-CN"/>
        </w:rPr>
        <w:t>期初补缓考线上考试</w:t>
      </w:r>
    </w:p>
    <w:p>
      <w:pPr>
        <w:spacing w:line="360" w:lineRule="auto"/>
        <w:jc w:val="center"/>
        <w:rPr>
          <w:rFonts w:ascii="黑体" w:eastAsia="黑体"/>
          <w:b/>
          <w:bCs/>
          <w:sz w:val="32"/>
          <w:szCs w:val="32"/>
        </w:rPr>
      </w:pPr>
      <w:bookmarkStart w:id="1" w:name="_GoBack"/>
      <w:bookmarkEnd w:id="1"/>
      <w:r>
        <w:rPr>
          <w:rFonts w:hint="eastAsia" w:ascii="黑体" w:eastAsia="黑体"/>
          <w:b/>
          <w:bCs/>
          <w:sz w:val="32"/>
          <w:szCs w:val="32"/>
        </w:rPr>
        <w:t>注意事项</w:t>
      </w:r>
    </w:p>
    <w:p>
      <w:pPr>
        <w:spacing w:line="360" w:lineRule="auto"/>
        <w:rPr>
          <w:rFonts w:ascii="黑体" w:eastAsia="黑体"/>
          <w:b/>
          <w:bCs/>
          <w:color w:val="FF0000"/>
          <w:sz w:val="28"/>
          <w:szCs w:val="28"/>
        </w:rPr>
      </w:pPr>
      <w:r>
        <w:rPr>
          <w:rFonts w:hint="eastAsia" w:ascii="黑体" w:eastAsia="黑体"/>
          <w:b/>
          <w:bCs/>
          <w:color w:val="FF0000"/>
          <w:sz w:val="28"/>
          <w:szCs w:val="28"/>
        </w:rPr>
        <w:t>学生考前准备、考试要求等注意事项：</w:t>
      </w:r>
    </w:p>
    <w:p>
      <w:pPr>
        <w:numPr>
          <w:ilvl w:val="0"/>
          <w:numId w:val="1"/>
        </w:numPr>
        <w:spacing w:line="360" w:lineRule="auto"/>
        <w:rPr>
          <w:rFonts w:ascii="黑体" w:eastAsia="黑体"/>
          <w:b/>
          <w:bCs/>
          <w:sz w:val="24"/>
        </w:rPr>
      </w:pPr>
      <w:r>
        <w:rPr>
          <w:rFonts w:hint="eastAsia" w:ascii="黑体" w:eastAsia="黑体"/>
          <w:b/>
          <w:bCs/>
          <w:sz w:val="24"/>
        </w:rPr>
        <w:t>线上考试采用远程监考，根据监考老师的要求，执行如下</w:t>
      </w:r>
      <w:r>
        <w:rPr>
          <w:rFonts w:ascii="黑体" w:eastAsia="黑体"/>
          <w:b/>
          <w:bCs/>
          <w:sz w:val="24"/>
        </w:rPr>
        <w:t>步骤</w:t>
      </w:r>
      <w:r>
        <w:rPr>
          <w:rFonts w:hint="eastAsia" w:ascii="黑体" w:eastAsia="黑体"/>
          <w:b/>
          <w:bCs/>
          <w:sz w:val="24"/>
        </w:rPr>
        <w:t>：</w:t>
      </w:r>
    </w:p>
    <w:p>
      <w:pPr>
        <w:spacing w:line="360" w:lineRule="auto"/>
        <w:ind w:firstLine="482" w:firstLineChars="200"/>
        <w:rPr>
          <w:rFonts w:ascii="黑体" w:eastAsia="黑体"/>
          <w:sz w:val="24"/>
        </w:rPr>
      </w:pPr>
      <w:r>
        <w:rPr>
          <w:rFonts w:hint="eastAsia" w:ascii="黑体" w:eastAsia="黑体"/>
          <w:b/>
          <w:bCs/>
          <w:sz w:val="24"/>
        </w:rPr>
        <w:t>1）</w:t>
      </w:r>
      <w:r>
        <w:rPr>
          <w:rFonts w:hint="eastAsia" w:ascii="黑体" w:eastAsia="黑体"/>
          <w:b/>
          <w:bCs/>
          <w:sz w:val="24"/>
          <w:lang w:val="en-US" w:eastAsia="zh-CN"/>
        </w:rPr>
        <w:t>提前20分钟进入考场，</w:t>
      </w:r>
      <w:r>
        <w:rPr>
          <w:rFonts w:ascii="黑体" w:eastAsia="黑体"/>
          <w:b/>
          <w:bCs/>
          <w:sz w:val="24"/>
        </w:rPr>
        <w:t>打开摄像头，调节范围；</w:t>
      </w:r>
      <w:r>
        <w:rPr>
          <w:rFonts w:hint="eastAsia" w:ascii="黑体" w:eastAsia="黑体"/>
          <w:b/>
          <w:bCs/>
          <w:sz w:val="24"/>
        </w:rPr>
        <w:t>2）</w:t>
      </w:r>
      <w:r>
        <w:rPr>
          <w:rFonts w:ascii="黑体" w:eastAsia="黑体"/>
          <w:b/>
          <w:bCs/>
          <w:sz w:val="24"/>
        </w:rPr>
        <w:t>确保学生收到试卷；</w:t>
      </w:r>
      <w:r>
        <w:rPr>
          <w:rFonts w:hint="eastAsia" w:ascii="黑体" w:eastAsia="黑体"/>
          <w:b/>
          <w:bCs/>
          <w:sz w:val="24"/>
        </w:rPr>
        <w:t>3）</w:t>
      </w:r>
      <w:r>
        <w:rPr>
          <w:rFonts w:ascii="黑体" w:eastAsia="黑体"/>
          <w:b/>
          <w:bCs/>
          <w:sz w:val="24"/>
        </w:rPr>
        <w:t>规定时间打开试卷；</w:t>
      </w:r>
      <w:r>
        <w:rPr>
          <w:rFonts w:hint="eastAsia" w:ascii="黑体" w:eastAsia="黑体"/>
          <w:b/>
          <w:bCs/>
          <w:sz w:val="24"/>
        </w:rPr>
        <w:t>4）</w:t>
      </w:r>
      <w:r>
        <w:rPr>
          <w:rFonts w:ascii="黑体" w:eastAsia="黑体"/>
          <w:b/>
          <w:bCs/>
          <w:sz w:val="24"/>
        </w:rPr>
        <w:t>试卷</w:t>
      </w:r>
      <w:r>
        <w:rPr>
          <w:rFonts w:hint="eastAsia" w:ascii="黑体" w:eastAsia="黑体"/>
          <w:b/>
          <w:bCs/>
          <w:sz w:val="24"/>
        </w:rPr>
        <w:t>答题</w:t>
      </w:r>
      <w:r>
        <w:rPr>
          <w:rFonts w:ascii="黑体" w:eastAsia="黑体"/>
          <w:b/>
          <w:bCs/>
          <w:sz w:val="24"/>
        </w:rPr>
        <w:t>；</w:t>
      </w:r>
      <w:r>
        <w:rPr>
          <w:rFonts w:hint="eastAsia" w:ascii="黑体" w:eastAsia="黑体"/>
          <w:b/>
          <w:bCs/>
          <w:sz w:val="24"/>
        </w:rPr>
        <w:t>5）</w:t>
      </w:r>
      <w:r>
        <w:rPr>
          <w:rFonts w:ascii="黑体" w:eastAsia="黑体"/>
          <w:b/>
          <w:bCs/>
          <w:sz w:val="24"/>
        </w:rPr>
        <w:t>做完</w:t>
      </w:r>
      <w:r>
        <w:rPr>
          <w:rFonts w:hint="eastAsia" w:ascii="黑体" w:eastAsia="黑体"/>
          <w:b/>
          <w:bCs/>
          <w:sz w:val="24"/>
        </w:rPr>
        <w:t>的试卷拍照</w:t>
      </w:r>
      <w:r>
        <w:rPr>
          <w:rFonts w:ascii="黑体" w:eastAsia="黑体"/>
          <w:b/>
          <w:bCs/>
          <w:sz w:val="24"/>
        </w:rPr>
        <w:t>发送</w:t>
      </w:r>
      <w:r>
        <w:rPr>
          <w:rFonts w:hint="eastAsia" w:ascii="黑体" w:eastAsia="黑体"/>
          <w:b/>
          <w:bCs/>
          <w:sz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 xml:space="preserve">试卷满分为 </w:t>
      </w:r>
      <w:r>
        <w:rPr>
          <w:rFonts w:ascii="黑体" w:eastAsia="黑体"/>
          <w:sz w:val="24"/>
        </w:rPr>
        <w:t xml:space="preserve">100 </w:t>
      </w:r>
      <w:r>
        <w:rPr>
          <w:rFonts w:hint="eastAsia" w:ascii="黑体" w:eastAsia="黑体"/>
          <w:sz w:val="24"/>
        </w:rPr>
        <w:t>分。</w:t>
      </w:r>
    </w:p>
    <w:p>
      <w:pPr>
        <w:spacing w:line="360" w:lineRule="auto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3. 试题无需在答题纸上抄写，</w:t>
      </w:r>
      <w:bookmarkStart w:id="0" w:name="_Hlk36488808"/>
      <w:r>
        <w:rPr>
          <w:rFonts w:hint="eastAsia" w:ascii="黑体" w:eastAsia="黑体"/>
          <w:sz w:val="24"/>
        </w:rPr>
        <w:t>直接将答案写在答题纸上，注明每道题目的题号。</w:t>
      </w:r>
      <w:bookmarkEnd w:id="0"/>
    </w:p>
    <w:p>
      <w:pPr>
        <w:spacing w:line="360" w:lineRule="auto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4. 考试截止时间之前，将答题纸拍照上传</w:t>
      </w:r>
      <w:r>
        <w:rPr>
          <w:rFonts w:hint="eastAsia" w:ascii="黑体" w:eastAsia="黑体"/>
          <w:sz w:val="24"/>
          <w:lang w:val="en-US" w:eastAsia="zh-CN"/>
        </w:rPr>
        <w:t>课程考试平台</w:t>
      </w:r>
      <w:r>
        <w:rPr>
          <w:rFonts w:hint="eastAsia" w:ascii="黑体" w:eastAsia="黑体"/>
          <w:sz w:val="24"/>
        </w:rPr>
        <w:t>或按照教师要求的方式</w:t>
      </w:r>
      <w:r>
        <w:rPr>
          <w:rFonts w:hint="eastAsia" w:ascii="黑体" w:eastAsia="黑体"/>
          <w:sz w:val="24"/>
          <w:lang w:eastAsia="zh-CN"/>
        </w:rPr>
        <w:t>（</w:t>
      </w:r>
      <w:r>
        <w:rPr>
          <w:rFonts w:hint="eastAsia" w:ascii="黑体" w:eastAsia="黑体"/>
          <w:sz w:val="24"/>
          <w:lang w:val="en-US" w:eastAsia="zh-CN"/>
        </w:rPr>
        <w:t>发邮件）</w:t>
      </w:r>
      <w:r>
        <w:rPr>
          <w:rFonts w:hint="eastAsia" w:ascii="黑体" w:eastAsia="黑体"/>
          <w:b w:val="0"/>
          <w:bCs w:val="0"/>
          <w:sz w:val="24"/>
          <w:lang w:val="en-US" w:eastAsia="zh-CN"/>
        </w:rPr>
        <w:t>，建议学生利用扫描全能王APP将拍的答题纸图片转为一个pdf文件上传</w:t>
      </w:r>
      <w:r>
        <w:rPr>
          <w:rFonts w:hint="eastAsia" w:ascii="黑体" w:eastAsia="黑体"/>
          <w:b w:val="0"/>
          <w:bCs w:val="0"/>
          <w:sz w:val="24"/>
        </w:rPr>
        <w:t>。</w:t>
      </w:r>
    </w:p>
    <w:p>
      <w:pPr>
        <w:spacing w:line="360" w:lineRule="auto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5. 原则上应在提前打印好的答题纸上填写相关信息，并在</w:t>
      </w:r>
      <w:r>
        <w:rPr>
          <w:rFonts w:hint="eastAsia" w:ascii="黑体" w:eastAsia="黑体"/>
          <w:sz w:val="24"/>
          <w:u w:val="single"/>
        </w:rPr>
        <w:t>诚信考试承诺处</w:t>
      </w:r>
      <w:r>
        <w:rPr>
          <w:rFonts w:hint="eastAsia" w:ascii="黑体" w:eastAsia="黑体"/>
          <w:sz w:val="24"/>
        </w:rPr>
        <w:t>签名；</w:t>
      </w:r>
    </w:p>
    <w:p>
      <w:pPr>
        <w:spacing w:line="360" w:lineRule="auto"/>
        <w:ind w:firstLine="480" w:firstLineChars="200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如确有困难没有提前打印答题纸，可采用A4白纸手动抄写模板。模板</w:t>
      </w:r>
      <w:r>
        <w:rPr>
          <w:rFonts w:hint="eastAsia" w:ascii="黑体" w:eastAsia="黑体"/>
          <w:sz w:val="24"/>
          <w:lang w:val="en-US" w:eastAsia="zh-CN"/>
        </w:rPr>
        <w:t>见相关答题纸文件。</w:t>
      </w:r>
    </w:p>
    <w:sectPr>
      <w:footerReference r:id="rId4" w:type="first"/>
      <w:footerReference r:id="rId3" w:type="default"/>
      <w:pgSz w:w="11906" w:h="16838"/>
      <w:pgMar w:top="1440" w:right="1463" w:bottom="1440" w:left="1463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qaQNE8EBAACNAwAADgAAAGRycy9lMm9Eb2MueG1srVPNjtMwEL4j8Q6W&#10;79RpD6iKmq4WVYuQECAtPIDr2I0l/8njNukLwBtw4sKd5+pzMHaS7rJc9rAXZzwz/ma+byabm8Ea&#10;cpIRtHcNXS4qSqQTvtXu0NBvX+/erCmBxF3LjXeyoWcJ9Gb7+tWmD7Vc+c6bVkaCIA7qPjS0SynU&#10;jIHopOWw8EE6DCofLU94jQfWRt4jujVsVVVvWe9jG6IXEgC9uzFIJ8T4HECvlBZy58XRSpdG1CgN&#10;T0gJOh2Abku3SkmRPisFMhHTUGSayolF0N7nk203vD5EHjotphb4c1p4wsly7bDoFWrHEyfHqP+D&#10;slpED16lhfCWjUSKIshiWT3R5r7jQRYuKDWEq+jwcrDi0+lLJLpt6IoSxy0O/PLzx+XXn8vv72SZ&#10;5ekD1Jh1HzAvDe/8gEsz+wGdmfWgos1f5EMwjuKer+LKIRGRH61X63WFIYGx+YL47OF5iJDeS29J&#10;NhoacXpFVH76CGlMnVNyNefvtDFlgsb940DM7GG597HHbKVhP0yE9r49I58eB99Qh3tOifngUNe8&#10;I7MRZ2M/GbkGhNtjwsKln4w6Qk3FcEqF0bRReQ0e30vWw1+0/Q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OqXm5zwAAAAUBAAAPAAAAAAAAAAEAIAAAACIAAABkcnMvZG93bnJldi54bWxQSwECFAAU&#10;AAAACACHTuJAqaQNE8EBAACNAwAADgAAAAAAAAABACAAAAAeAQAAZHJzL2Uyb0RvYy54bWxQSwUG&#10;AAAAAAYABgBZAQAAU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960" w:firstLineChars="2200"/>
      <w:rPr>
        <w:u w:val="single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55E824"/>
    <w:multiLevelType w:val="singleLevel"/>
    <w:tmpl w:val="5255E82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305"/>
    <w:rsid w:val="001743CA"/>
    <w:rsid w:val="001D3040"/>
    <w:rsid w:val="00203464"/>
    <w:rsid w:val="0023470D"/>
    <w:rsid w:val="002718C8"/>
    <w:rsid w:val="004A0262"/>
    <w:rsid w:val="006B0B92"/>
    <w:rsid w:val="00711DDA"/>
    <w:rsid w:val="00B02F62"/>
    <w:rsid w:val="00EA3CA3"/>
    <w:rsid w:val="00F80305"/>
    <w:rsid w:val="04053C19"/>
    <w:rsid w:val="0436086A"/>
    <w:rsid w:val="0475354E"/>
    <w:rsid w:val="04C3001C"/>
    <w:rsid w:val="08BB0925"/>
    <w:rsid w:val="0A380260"/>
    <w:rsid w:val="0CC63561"/>
    <w:rsid w:val="0D9B3110"/>
    <w:rsid w:val="0FB5726A"/>
    <w:rsid w:val="101D5853"/>
    <w:rsid w:val="153C35BC"/>
    <w:rsid w:val="15421846"/>
    <w:rsid w:val="1D2269AC"/>
    <w:rsid w:val="1FAB5B91"/>
    <w:rsid w:val="25E311FD"/>
    <w:rsid w:val="262440D4"/>
    <w:rsid w:val="2C591BD3"/>
    <w:rsid w:val="388F08C8"/>
    <w:rsid w:val="3A23731D"/>
    <w:rsid w:val="3F0D1C63"/>
    <w:rsid w:val="437F7F28"/>
    <w:rsid w:val="490B4C47"/>
    <w:rsid w:val="510807DF"/>
    <w:rsid w:val="55081CAB"/>
    <w:rsid w:val="5A607008"/>
    <w:rsid w:val="63141B82"/>
    <w:rsid w:val="69AD448B"/>
    <w:rsid w:val="70F71321"/>
    <w:rsid w:val="75671C82"/>
    <w:rsid w:val="77587A5D"/>
    <w:rsid w:val="78013635"/>
    <w:rsid w:val="7A0A3F1A"/>
    <w:rsid w:val="7F0A3FFF"/>
    <w:rsid w:val="7F38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117</Words>
  <Characters>673</Characters>
  <Lines>5</Lines>
  <Paragraphs>1</Paragraphs>
  <TotalTime>0</TotalTime>
  <ScaleCrop>false</ScaleCrop>
  <LinksUpToDate>false</LinksUpToDate>
  <CharactersWithSpaces>789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2020-03-25T11:34:00Z</dcterms:created>
  <dc:creator>asus</dc:creator>
  <cp:lastModifiedBy>赵琰</cp:lastModifiedBy>
  <dcterms:modified xsi:type="dcterms:W3CDTF">2022-03-04T12:35:14Z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446B5EA8DA6C40B58C05C98F48DAC447</vt:lpwstr>
  </property>
</Properties>
</file>