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B145" w14:textId="215BB80A" w:rsidR="009C5F17" w:rsidRDefault="009C5F17" w:rsidP="009C5F17">
      <w:pPr>
        <w:spacing w:line="360" w:lineRule="auto"/>
        <w:ind w:left="360" w:hanging="36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《DSP应用开发》期末大作业</w:t>
      </w:r>
    </w:p>
    <w:p w14:paraId="3D6FE2C5" w14:textId="77777777" w:rsidR="009C5F17" w:rsidRDefault="009C5F17" w:rsidP="009C5F17">
      <w:pPr>
        <w:spacing w:line="360" w:lineRule="auto"/>
        <w:ind w:left="360" w:hanging="360"/>
        <w:jc w:val="center"/>
        <w:rPr>
          <w:rFonts w:ascii="宋体" w:eastAsia="宋体" w:hAnsi="宋体"/>
        </w:rPr>
      </w:pPr>
    </w:p>
    <w:p w14:paraId="6C6248A8" w14:textId="761CE3AF" w:rsidR="00ED11BE" w:rsidRPr="00AA53A4" w:rsidRDefault="00ED11BE" w:rsidP="00236023">
      <w:pPr>
        <w:spacing w:line="360" w:lineRule="auto"/>
        <w:ind w:left="360" w:hanging="360"/>
        <w:rPr>
          <w:rFonts w:ascii="宋体" w:eastAsia="宋体" w:hAnsi="宋体"/>
        </w:rPr>
      </w:pPr>
      <w:r w:rsidRPr="00AA53A4">
        <w:rPr>
          <w:rFonts w:ascii="宋体" w:eastAsia="宋体" w:hAnsi="宋体" w:hint="eastAsia"/>
        </w:rPr>
        <w:t>一、</w:t>
      </w:r>
      <w:r w:rsidR="004E2EC0">
        <w:rPr>
          <w:rFonts w:ascii="宋体" w:eastAsia="宋体" w:hAnsi="宋体" w:hint="eastAsia"/>
        </w:rPr>
        <w:t>读书</w:t>
      </w:r>
      <w:r w:rsidR="00236023" w:rsidRPr="00AA53A4">
        <w:rPr>
          <w:rFonts w:ascii="宋体" w:eastAsia="宋体" w:hAnsi="宋体" w:hint="eastAsia"/>
        </w:rPr>
        <w:t>报告题。（</w:t>
      </w:r>
      <w:r w:rsidR="00236023" w:rsidRPr="003B1797">
        <w:rPr>
          <w:rFonts w:ascii="宋体" w:eastAsia="宋体" w:hAnsi="宋体" w:hint="eastAsia"/>
          <w:b/>
          <w:bCs/>
        </w:rPr>
        <w:t>从以下两题中选一个即可</w:t>
      </w:r>
      <w:r w:rsidR="00236023" w:rsidRPr="00AA53A4">
        <w:rPr>
          <w:rFonts w:ascii="宋体" w:eastAsia="宋体" w:hAnsi="宋体" w:hint="eastAsia"/>
        </w:rPr>
        <w:t>，提交至作业：</w:t>
      </w:r>
      <w:r w:rsidR="00236023" w:rsidRPr="00097C13">
        <w:rPr>
          <w:rFonts w:ascii="宋体" w:eastAsia="宋体" w:hAnsi="宋体" w:hint="eastAsia"/>
          <w:b/>
          <w:bCs/>
          <w:color w:val="FF0000"/>
        </w:rPr>
        <w:t>期末大作业</w:t>
      </w:r>
      <w:r w:rsidR="00236023" w:rsidRPr="00AA53A4">
        <w:rPr>
          <w:rFonts w:ascii="宋体" w:eastAsia="宋体" w:hAnsi="宋体" w:hint="eastAsia"/>
        </w:rPr>
        <w:t>）</w:t>
      </w:r>
    </w:p>
    <w:p w14:paraId="76C2539B" w14:textId="58E6C1AF" w:rsidR="00F30B49" w:rsidRPr="00AA53A4" w:rsidRDefault="00F30B49" w:rsidP="0023602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A53A4">
        <w:rPr>
          <w:rFonts w:ascii="宋体" w:eastAsia="宋体" w:hAnsi="宋体" w:hint="eastAsia"/>
        </w:rPr>
        <w:t>查阅资料，</w:t>
      </w:r>
      <w:r w:rsidR="00392E90" w:rsidRPr="00AA53A4">
        <w:rPr>
          <w:rFonts w:ascii="宋体" w:eastAsia="宋体" w:hAnsi="宋体" w:hint="eastAsia"/>
        </w:rPr>
        <w:t>写一篇关于</w:t>
      </w:r>
      <w:r w:rsidR="00696063" w:rsidRPr="00AA53A4">
        <w:rPr>
          <w:rFonts w:ascii="宋体" w:eastAsia="宋体" w:hAnsi="宋体" w:hint="eastAsia"/>
        </w:rPr>
        <w:t>DSP</w:t>
      </w:r>
      <w:r w:rsidRPr="00AA53A4">
        <w:rPr>
          <w:rFonts w:ascii="宋体" w:eastAsia="宋体" w:hAnsi="宋体" w:hint="eastAsia"/>
        </w:rPr>
        <w:t>芯片</w:t>
      </w:r>
      <w:r w:rsidR="00696063" w:rsidRPr="00AA53A4">
        <w:rPr>
          <w:rFonts w:ascii="宋体" w:eastAsia="宋体" w:hAnsi="宋体" w:hint="eastAsia"/>
        </w:rPr>
        <w:t>在实际场景中的</w:t>
      </w:r>
      <w:r w:rsidRPr="00AA53A4">
        <w:rPr>
          <w:rFonts w:ascii="宋体" w:eastAsia="宋体" w:hAnsi="宋体" w:hint="eastAsia"/>
        </w:rPr>
        <w:t>具体</w:t>
      </w:r>
      <w:r w:rsidR="00696063" w:rsidRPr="00AA53A4">
        <w:rPr>
          <w:rFonts w:ascii="宋体" w:eastAsia="宋体" w:hAnsi="宋体" w:hint="eastAsia"/>
        </w:rPr>
        <w:t>应用</w:t>
      </w:r>
      <w:r w:rsidR="00E52C24">
        <w:rPr>
          <w:rFonts w:ascii="宋体" w:eastAsia="宋体" w:hAnsi="宋体" w:hint="eastAsia"/>
        </w:rPr>
        <w:t>的</w:t>
      </w:r>
      <w:r w:rsidR="00392E90" w:rsidRPr="00AA53A4">
        <w:rPr>
          <w:rFonts w:ascii="宋体" w:eastAsia="宋体" w:hAnsi="宋体" w:hint="eastAsia"/>
        </w:rPr>
        <w:t>文献综述</w:t>
      </w:r>
      <w:r w:rsidRPr="00AA53A4">
        <w:rPr>
          <w:rFonts w:ascii="宋体" w:eastAsia="宋体" w:hAnsi="宋体" w:hint="eastAsia"/>
        </w:rPr>
        <w:t>；</w:t>
      </w:r>
      <w:r w:rsidR="00ED11BE" w:rsidRPr="00AA53A4">
        <w:rPr>
          <w:rFonts w:ascii="宋体" w:eastAsia="宋体" w:hAnsi="宋体" w:hint="eastAsia"/>
        </w:rPr>
        <w:t>（不少于</w:t>
      </w:r>
      <w:r w:rsidR="00ED11BE" w:rsidRPr="00AA53A4">
        <w:rPr>
          <w:rFonts w:ascii="宋体" w:eastAsia="宋体" w:hAnsi="宋体"/>
        </w:rPr>
        <w:t>3000</w:t>
      </w:r>
      <w:r w:rsidR="00ED11BE" w:rsidRPr="00AA53A4">
        <w:rPr>
          <w:rFonts w:ascii="宋体" w:eastAsia="宋体" w:hAnsi="宋体" w:hint="eastAsia"/>
        </w:rPr>
        <w:t>字）</w:t>
      </w:r>
    </w:p>
    <w:p w14:paraId="504406E8" w14:textId="77777777" w:rsidR="00F30B49" w:rsidRPr="00AA53A4" w:rsidRDefault="00F30B49" w:rsidP="00236023">
      <w:pPr>
        <w:spacing w:line="360" w:lineRule="auto"/>
        <w:rPr>
          <w:rFonts w:ascii="宋体" w:eastAsia="宋体" w:hAnsi="宋体"/>
        </w:rPr>
      </w:pPr>
    </w:p>
    <w:p w14:paraId="3F881567" w14:textId="6FE9D2D7" w:rsidR="00F30B49" w:rsidRPr="00AA53A4" w:rsidRDefault="00ED11BE" w:rsidP="0023602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A53A4">
        <w:rPr>
          <w:rFonts w:ascii="宋体" w:eastAsia="宋体" w:hAnsi="宋体" w:hint="eastAsia"/>
        </w:rPr>
        <w:t>搜索基于DSP芯片的创新创业类参赛作品，写一篇自己学习体会报告。（不少于1</w:t>
      </w:r>
      <w:r w:rsidRPr="00AA53A4">
        <w:rPr>
          <w:rFonts w:ascii="宋体" w:eastAsia="宋体" w:hAnsi="宋体"/>
        </w:rPr>
        <w:t>500</w:t>
      </w:r>
      <w:r w:rsidRPr="00AA53A4">
        <w:rPr>
          <w:rFonts w:ascii="宋体" w:eastAsia="宋体" w:hAnsi="宋体" w:hint="eastAsia"/>
        </w:rPr>
        <w:t>字）</w:t>
      </w:r>
    </w:p>
    <w:p w14:paraId="3C110C69" w14:textId="77777777" w:rsidR="00ED11BE" w:rsidRPr="00AA53A4" w:rsidRDefault="00ED11BE" w:rsidP="00236023">
      <w:pPr>
        <w:spacing w:line="360" w:lineRule="auto"/>
        <w:rPr>
          <w:rFonts w:ascii="宋体" w:eastAsia="宋体" w:hAnsi="宋体"/>
        </w:rPr>
      </w:pPr>
    </w:p>
    <w:p w14:paraId="478107B2" w14:textId="2D9F80B4" w:rsidR="00ED11BE" w:rsidRPr="00AA53A4" w:rsidRDefault="00ED11BE" w:rsidP="00236023">
      <w:pPr>
        <w:spacing w:line="360" w:lineRule="auto"/>
        <w:rPr>
          <w:rFonts w:ascii="宋体" w:eastAsia="宋体" w:hAnsi="宋体"/>
        </w:rPr>
      </w:pPr>
      <w:r w:rsidRPr="00AA53A4">
        <w:rPr>
          <w:rFonts w:ascii="宋体" w:eastAsia="宋体" w:hAnsi="宋体" w:hint="eastAsia"/>
        </w:rPr>
        <w:t>二、</w:t>
      </w:r>
      <w:r w:rsidR="00236023" w:rsidRPr="00AA53A4">
        <w:rPr>
          <w:rFonts w:ascii="宋体" w:eastAsia="宋体" w:hAnsi="宋体" w:hint="eastAsia"/>
        </w:rPr>
        <w:t>实验题。（</w:t>
      </w:r>
      <w:r w:rsidR="00236023" w:rsidRPr="003B1797">
        <w:rPr>
          <w:rFonts w:ascii="宋体" w:eastAsia="宋体" w:hAnsi="宋体" w:hint="eastAsia"/>
          <w:b/>
          <w:bCs/>
        </w:rPr>
        <w:t>实验报告、完整的工程</w:t>
      </w:r>
      <w:r w:rsidR="00236023" w:rsidRPr="00AA53A4">
        <w:rPr>
          <w:rFonts w:ascii="宋体" w:eastAsia="宋体" w:hAnsi="宋体" w:hint="eastAsia"/>
        </w:rPr>
        <w:t>，提交至作业：</w:t>
      </w:r>
      <w:r w:rsidR="00236023" w:rsidRPr="00097C13">
        <w:rPr>
          <w:rFonts w:ascii="宋体" w:eastAsia="宋体" w:hAnsi="宋体" w:hint="eastAsia"/>
          <w:b/>
          <w:bCs/>
          <w:color w:val="FF0000"/>
        </w:rPr>
        <w:t>第六次实验</w:t>
      </w:r>
      <w:r w:rsidR="00236023" w:rsidRPr="00AA53A4">
        <w:rPr>
          <w:rFonts w:ascii="宋体" w:eastAsia="宋体" w:hAnsi="宋体" w:hint="eastAsia"/>
        </w:rPr>
        <w:t>）</w:t>
      </w:r>
    </w:p>
    <w:p w14:paraId="1987B11F" w14:textId="34ECCB22" w:rsidR="00ED11BE" w:rsidRPr="00AA53A4" w:rsidRDefault="00ED11BE" w:rsidP="00236023">
      <w:pPr>
        <w:spacing w:line="360" w:lineRule="auto"/>
        <w:rPr>
          <w:rFonts w:ascii="宋体" w:eastAsia="宋体" w:hAnsi="宋体"/>
        </w:rPr>
      </w:pPr>
      <w:r w:rsidRPr="00AA53A4">
        <w:rPr>
          <w:rFonts w:ascii="宋体" w:eastAsia="宋体" w:hAnsi="宋体" w:hint="eastAsia"/>
        </w:rPr>
        <w:t>利用事件管理器，</w:t>
      </w:r>
      <w:r w:rsidR="00236023" w:rsidRPr="00AA53A4">
        <w:rPr>
          <w:rFonts w:ascii="宋体" w:eastAsia="宋体" w:hAnsi="宋体" w:hint="eastAsia"/>
        </w:rPr>
        <w:t>（1）</w:t>
      </w:r>
      <w:r w:rsidRPr="00AA53A4">
        <w:rPr>
          <w:rFonts w:ascii="宋体" w:eastAsia="宋体" w:hAnsi="宋体" w:hint="eastAsia"/>
        </w:rPr>
        <w:t>输出占空比固定的PWM波形</w:t>
      </w:r>
      <w:r w:rsidR="00236023" w:rsidRPr="00AA53A4">
        <w:rPr>
          <w:rFonts w:ascii="宋体" w:eastAsia="宋体" w:hAnsi="宋体" w:hint="eastAsia"/>
        </w:rPr>
        <w:t>；（2）输出占空比可变的PWM波形。</w:t>
      </w:r>
    </w:p>
    <w:sectPr w:rsidR="00ED11BE" w:rsidRPr="00AA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29A7" w14:textId="77777777" w:rsidR="00CA361C" w:rsidRDefault="00CA361C" w:rsidP="00392E90">
      <w:r>
        <w:separator/>
      </w:r>
    </w:p>
  </w:endnote>
  <w:endnote w:type="continuationSeparator" w:id="0">
    <w:p w14:paraId="465D7A5A" w14:textId="77777777" w:rsidR="00CA361C" w:rsidRDefault="00CA361C" w:rsidP="0039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D1DF" w14:textId="77777777" w:rsidR="00CA361C" w:rsidRDefault="00CA361C" w:rsidP="00392E90">
      <w:r>
        <w:separator/>
      </w:r>
    </w:p>
  </w:footnote>
  <w:footnote w:type="continuationSeparator" w:id="0">
    <w:p w14:paraId="573A881D" w14:textId="77777777" w:rsidR="00CA361C" w:rsidRDefault="00CA361C" w:rsidP="00392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C4E99"/>
    <w:multiLevelType w:val="hybridMultilevel"/>
    <w:tmpl w:val="E048EF3E"/>
    <w:lvl w:ilvl="0" w:tplc="8A4E5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30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5"/>
    <w:rsid w:val="00097C13"/>
    <w:rsid w:val="00236023"/>
    <w:rsid w:val="00252F78"/>
    <w:rsid w:val="00392E90"/>
    <w:rsid w:val="003B1797"/>
    <w:rsid w:val="004E2EC0"/>
    <w:rsid w:val="00696063"/>
    <w:rsid w:val="008D2095"/>
    <w:rsid w:val="00951189"/>
    <w:rsid w:val="009816D2"/>
    <w:rsid w:val="009C5F17"/>
    <w:rsid w:val="00AA53A4"/>
    <w:rsid w:val="00CA361C"/>
    <w:rsid w:val="00E52C24"/>
    <w:rsid w:val="00ED11BE"/>
    <w:rsid w:val="00F3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1A33E"/>
  <w15:chartTrackingRefBased/>
  <w15:docId w15:val="{825E9F43-FFA4-488B-BDF1-B07BB933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E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E90"/>
    <w:rPr>
      <w:sz w:val="18"/>
      <w:szCs w:val="18"/>
    </w:rPr>
  </w:style>
  <w:style w:type="paragraph" w:styleId="a7">
    <w:name w:val="List Paragraph"/>
    <w:basedOn w:val="a"/>
    <w:uiPriority w:val="34"/>
    <w:qFormat/>
    <w:rsid w:val="00F30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10</cp:revision>
  <dcterms:created xsi:type="dcterms:W3CDTF">2023-12-22T09:26:00Z</dcterms:created>
  <dcterms:modified xsi:type="dcterms:W3CDTF">2023-12-22T11:47:00Z</dcterms:modified>
</cp:coreProperties>
</file>