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E190" w14:textId="77777777" w:rsidR="00D371B8" w:rsidRDefault="00D371B8" w:rsidP="00564DCC">
      <w:pPr>
        <w:pStyle w:val="NewNewNewNewNewNewNewNewNewNewNewNewNewNew"/>
        <w:spacing w:line="840" w:lineRule="exact"/>
        <w:ind w:firstLineChars="249" w:firstLine="1793"/>
        <w:rPr>
          <w:rFonts w:eastAsia="华文行楷"/>
          <w:bCs/>
          <w:sz w:val="72"/>
        </w:rPr>
      </w:pPr>
    </w:p>
    <w:p w14:paraId="1AE629A8" w14:textId="77777777" w:rsidR="00564DCC" w:rsidRDefault="00312A5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eastAsia="华文行楷"/>
          <w:bCs/>
          <w:sz w:val="72"/>
        </w:rPr>
      </w:pPr>
      <w:r>
        <w:rPr>
          <w:rFonts w:eastAsia="华文行楷" w:hint="eastAsia"/>
          <w:bCs/>
          <w:sz w:val="72"/>
        </w:rPr>
        <w:t>上海电力</w:t>
      </w:r>
      <w:r>
        <w:rPr>
          <w:rFonts w:ascii="微软雅黑" w:eastAsia="微软雅黑" w:hAnsi="微软雅黑" w:cs="微软雅黑" w:hint="eastAsia"/>
          <w:bCs/>
          <w:sz w:val="72"/>
        </w:rPr>
        <w:t>大学</w:t>
      </w:r>
    </w:p>
    <w:p w14:paraId="0AD8CB6E" w14:textId="77777777" w:rsidR="00564DCC" w:rsidRDefault="00564DC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eastAsia="华文行楷"/>
          <w:sz w:val="72"/>
        </w:rPr>
      </w:pPr>
    </w:p>
    <w:p w14:paraId="3A00F3AF" w14:textId="77777777" w:rsidR="00564DCC" w:rsidRPr="00564DCC" w:rsidRDefault="00564DC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ascii="宋体" w:hAnsi="宋体" w:cs="宋体"/>
          <w:bCs/>
          <w:sz w:val="56"/>
        </w:rPr>
      </w:pPr>
      <w:r w:rsidRPr="00D371B8">
        <w:rPr>
          <w:bCs/>
          <w:sz w:val="56"/>
        </w:rPr>
        <w:t>DSP</w:t>
      </w:r>
      <w:r w:rsidRPr="00564DCC">
        <w:rPr>
          <w:rFonts w:ascii="宋体" w:hAnsi="宋体" w:cs="宋体" w:hint="eastAsia"/>
          <w:bCs/>
          <w:sz w:val="56"/>
        </w:rPr>
        <w:t>原理与应用实验报告</w:t>
      </w:r>
    </w:p>
    <w:p w14:paraId="5191474E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4D696728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5FA751FB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3100EBF7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           </w:t>
      </w:r>
    </w:p>
    <w:p w14:paraId="0B693E26" w14:textId="77777777" w:rsidR="00564DCC" w:rsidRDefault="00312A5C" w:rsidP="00564DCC">
      <w:pPr>
        <w:pStyle w:val="NewNewNewNewNewNewNewNewNewNewNewNewNewNew"/>
        <w:ind w:firstLineChars="1300" w:firstLine="2730"/>
      </w:pPr>
      <w:r w:rsidRPr="00B727C6">
        <w:rPr>
          <w:noProof/>
        </w:rPr>
        <w:drawing>
          <wp:inline distT="0" distB="0" distL="0" distR="0" wp14:anchorId="42D9A429" wp14:editId="327B9E59">
            <wp:extent cx="1733550" cy="1733550"/>
            <wp:effectExtent l="0" t="0" r="0" b="0"/>
            <wp:docPr id="3" name="图片 3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DBFE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</w:t>
      </w:r>
    </w:p>
    <w:p w14:paraId="13E19537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 </w:t>
      </w:r>
    </w:p>
    <w:p w14:paraId="50260EB6" w14:textId="77777777" w:rsidR="00D371B8" w:rsidRDefault="00D371B8" w:rsidP="00564DCC">
      <w:pPr>
        <w:pStyle w:val="NewNewNewNewNewNewNewNewNewNewNewNewNewNew"/>
        <w:ind w:firstLineChars="900" w:firstLine="1890"/>
      </w:pPr>
    </w:p>
    <w:p w14:paraId="5F0F2AA4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bCs/>
          <w:sz w:val="28"/>
          <w:szCs w:val="28"/>
          <w:u w:val="single"/>
        </w:rPr>
      </w:pPr>
      <w:r>
        <w:rPr>
          <w:rFonts w:hint="eastAsia"/>
          <w:sz w:val="28"/>
        </w:rPr>
        <w:t>实验名称：</w:t>
      </w:r>
      <w:r w:rsidR="0013378B">
        <w:rPr>
          <w:rFonts w:hint="eastAsia"/>
          <w:sz w:val="28"/>
          <w:u w:val="single"/>
        </w:rPr>
        <w:t xml:space="preserve"> </w:t>
      </w:r>
      <w:r w:rsidR="00CE15EC">
        <w:rPr>
          <w:rFonts w:hint="eastAsia"/>
          <w:sz w:val="28"/>
          <w:u w:val="single"/>
        </w:rPr>
        <w:t xml:space="preserve">   </w:t>
      </w:r>
      <w:r w:rsidR="00A77CBD">
        <w:rPr>
          <w:sz w:val="28"/>
          <w:u w:val="single"/>
        </w:rPr>
        <w:t xml:space="preserve"> </w:t>
      </w:r>
      <w:r w:rsidR="004645AC">
        <w:rPr>
          <w:sz w:val="28"/>
          <w:u w:val="single"/>
        </w:rPr>
        <w:t xml:space="preserve"> </w:t>
      </w:r>
      <w:r w:rsidR="00A77CBD">
        <w:rPr>
          <w:rFonts w:hint="eastAsia"/>
          <w:sz w:val="28"/>
          <w:u w:val="single"/>
        </w:rPr>
        <w:t>C</w:t>
      </w:r>
      <w:r w:rsidR="00A77CBD">
        <w:rPr>
          <w:sz w:val="28"/>
          <w:u w:val="single"/>
        </w:rPr>
        <w:t>PU</w:t>
      </w:r>
      <w:r w:rsidR="00A77CBD">
        <w:rPr>
          <w:rFonts w:hint="eastAsia"/>
          <w:sz w:val="28"/>
          <w:u w:val="single"/>
        </w:rPr>
        <w:t>定时器</w:t>
      </w:r>
      <w:r w:rsidR="00A77CBD">
        <w:rPr>
          <w:rFonts w:hint="eastAsia"/>
          <w:sz w:val="28"/>
          <w:u w:val="single"/>
        </w:rPr>
        <w:t>0</w:t>
      </w:r>
      <w:r w:rsidR="00A77CBD">
        <w:rPr>
          <w:rFonts w:hint="eastAsia"/>
          <w:sz w:val="28"/>
          <w:u w:val="single"/>
        </w:rPr>
        <w:t>中断实验</w:t>
      </w:r>
      <w:r w:rsidR="0013378B">
        <w:rPr>
          <w:rFonts w:hint="eastAsia"/>
          <w:sz w:val="28"/>
          <w:u w:val="single"/>
        </w:rPr>
        <w:t xml:space="preserve"> </w:t>
      </w:r>
      <w:r w:rsidR="00A77CBD">
        <w:rPr>
          <w:sz w:val="28"/>
          <w:u w:val="single"/>
        </w:rPr>
        <w:t xml:space="preserve">    </w:t>
      </w:r>
    </w:p>
    <w:p w14:paraId="63E3BD34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专业班级：</w:t>
      </w:r>
      <w:r>
        <w:rPr>
          <w:rFonts w:hint="eastAsia"/>
          <w:sz w:val="28"/>
          <w:u w:val="single"/>
        </w:rPr>
        <w:t xml:space="preserve"> </w:t>
      </w:r>
      <w:r w:rsidR="001E21F1">
        <w:rPr>
          <w:rFonts w:hint="eastAsia"/>
          <w:sz w:val="28"/>
          <w:u w:val="single"/>
        </w:rPr>
        <w:t xml:space="preserve">         </w:t>
      </w:r>
      <w:r w:rsidR="001E21F1">
        <w:rPr>
          <w:rFonts w:hint="eastAsia"/>
          <w:sz w:val="28"/>
          <w:u w:val="single"/>
        </w:rPr>
        <w:t>光信</w:t>
      </w:r>
      <w:r w:rsidR="001E21F1">
        <w:rPr>
          <w:rFonts w:hint="eastAsia"/>
          <w:sz w:val="28"/>
          <w:u w:val="single"/>
        </w:rPr>
        <w:t>1</w:t>
      </w:r>
      <w:r w:rsidR="00312A5C">
        <w:rPr>
          <w:rFonts w:hint="eastAsia"/>
          <w:sz w:val="28"/>
          <w:u w:val="single"/>
        </w:rPr>
        <w:t>6</w:t>
      </w:r>
      <w:r w:rsidR="001E21F1">
        <w:rPr>
          <w:rFonts w:hint="eastAsia"/>
          <w:sz w:val="28"/>
          <w:u w:val="single"/>
        </w:rPr>
        <w:t xml:space="preserve">261            </w:t>
      </w:r>
    </w:p>
    <w:p w14:paraId="32DE55C0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姓</w:t>
      </w:r>
      <w:r w:rsidR="00147D0C"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名：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                      </w:t>
      </w:r>
    </w:p>
    <w:p w14:paraId="168C62C5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                      </w:t>
      </w:r>
      <w:r>
        <w:rPr>
          <w:sz w:val="28"/>
          <w:u w:val="single"/>
        </w:rPr>
        <w:t xml:space="preserve"> </w:t>
      </w:r>
    </w:p>
    <w:p w14:paraId="22B5E600" w14:textId="77777777" w:rsidR="00564DCC" w:rsidRDefault="00564DCC" w:rsidP="00564DCC">
      <w:pPr>
        <w:pStyle w:val="NewNewNewNewNewNewNewNewNewNewNewNewNewNew"/>
        <w:spacing w:line="440" w:lineRule="exact"/>
        <w:ind w:firstLineChars="0" w:firstLine="0"/>
        <w:rPr>
          <w:sz w:val="28"/>
        </w:rPr>
      </w:pPr>
    </w:p>
    <w:p w14:paraId="37455DF3" w14:textId="77777777" w:rsidR="00D23338" w:rsidRDefault="00D23338">
      <w:pPr>
        <w:widowControl/>
        <w:jc w:val="left"/>
        <w:rPr>
          <w:rFonts w:eastAsia="宋体"/>
          <w:sz w:val="28"/>
        </w:rPr>
      </w:pPr>
      <w:r>
        <w:rPr>
          <w:sz w:val="28"/>
        </w:rPr>
        <w:br w:type="page"/>
      </w:r>
    </w:p>
    <w:p w14:paraId="7B3205D8" w14:textId="77777777" w:rsidR="00564DCC" w:rsidRPr="007D6C51" w:rsidRDefault="007459E6" w:rsidP="00C818EC">
      <w:pPr>
        <w:pStyle w:val="NewNewNewNewNewNewNewNewNewNewNewNewNewNew"/>
        <w:ind w:firstLineChars="0" w:firstLine="0"/>
        <w:rPr>
          <w:sz w:val="28"/>
        </w:rPr>
      </w:pPr>
      <w:r w:rsidRPr="007D6C51">
        <w:rPr>
          <w:rFonts w:hint="eastAsia"/>
          <w:sz w:val="28"/>
        </w:rPr>
        <w:lastRenderedPageBreak/>
        <w:t>一、</w:t>
      </w:r>
      <w:r w:rsidR="00D23338" w:rsidRPr="007D6C51">
        <w:rPr>
          <w:rFonts w:hint="eastAsia"/>
          <w:sz w:val="28"/>
        </w:rPr>
        <w:t>实验内容</w:t>
      </w:r>
    </w:p>
    <w:p w14:paraId="4917361D" w14:textId="1CE2C237" w:rsidR="005227DE" w:rsidRDefault="005227DE" w:rsidP="005227DE">
      <w:pPr>
        <w:spacing w:line="360" w:lineRule="auto"/>
        <w:ind w:firstLine="420"/>
        <w:rPr>
          <w:rFonts w:eastAsia="宋体"/>
        </w:rPr>
      </w:pPr>
      <w:r w:rsidRPr="005227DE">
        <w:rPr>
          <w:rFonts w:eastAsia="宋体" w:hint="eastAsia"/>
        </w:rPr>
        <w:t>利用</w:t>
      </w:r>
      <w:r w:rsidRPr="005227DE">
        <w:rPr>
          <w:rFonts w:eastAsia="宋体" w:hint="eastAsia"/>
        </w:rPr>
        <w:t>CPU</w:t>
      </w:r>
      <w:r w:rsidRPr="005227DE">
        <w:rPr>
          <w:rFonts w:eastAsia="宋体" w:hint="eastAsia"/>
        </w:rPr>
        <w:t>定时器</w:t>
      </w:r>
      <w:r w:rsidRPr="005227DE">
        <w:rPr>
          <w:rFonts w:eastAsia="宋体" w:hint="eastAsia"/>
        </w:rPr>
        <w:t>0</w:t>
      </w:r>
      <w:r w:rsidR="00692858">
        <w:rPr>
          <w:rFonts w:eastAsia="宋体" w:hint="eastAsia"/>
        </w:rPr>
        <w:t>的周期</w:t>
      </w:r>
      <w:r>
        <w:rPr>
          <w:rFonts w:eastAsia="宋体" w:hint="eastAsia"/>
        </w:rPr>
        <w:t>中断</w:t>
      </w:r>
      <w:r w:rsidR="00692858">
        <w:rPr>
          <w:rFonts w:eastAsia="宋体" w:hint="eastAsia"/>
        </w:rPr>
        <w:t>来控制</w:t>
      </w:r>
      <w:r w:rsidR="00692858">
        <w:rPr>
          <w:rFonts w:eastAsia="宋体" w:hint="eastAsia"/>
        </w:rPr>
        <w:t>LED</w:t>
      </w:r>
      <w:r w:rsidR="00692858">
        <w:rPr>
          <w:rFonts w:eastAsia="宋体" w:hint="eastAsia"/>
        </w:rPr>
        <w:t>灯的闪烁。</w:t>
      </w:r>
      <w:r w:rsidR="004B3E95" w:rsidRPr="005227DE">
        <w:rPr>
          <w:rFonts w:eastAsia="宋体" w:hint="eastAsia"/>
        </w:rPr>
        <w:t>CPU</w:t>
      </w:r>
      <w:r w:rsidR="004B3E95" w:rsidRPr="005227DE">
        <w:rPr>
          <w:rFonts w:eastAsia="宋体" w:hint="eastAsia"/>
        </w:rPr>
        <w:t>定时器</w:t>
      </w:r>
      <w:r w:rsidR="004B3E95" w:rsidRPr="005227DE">
        <w:rPr>
          <w:rFonts w:eastAsia="宋体" w:hint="eastAsia"/>
        </w:rPr>
        <w:t>0</w:t>
      </w:r>
      <w:r w:rsidRPr="005227DE">
        <w:rPr>
          <w:rFonts w:eastAsia="宋体" w:hint="eastAsia"/>
        </w:rPr>
        <w:t>每次定时时间到，实现指示灯的定时闪烁</w:t>
      </w:r>
      <w:r w:rsidR="003F6FE6">
        <w:rPr>
          <w:rFonts w:eastAsia="宋体" w:hint="eastAsia"/>
        </w:rPr>
        <w:t>，这种方法比软件循环延时更</w:t>
      </w:r>
      <w:r w:rsidR="00B34DBE">
        <w:rPr>
          <w:rFonts w:eastAsia="宋体" w:hint="eastAsia"/>
        </w:rPr>
        <w:t>能实现</w:t>
      </w:r>
      <w:r w:rsidR="003F6FE6">
        <w:rPr>
          <w:rFonts w:eastAsia="宋体" w:hint="eastAsia"/>
        </w:rPr>
        <w:t>精确</w:t>
      </w:r>
      <w:r w:rsidR="00B34DBE">
        <w:rPr>
          <w:rFonts w:eastAsia="宋体" w:hint="eastAsia"/>
        </w:rPr>
        <w:t>的定时</w:t>
      </w:r>
      <w:r w:rsidR="003F6FE6">
        <w:rPr>
          <w:rFonts w:eastAsia="宋体" w:hint="eastAsia"/>
        </w:rPr>
        <w:t>。</w:t>
      </w:r>
    </w:p>
    <w:p w14:paraId="1A83E01D" w14:textId="77777777" w:rsidR="00D23338" w:rsidRDefault="00B77876" w:rsidP="00B77876">
      <w:pPr>
        <w:pStyle w:val="NewNewNewNewNewNewNewNewNewNewNewNewNewNew"/>
        <w:ind w:firstLineChars="0" w:firstLine="0"/>
        <w:rPr>
          <w:sz w:val="28"/>
        </w:rPr>
      </w:pPr>
      <w:r>
        <w:rPr>
          <w:rFonts w:hAnsi="Times" w:cs="宋体" w:hint="eastAsia"/>
          <w:kern w:val="0"/>
          <w:sz w:val="24"/>
          <w:szCs w:val="21"/>
        </w:rPr>
        <w:t>二、</w:t>
      </w:r>
      <w:r w:rsidR="00D23338" w:rsidRPr="007D6C51">
        <w:rPr>
          <w:rFonts w:hint="eastAsia"/>
          <w:sz w:val="28"/>
        </w:rPr>
        <w:t>实验</w:t>
      </w:r>
      <w:r w:rsidR="00B22432">
        <w:rPr>
          <w:rFonts w:hint="eastAsia"/>
          <w:sz w:val="28"/>
        </w:rPr>
        <w:t>原理</w:t>
      </w:r>
    </w:p>
    <w:p w14:paraId="50396963" w14:textId="77777777" w:rsidR="00D66BAE" w:rsidRDefault="009C3CC7" w:rsidP="00D66BAE">
      <w:pPr>
        <w:spacing w:line="360" w:lineRule="auto"/>
        <w:ind w:firstLine="420"/>
        <w:rPr>
          <w:rFonts w:eastAsia="宋体"/>
        </w:rPr>
      </w:pPr>
      <w:r w:rsidRPr="009C3CC7">
        <w:rPr>
          <w:rFonts w:eastAsia="宋体" w:hint="eastAsia"/>
        </w:rPr>
        <w:t>1</w:t>
      </w:r>
      <w:r w:rsidRPr="009C3CC7">
        <w:rPr>
          <w:rFonts w:eastAsia="宋体" w:hint="eastAsia"/>
        </w:rPr>
        <w:t>、</w:t>
      </w:r>
      <w:r w:rsidRPr="009C3CC7">
        <w:rPr>
          <w:rFonts w:eastAsia="宋体" w:hint="eastAsia"/>
        </w:rPr>
        <w:t>F2812</w:t>
      </w:r>
      <w:r w:rsidRPr="009C3CC7">
        <w:rPr>
          <w:rFonts w:eastAsia="宋体" w:hint="eastAsia"/>
        </w:rPr>
        <w:t>的</w:t>
      </w:r>
      <w:r w:rsidRPr="009C3CC7">
        <w:rPr>
          <w:rFonts w:eastAsia="宋体" w:hint="eastAsia"/>
        </w:rPr>
        <w:t>CPU</w:t>
      </w:r>
      <w:r>
        <w:rPr>
          <w:rFonts w:eastAsia="宋体" w:hint="eastAsia"/>
        </w:rPr>
        <w:t>定时器</w:t>
      </w:r>
    </w:p>
    <w:p w14:paraId="458CE54A" w14:textId="77777777" w:rsidR="009C3CC7" w:rsidRPr="009C3CC7" w:rsidRDefault="009C3CC7" w:rsidP="00D66BAE">
      <w:pPr>
        <w:spacing w:line="360" w:lineRule="auto"/>
        <w:ind w:firstLine="420"/>
        <w:rPr>
          <w:rFonts w:eastAsia="宋体"/>
        </w:rPr>
      </w:pPr>
    </w:p>
    <w:p w14:paraId="4945180E" w14:textId="77777777" w:rsidR="009C3CC7" w:rsidRDefault="009C3CC7" w:rsidP="00D66BAE">
      <w:pPr>
        <w:spacing w:line="360" w:lineRule="auto"/>
        <w:ind w:firstLine="420"/>
        <w:rPr>
          <w:rFonts w:eastAsia="宋体"/>
        </w:rPr>
      </w:pPr>
      <w:r w:rsidRPr="009C3CC7">
        <w:rPr>
          <w:rFonts w:eastAsia="宋体" w:hint="eastAsia"/>
        </w:rPr>
        <w:t>2</w:t>
      </w:r>
      <w:r w:rsidRPr="009C3CC7">
        <w:rPr>
          <w:rFonts w:eastAsia="宋体" w:hint="eastAsia"/>
        </w:rPr>
        <w:t>、</w:t>
      </w:r>
      <w:r w:rsidRPr="009C3CC7">
        <w:rPr>
          <w:rFonts w:eastAsia="宋体" w:hint="eastAsia"/>
        </w:rPr>
        <w:t>F2812</w:t>
      </w:r>
      <w:r>
        <w:rPr>
          <w:rFonts w:eastAsia="宋体" w:hint="eastAsia"/>
        </w:rPr>
        <w:t>定时器的控制方法</w:t>
      </w:r>
    </w:p>
    <w:p w14:paraId="464A9E51" w14:textId="77777777" w:rsidR="009C52B5" w:rsidRDefault="009C52B5" w:rsidP="00D66BAE">
      <w:pPr>
        <w:spacing w:line="360" w:lineRule="auto"/>
        <w:ind w:firstLine="420"/>
        <w:rPr>
          <w:rFonts w:eastAsia="宋体" w:hint="eastAsia"/>
        </w:rPr>
      </w:pPr>
    </w:p>
    <w:p w14:paraId="54F26181" w14:textId="77777777" w:rsidR="009C52B5" w:rsidRDefault="009C52B5" w:rsidP="009C52B5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3F21CF5D" wp14:editId="0F1D0BC3">
            <wp:extent cx="4340225" cy="15652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B88F" w14:textId="37A86A89" w:rsidR="009C3CC7" w:rsidRPr="009C52B5" w:rsidRDefault="009C52B5" w:rsidP="009C52B5">
      <w:pPr>
        <w:pStyle w:val="aa"/>
        <w:spacing w:line="360" w:lineRule="auto"/>
        <w:jc w:val="center"/>
        <w:rPr>
          <w:rFonts w:eastAsia="仿宋_GB2312"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CPU</w:t>
      </w:r>
      <w:r>
        <w:rPr>
          <w:rFonts w:hint="eastAsia"/>
        </w:rPr>
        <w:t>定时器内部结构</w:t>
      </w:r>
    </w:p>
    <w:p w14:paraId="1B8D403C" w14:textId="77777777" w:rsidR="001066C3" w:rsidRDefault="009C3CC7" w:rsidP="00D66BAE">
      <w:pPr>
        <w:spacing w:line="360" w:lineRule="auto"/>
        <w:ind w:firstLine="420"/>
        <w:rPr>
          <w:rFonts w:eastAsia="宋体"/>
        </w:rPr>
      </w:pPr>
      <w:r w:rsidRPr="009C3CC7">
        <w:rPr>
          <w:rFonts w:eastAsia="宋体" w:hint="eastAsia"/>
        </w:rPr>
        <w:t>3</w:t>
      </w:r>
      <w:r w:rsidRPr="009C3CC7">
        <w:rPr>
          <w:rFonts w:eastAsia="宋体" w:hint="eastAsia"/>
        </w:rPr>
        <w:t>、</w:t>
      </w:r>
      <w:r w:rsidRPr="009C3CC7">
        <w:rPr>
          <w:rFonts w:eastAsia="宋体" w:hint="eastAsia"/>
        </w:rPr>
        <w:t>F2812</w:t>
      </w:r>
      <w:r>
        <w:rPr>
          <w:rFonts w:eastAsia="宋体" w:hint="eastAsia"/>
        </w:rPr>
        <w:t>的中断结构和对中断的处理流程</w:t>
      </w:r>
    </w:p>
    <w:p w14:paraId="57755B73" w14:textId="77777777" w:rsidR="009C52B5" w:rsidRDefault="009C52B5" w:rsidP="00D66BAE">
      <w:pPr>
        <w:spacing w:line="360" w:lineRule="auto"/>
        <w:ind w:firstLine="420"/>
        <w:rPr>
          <w:rFonts w:eastAsia="宋体" w:hint="eastAsia"/>
        </w:rPr>
      </w:pPr>
    </w:p>
    <w:p w14:paraId="738BA545" w14:textId="77777777" w:rsidR="009C52B5" w:rsidRDefault="009C52B5" w:rsidP="009C52B5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542B253F" wp14:editId="1640C133">
            <wp:extent cx="1454785" cy="135699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020F" w14:textId="4C42358D" w:rsidR="009C3CC7" w:rsidRPr="009C52B5" w:rsidRDefault="009C52B5" w:rsidP="009C52B5">
      <w:pPr>
        <w:pStyle w:val="aa"/>
        <w:spacing w:line="360" w:lineRule="auto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CPU</w:t>
      </w:r>
      <w:r>
        <w:rPr>
          <w:rFonts w:hint="eastAsia"/>
        </w:rPr>
        <w:t>处理中断的</w:t>
      </w:r>
      <w:r>
        <w:rPr>
          <w:rFonts w:hint="eastAsia"/>
        </w:rPr>
        <w:t>4</w:t>
      </w:r>
      <w:r>
        <w:rPr>
          <w:rFonts w:hint="eastAsia"/>
        </w:rPr>
        <w:t>个步骤</w:t>
      </w:r>
    </w:p>
    <w:p w14:paraId="56E9BF22" w14:textId="77777777" w:rsidR="00CB2E52" w:rsidRDefault="001B2FF6" w:rsidP="00C818EC">
      <w:pPr>
        <w:pStyle w:val="NewNewNewNewNewNewNewNewNewNewNewNewNewNew"/>
        <w:ind w:firstLineChars="0" w:firstLine="0"/>
        <w:rPr>
          <w:sz w:val="28"/>
        </w:rPr>
      </w:pPr>
      <w:r>
        <w:rPr>
          <w:rFonts w:hint="eastAsia"/>
          <w:sz w:val="28"/>
        </w:rPr>
        <w:t>三、实验</w:t>
      </w:r>
      <w:r w:rsidR="00B22432" w:rsidRPr="007D6C51">
        <w:rPr>
          <w:rFonts w:hint="eastAsia"/>
          <w:sz w:val="28"/>
        </w:rPr>
        <w:t>步骤</w:t>
      </w:r>
    </w:p>
    <w:p w14:paraId="60565257" w14:textId="77777777" w:rsidR="001A3C78" w:rsidRDefault="001A3C78" w:rsidP="00C818EC">
      <w:pPr>
        <w:pStyle w:val="NewNewNewNewNewNewNewNewNewNewNewNewNewNew"/>
        <w:ind w:firstLineChars="0" w:firstLine="0"/>
        <w:rPr>
          <w:i/>
          <w:sz w:val="24"/>
        </w:rPr>
      </w:pPr>
      <w:r>
        <w:rPr>
          <w:rFonts w:hint="eastAsia"/>
          <w:i/>
          <w:sz w:val="24"/>
        </w:rPr>
        <w:t>（编写代码、编译调试、下载运行、实验现象。）</w:t>
      </w:r>
    </w:p>
    <w:p w14:paraId="6AA1CF62" w14:textId="77777777" w:rsidR="001B2FF6" w:rsidRPr="001B2FF6" w:rsidRDefault="001B2FF6" w:rsidP="00C818EC">
      <w:pPr>
        <w:pStyle w:val="NewNewNewNewNewNewNewNewNewNewNewNewNewNew"/>
        <w:ind w:firstLineChars="0" w:firstLine="0"/>
        <w:rPr>
          <w:i/>
          <w:sz w:val="24"/>
        </w:rPr>
      </w:pPr>
      <w:r w:rsidRPr="001B2FF6">
        <w:rPr>
          <w:rFonts w:hint="eastAsia"/>
          <w:i/>
          <w:sz w:val="24"/>
        </w:rPr>
        <w:t>（附程序代码，关键代码需</w:t>
      </w:r>
      <w:r w:rsidR="00211E62">
        <w:rPr>
          <w:rFonts w:hint="eastAsia"/>
          <w:i/>
          <w:sz w:val="24"/>
        </w:rPr>
        <w:t>给出</w:t>
      </w:r>
      <w:r w:rsidRPr="001B2FF6">
        <w:rPr>
          <w:rFonts w:hint="eastAsia"/>
          <w:i/>
          <w:sz w:val="24"/>
        </w:rPr>
        <w:t>注释）。</w:t>
      </w:r>
    </w:p>
    <w:p w14:paraId="5C9DE580" w14:textId="77777777" w:rsidR="001B2FF6" w:rsidRDefault="001B2FF6" w:rsidP="00C818EC">
      <w:pPr>
        <w:pStyle w:val="NewNewNewNewNewNewNewNewNewNewNewNewNewNew"/>
        <w:ind w:firstLineChars="0" w:firstLine="0"/>
        <w:rPr>
          <w:sz w:val="28"/>
        </w:rPr>
      </w:pPr>
    </w:p>
    <w:p w14:paraId="307A45DA" w14:textId="77777777" w:rsidR="001066C3" w:rsidRPr="007D6C51" w:rsidRDefault="001066C3" w:rsidP="00C818EC">
      <w:pPr>
        <w:pStyle w:val="NewNewNewNewNewNewNewNewNewNewNewNewNewNew"/>
        <w:ind w:firstLineChars="0" w:firstLine="0"/>
        <w:rPr>
          <w:sz w:val="28"/>
        </w:rPr>
      </w:pPr>
    </w:p>
    <w:p w14:paraId="5DD69AAE" w14:textId="77777777" w:rsidR="00D23338" w:rsidRDefault="001B2FF6" w:rsidP="00C818EC">
      <w:pPr>
        <w:pStyle w:val="NewNewNewNewNewNewNewNewNewNewNewNewNewNew"/>
        <w:ind w:firstLineChars="0" w:firstLine="0"/>
        <w:rPr>
          <w:sz w:val="28"/>
        </w:rPr>
      </w:pPr>
      <w:r>
        <w:rPr>
          <w:rFonts w:hint="eastAsia"/>
          <w:sz w:val="28"/>
        </w:rPr>
        <w:lastRenderedPageBreak/>
        <w:t>四</w:t>
      </w:r>
      <w:r w:rsidR="007459E6" w:rsidRPr="007D6C51">
        <w:rPr>
          <w:rFonts w:hint="eastAsia"/>
          <w:sz w:val="28"/>
        </w:rPr>
        <w:t>、</w:t>
      </w:r>
      <w:r w:rsidR="00D23338" w:rsidRPr="007D6C51">
        <w:rPr>
          <w:rFonts w:hint="eastAsia"/>
          <w:sz w:val="28"/>
        </w:rPr>
        <w:t>实验小结</w:t>
      </w:r>
    </w:p>
    <w:p w14:paraId="0CF8E0ED" w14:textId="77777777" w:rsidR="001066C3" w:rsidRPr="007D6C51" w:rsidRDefault="001066C3" w:rsidP="00C818EC">
      <w:pPr>
        <w:pStyle w:val="NewNewNewNewNewNewNewNewNewNewNewNewNewNew"/>
        <w:ind w:firstLineChars="0" w:firstLine="0"/>
        <w:rPr>
          <w:sz w:val="28"/>
        </w:rPr>
      </w:pPr>
    </w:p>
    <w:sectPr w:rsidR="001066C3" w:rsidRPr="007D6C51" w:rsidSect="00DE6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5456" w14:textId="77777777" w:rsidR="004E1112" w:rsidRDefault="004E1112" w:rsidP="00564DCC">
      <w:r>
        <w:separator/>
      </w:r>
    </w:p>
  </w:endnote>
  <w:endnote w:type="continuationSeparator" w:id="0">
    <w:p w14:paraId="0A1B2669" w14:textId="77777777" w:rsidR="004E1112" w:rsidRDefault="004E1112" w:rsidP="0056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46E85" w14:textId="77777777" w:rsidR="004E1112" w:rsidRDefault="004E1112" w:rsidP="00564DCC">
      <w:r>
        <w:separator/>
      </w:r>
    </w:p>
  </w:footnote>
  <w:footnote w:type="continuationSeparator" w:id="0">
    <w:p w14:paraId="0C8C3DC8" w14:textId="77777777" w:rsidR="004E1112" w:rsidRDefault="004E1112" w:rsidP="0056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D27BC"/>
    <w:multiLevelType w:val="hybridMultilevel"/>
    <w:tmpl w:val="9E66256C"/>
    <w:lvl w:ilvl="0" w:tplc="7222E3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86855"/>
    <w:multiLevelType w:val="hybridMultilevel"/>
    <w:tmpl w:val="81BC977E"/>
    <w:lvl w:ilvl="0" w:tplc="83D63F8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851664"/>
    <w:multiLevelType w:val="hybridMultilevel"/>
    <w:tmpl w:val="977639AA"/>
    <w:lvl w:ilvl="0" w:tplc="467696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9541126">
    <w:abstractNumId w:val="0"/>
  </w:num>
  <w:num w:numId="2" w16cid:durableId="1265844765">
    <w:abstractNumId w:val="2"/>
  </w:num>
  <w:num w:numId="3" w16cid:durableId="132153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CC"/>
    <w:rsid w:val="00014A0F"/>
    <w:rsid w:val="00081909"/>
    <w:rsid w:val="000D7011"/>
    <w:rsid w:val="001066C3"/>
    <w:rsid w:val="0013378B"/>
    <w:rsid w:val="00147D0C"/>
    <w:rsid w:val="00176DA7"/>
    <w:rsid w:val="001A3C78"/>
    <w:rsid w:val="001B2FF6"/>
    <w:rsid w:val="001E21F1"/>
    <w:rsid w:val="00200143"/>
    <w:rsid w:val="00211E62"/>
    <w:rsid w:val="00241A49"/>
    <w:rsid w:val="002904EA"/>
    <w:rsid w:val="00292CF4"/>
    <w:rsid w:val="00312A5C"/>
    <w:rsid w:val="003455E7"/>
    <w:rsid w:val="003F6FE6"/>
    <w:rsid w:val="004645AC"/>
    <w:rsid w:val="004B03BD"/>
    <w:rsid w:val="004B3E95"/>
    <w:rsid w:val="004D4523"/>
    <w:rsid w:val="004E1112"/>
    <w:rsid w:val="005227DE"/>
    <w:rsid w:val="00564DCC"/>
    <w:rsid w:val="00590B98"/>
    <w:rsid w:val="00595953"/>
    <w:rsid w:val="0064694F"/>
    <w:rsid w:val="00665933"/>
    <w:rsid w:val="00692858"/>
    <w:rsid w:val="00693C2A"/>
    <w:rsid w:val="007459E6"/>
    <w:rsid w:val="007A2A5E"/>
    <w:rsid w:val="007D6C51"/>
    <w:rsid w:val="007F3CD7"/>
    <w:rsid w:val="008032B8"/>
    <w:rsid w:val="00840C69"/>
    <w:rsid w:val="0090020F"/>
    <w:rsid w:val="009C3CC7"/>
    <w:rsid w:val="009C52B5"/>
    <w:rsid w:val="009E779A"/>
    <w:rsid w:val="00A066C1"/>
    <w:rsid w:val="00A77ADE"/>
    <w:rsid w:val="00A77CBD"/>
    <w:rsid w:val="00B12496"/>
    <w:rsid w:val="00B22432"/>
    <w:rsid w:val="00B34DBE"/>
    <w:rsid w:val="00B54B02"/>
    <w:rsid w:val="00B77876"/>
    <w:rsid w:val="00C537FC"/>
    <w:rsid w:val="00C6345F"/>
    <w:rsid w:val="00C818EC"/>
    <w:rsid w:val="00CB2E52"/>
    <w:rsid w:val="00CD58BE"/>
    <w:rsid w:val="00CE15EC"/>
    <w:rsid w:val="00CE4C83"/>
    <w:rsid w:val="00D23338"/>
    <w:rsid w:val="00D371B8"/>
    <w:rsid w:val="00D66BAE"/>
    <w:rsid w:val="00DB1246"/>
    <w:rsid w:val="00DE63F8"/>
    <w:rsid w:val="00EC6736"/>
    <w:rsid w:val="00F22583"/>
    <w:rsid w:val="00F4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86E15"/>
  <w15:docId w15:val="{A8EE3848-D790-460B-94CC-60C47302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DCC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D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D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64DC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64DCC"/>
    <w:rPr>
      <w:rFonts w:ascii="Times New Roman" w:eastAsia="仿宋_GB2312" w:hAnsi="Times New Roman" w:cs="Times New Roman"/>
      <w:sz w:val="18"/>
      <w:szCs w:val="18"/>
    </w:rPr>
  </w:style>
  <w:style w:type="paragraph" w:customStyle="1" w:styleId="NewNewNewNewNewNewNewNewNewNewNewNewNewNew">
    <w:name w:val="正文 New New New New New New New New New New New New New New"/>
    <w:rsid w:val="00564DC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7459E6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9C52B5"/>
    <w:rPr>
      <w:rFonts w:ascii="Arial" w:eastAsia="黑体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70</Words>
  <Characters>399</Characters>
  <Application>Microsoft Office Word</Application>
  <DocSecurity>0</DocSecurity>
  <Lines>3</Lines>
  <Paragraphs>1</Paragraphs>
  <ScaleCrop>false</ScaleCrop>
  <Company>MS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Ke Li</cp:lastModifiedBy>
  <cp:revision>23</cp:revision>
  <dcterms:created xsi:type="dcterms:W3CDTF">2019-04-14T07:39:00Z</dcterms:created>
  <dcterms:modified xsi:type="dcterms:W3CDTF">2023-12-07T06:18:00Z</dcterms:modified>
</cp:coreProperties>
</file>