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3B05B84F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</w:t>
      </w:r>
      <w:r w:rsidR="009D3755" w:rsidRPr="009D3755">
        <w:rPr>
          <w:rFonts w:eastAsia="KaiTi_GB2312"/>
          <w:sz w:val="28"/>
          <w:u w:val="single"/>
        </w:rPr>
        <w:t>并行</w:t>
      </w:r>
      <w:r w:rsidR="009D3755" w:rsidRPr="009D3755">
        <w:rPr>
          <w:rFonts w:eastAsia="KaiTi_GB2312"/>
          <w:sz w:val="28"/>
          <w:u w:val="single"/>
        </w:rPr>
        <w:t>IO</w:t>
      </w:r>
      <w:r w:rsidR="009D3755" w:rsidRPr="009D3755">
        <w:rPr>
          <w:rFonts w:eastAsia="KaiTi_GB2312"/>
          <w:sz w:val="28"/>
          <w:u w:val="single"/>
        </w:rPr>
        <w:t>接口</w:t>
      </w:r>
      <w:r w:rsidR="009D3755" w:rsidRPr="009D3755">
        <w:rPr>
          <w:rFonts w:eastAsia="KaiTi_GB2312"/>
          <w:sz w:val="28"/>
          <w:u w:val="single"/>
        </w:rPr>
        <w:t>8255</w:t>
      </w:r>
      <w:r w:rsidR="009D3755" w:rsidRPr="009D3755">
        <w:rPr>
          <w:rFonts w:eastAsia="KaiTi_GB2312"/>
          <w:sz w:val="28"/>
          <w:u w:val="single"/>
        </w:rPr>
        <w:t>应用</w:t>
      </w:r>
      <w:r>
        <w:rPr>
          <w:rFonts w:eastAsia="KaiTi_GB2312" w:hint="eastAsia"/>
          <w:sz w:val="28"/>
          <w:u w:val="single"/>
        </w:rPr>
        <w:t xml:space="preserve">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 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41DDFFA8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59CA7167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一、 实验目的</w:t>
      </w:r>
    </w:p>
    <w:p w14:paraId="17F79E3B" w14:textId="57EBF11E" w:rsidR="00753184" w:rsidRDefault="00897610">
      <w:pPr>
        <w:rPr>
          <w:rFonts w:asciiTheme="minorEastAsia" w:eastAsiaTheme="minorEastAsia" w:hAnsiTheme="minorEastAsia"/>
        </w:rPr>
      </w:pPr>
      <w:r w:rsidRPr="00897610">
        <w:rPr>
          <w:rFonts w:asciiTheme="minorEastAsia" w:eastAsiaTheme="minorEastAsia" w:hAnsiTheme="minorEastAsia" w:hint="eastAsia"/>
        </w:rPr>
        <w:t>了解8255芯片的结构及编程方法。</w:t>
      </w:r>
    </w:p>
    <w:p w14:paraId="172C12DD" w14:textId="77777777" w:rsidR="00897610" w:rsidRPr="00897610" w:rsidRDefault="00897610">
      <w:pPr>
        <w:rPr>
          <w:rFonts w:asciiTheme="minorEastAsia" w:eastAsiaTheme="minorEastAsia" w:hAnsiTheme="minorEastAsia"/>
        </w:rPr>
      </w:pPr>
    </w:p>
    <w:p w14:paraId="117DFFF9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 实验内容</w:t>
      </w:r>
    </w:p>
    <w:p w14:paraId="42993862" w14:textId="01E3093B" w:rsidR="00897610" w:rsidRPr="00897610" w:rsidRDefault="00897610" w:rsidP="00897610">
      <w:pPr>
        <w:rPr>
          <w:rFonts w:asciiTheme="minorEastAsia" w:eastAsiaTheme="minorEastAsia" w:hAnsiTheme="minorEastAsia"/>
        </w:rPr>
      </w:pPr>
      <w:r w:rsidRPr="00897610">
        <w:rPr>
          <w:rFonts w:asciiTheme="minorEastAsia" w:eastAsiaTheme="minorEastAsia" w:hAnsiTheme="minorEastAsia" w:hint="eastAsia"/>
        </w:rPr>
        <w:t>用8255的PB口做输入口，PA口做输出口，控制PB口状态从PA口输出显示。</w:t>
      </w:r>
    </w:p>
    <w:p w14:paraId="74E03792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FD13DA" w14:textId="286E058C" w:rsidR="00753184" w:rsidRPr="00897610" w:rsidRDefault="00324F3E" w:rsidP="00897610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三、 实验说明</w:t>
      </w:r>
    </w:p>
    <w:p w14:paraId="64F77141" w14:textId="6DC0329C" w:rsidR="005C69B3" w:rsidRPr="00897610" w:rsidRDefault="00897610" w:rsidP="00897610">
      <w:pPr>
        <w:rPr>
          <w:rFonts w:asciiTheme="minorEastAsia" w:eastAsiaTheme="minorEastAsia" w:hAnsiTheme="minorEastAsia"/>
        </w:rPr>
      </w:pPr>
      <w:r w:rsidRPr="00897610">
        <w:rPr>
          <w:rFonts w:asciiTheme="minorEastAsia" w:eastAsiaTheme="minorEastAsia" w:hAnsiTheme="minorEastAsia"/>
        </w:rPr>
        <w:t>通过PB口接8个拨码开关K1～K8，PA口接8个发光二极管，从PB口读入8位开关的状态送PA口显示，拨动K1～K8，PA口上接的8个发光二极管D1～D8对应显示K1～K8的状态。</w:t>
      </w:r>
    </w:p>
    <w:p w14:paraId="79DF477E" w14:textId="77777777" w:rsidR="005C69B3" w:rsidRDefault="005C69B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FC27581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注意: 课本和实验指导书上 8255A 中， A0A1的顺序是相反的</w:t>
      </w:r>
    </w:p>
    <w:p w14:paraId="7222B41F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864F66F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所以，实际上:</w:t>
      </w:r>
    </w:p>
    <w:p w14:paraId="144ECCD4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2E14A5F3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A0(P0.1) A1(P0.0)</w:t>
      </w:r>
    </w:p>
    <w:p w14:paraId="692F394F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0 0 PA</w:t>
      </w:r>
    </w:p>
    <w:p w14:paraId="53B68A54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0 1 PC</w:t>
      </w:r>
    </w:p>
    <w:p w14:paraId="1CE5914F" w14:textId="77777777" w:rsidR="004D5783" w:rsidRP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1 0 PB</w:t>
      </w:r>
    </w:p>
    <w:p w14:paraId="73397824" w14:textId="2E04408B" w:rsidR="004D5783" w:rsidRDefault="004D5783" w:rsidP="004D5783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4D5783">
        <w:rPr>
          <w:rFonts w:asciiTheme="minorEastAsia" w:eastAsiaTheme="minorEastAsia" w:hAnsiTheme="minorEastAsia" w:cstheme="minorEastAsia"/>
          <w:sz w:val="24"/>
          <w:szCs w:val="24"/>
        </w:rPr>
        <w:t>1 1 判别</w:t>
      </w:r>
    </w:p>
    <w:p w14:paraId="1576AE02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BEF7B05" w14:textId="77777777" w:rsidR="00753184" w:rsidRDefault="00324F3E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实验接线图</w:t>
      </w:r>
    </w:p>
    <w:p w14:paraId="69BC5FBF" w14:textId="68401358" w:rsidR="005C69B3" w:rsidRDefault="00897610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D3309D5" wp14:editId="04025617">
            <wp:extent cx="5274310" cy="1961994"/>
            <wp:effectExtent l="0" t="0" r="0" b="0"/>
            <wp:docPr id="14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09C6" w14:textId="2A9DE6E1" w:rsidR="00897610" w:rsidRDefault="00897610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3D37D1E" wp14:editId="4373C9D4">
            <wp:extent cx="2231390" cy="2121535"/>
            <wp:effectExtent l="0" t="0" r="0" b="0"/>
            <wp:docPr id="1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F11B8" wp14:editId="05477A5E">
            <wp:extent cx="1989455" cy="1997075"/>
            <wp:effectExtent l="0" t="0" r="0" b="0"/>
            <wp:docPr id="1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DD1F" w14:textId="77777777" w:rsidR="00897610" w:rsidRPr="00897610" w:rsidRDefault="00897610" w:rsidP="00897610">
      <w:pPr>
        <w:ind w:firstLineChars="1687" w:firstLine="3096"/>
        <w:rPr>
          <w:rFonts w:asciiTheme="minorEastAsia" w:eastAsiaTheme="minorEastAsia" w:hAnsiTheme="minorEastAsia"/>
          <w:b/>
          <w:bCs/>
          <w:sz w:val="18"/>
          <w:szCs w:val="18"/>
        </w:rPr>
      </w:pPr>
      <w:r w:rsidRPr="00897610">
        <w:rPr>
          <w:rFonts w:asciiTheme="minorEastAsia" w:eastAsiaTheme="minorEastAsia" w:hAnsiTheme="minorEastAsia" w:hint="eastAsia"/>
          <w:b/>
          <w:bCs/>
          <w:sz w:val="18"/>
          <w:szCs w:val="18"/>
        </w:rPr>
        <w:t>图（6－1）</w:t>
      </w:r>
    </w:p>
    <w:p w14:paraId="659C7A9B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A85DE44" w14:textId="43F9ED23" w:rsidR="005C69B3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五、</w:t>
      </w:r>
      <w:r w:rsidR="005C69B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实验程序框图</w:t>
      </w:r>
    </w:p>
    <w:p w14:paraId="7F7C8A42" w14:textId="61909907" w:rsidR="005C69B3" w:rsidRDefault="00BD071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B9AEE" wp14:editId="068359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43200" cy="3663315"/>
                <wp:effectExtent l="0" t="0" r="0" b="0"/>
                <wp:wrapNone/>
                <wp:docPr id="233331869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3663315"/>
                          <a:chOff x="4320" y="2049"/>
                          <a:chExt cx="4320" cy="5769"/>
                        </a:xfrm>
                      </wpg:grpSpPr>
                      <wps:wsp>
                        <wps:cNvPr id="2043715507" name="Text Box 102"/>
                        <wps:cNvSpPr txBox="1">
                          <a:spLocks/>
                        </wps:cNvSpPr>
                        <wps:spPr bwMode="auto">
                          <a:xfrm>
                            <a:off x="5462" y="2049"/>
                            <a:ext cx="9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B2637" w14:textId="77777777" w:rsidR="00BD0714" w:rsidRDefault="00BD0714" w:rsidP="00BD0714">
                              <w:r>
                                <w:rPr>
                                  <w:rFonts w:hint="eastAsia"/>
                                </w:rPr>
                                <w:t>开  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142395" name="Text Box 103"/>
                        <wps:cNvSpPr txBox="1">
                          <a:spLocks/>
                        </wps:cNvSpPr>
                        <wps:spPr bwMode="auto">
                          <a:xfrm>
                            <a:off x="5040" y="3000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60DD6" w14:textId="77777777" w:rsidR="00BD0714" w:rsidRDefault="00BD0714" w:rsidP="00BD0714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8255初始化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928820" name="Text Box 104"/>
                        <wps:cNvSpPr txBox="1">
                          <a:spLocks/>
                        </wps:cNvSpPr>
                        <wps:spPr bwMode="auto">
                          <a:xfrm flipV="1">
                            <a:off x="4764" y="3936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D75F9" w14:textId="77777777" w:rsidR="00BD0714" w:rsidRDefault="00BD0714" w:rsidP="00BD0714">
                              <w:r>
                                <w:rPr>
                                  <w:rFonts w:hint="eastAsia"/>
                                </w:rPr>
                                <w:t>置8255的PB口为低电平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235517" name="Text Box 105"/>
                        <wps:cNvSpPr txBox="1">
                          <a:spLocks/>
                        </wps:cNvSpPr>
                        <wps:spPr bwMode="auto">
                          <a:xfrm>
                            <a:off x="4764" y="5028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3CA3D" w14:textId="77777777" w:rsidR="00BD0714" w:rsidRDefault="00BD0714" w:rsidP="00BD07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读PB口的值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249473" name="Text Box 106"/>
                        <wps:cNvSpPr txBox="1">
                          <a:spLocks/>
                        </wps:cNvSpPr>
                        <wps:spPr bwMode="auto">
                          <a:xfrm>
                            <a:off x="4320" y="6120"/>
                            <a:ext cx="32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27EDF" w14:textId="77777777" w:rsidR="00BD0714" w:rsidRDefault="00BD0714" w:rsidP="00BD07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将PB口的值送PA口显示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429370" name="Line 107"/>
                        <wps:cNvCnPr>
                          <a:cxnSpLocks/>
                        </wps:cNvCnPr>
                        <wps:spPr bwMode="auto">
                          <a:xfrm>
                            <a:off x="5940" y="253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750961" name="Line 108"/>
                        <wps:cNvCnPr>
                          <a:cxnSpLocks/>
                        </wps:cNvCnPr>
                        <wps:spPr bwMode="auto">
                          <a:xfrm>
                            <a:off x="5940" y="346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385501" name="Line 109"/>
                        <wps:cNvCnPr>
                          <a:cxnSpLocks/>
                        </wps:cNvCnPr>
                        <wps:spPr bwMode="auto">
                          <a:xfrm>
                            <a:off x="5940" y="4404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182721" name="Line 110"/>
                        <wps:cNvCnPr>
                          <a:cxnSpLocks/>
                        </wps:cNvCnPr>
                        <wps:spPr bwMode="auto">
                          <a:xfrm>
                            <a:off x="5940" y="54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4818" name="Line 111"/>
                        <wps:cNvCnPr>
                          <a:cxnSpLocks/>
                        </wps:cNvCnPr>
                        <wps:spPr bwMode="auto">
                          <a:xfrm>
                            <a:off x="5940" y="705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218948" name="Line 112"/>
                        <wps:cNvCnPr>
                          <a:cxnSpLocks/>
                        </wps:cNvCnPr>
                        <wps:spPr bwMode="auto">
                          <a:xfrm flipH="1">
                            <a:off x="5940" y="471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438091" name="Line 113"/>
                        <wps:cNvCnPr>
                          <a:cxnSpLocks/>
                        </wps:cNvCnPr>
                        <wps:spPr bwMode="auto">
                          <a:xfrm>
                            <a:off x="5940" y="6591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389397" name="Line 114"/>
                        <wps:cNvCnPr>
                          <a:cxnSpLocks/>
                        </wps:cNvCnPr>
                        <wps:spPr bwMode="auto">
                          <a:xfrm flipV="1">
                            <a:off x="8640" y="4716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527593" name="Text Box 115"/>
                        <wps:cNvSpPr txBox="1">
                          <a:spLocks/>
                        </wps:cNvSpPr>
                        <wps:spPr bwMode="auto">
                          <a:xfrm>
                            <a:off x="5416" y="7353"/>
                            <a:ext cx="117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9FC77" w14:textId="77777777" w:rsidR="00BD0714" w:rsidRDefault="00BD0714" w:rsidP="00BD0714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图（6－2）</w:t>
                              </w:r>
                            </w:p>
                            <w:p w14:paraId="1E2737B3" w14:textId="77777777" w:rsidR="00BD0714" w:rsidRDefault="00BD0714" w:rsidP="00BD07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B9AEE" id="Group 101" o:spid="_x0000_s1026" style="position:absolute;left:0;text-align:left;margin-left:0;margin-top:-.05pt;width:3in;height:288.45pt;z-index:251659264" coordorigin="4320,2049" coordsize="4320,57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27" type="#_x0000_t202" style="position:absolute;left:5462;top:2049;width:96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">
                  <v:path arrowok="t"/>
                  <v:textbox>
                    <w:txbxContent>
                      <w:p w14:paraId="792B2637" w14:textId="77777777" w:rsidR="00BD0714" w:rsidRDefault="00BD0714" w:rsidP="00BD0714">
                        <w:r>
                          <w:rPr>
                            <w:rFonts w:hint="eastAsia"/>
                          </w:rPr>
                          <w:t>开  始</w:t>
                        </w:r>
                      </w:p>
                    </w:txbxContent>
                  </v:textbox>
                </v:shape>
                <v:shape id="Text Box 103" o:spid="_x0000_s1028" type="#_x0000_t202" style="position:absolute;left:5040;top:3000;width:180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">
                  <v:path arrowok="t"/>
                  <v:textbox>
                    <w:txbxContent>
                      <w:p w14:paraId="07660DD6" w14:textId="77777777" w:rsidR="00BD0714" w:rsidRDefault="00BD0714" w:rsidP="00BD0714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8255初始化</w:t>
                        </w:r>
                      </w:p>
                    </w:txbxContent>
                  </v:textbox>
                </v:shape>
                <v:shape id="Text Box 104" o:spid="_x0000_s1029" type="#_x0000_t202" style="position:absolute;left:4764;top:3936;width:2340;height:468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">
                  <v:path arrowok="t"/>
                  <v:textbox>
                    <w:txbxContent>
                      <w:p w14:paraId="712D75F9" w14:textId="77777777" w:rsidR="00BD0714" w:rsidRDefault="00BD0714" w:rsidP="00BD0714">
                        <w:r>
                          <w:rPr>
                            <w:rFonts w:hint="eastAsia"/>
                          </w:rPr>
                          <w:t>置8255的PB口为低电平</w:t>
                        </w:r>
                      </w:p>
                    </w:txbxContent>
                  </v:textbox>
                </v:shape>
                <v:shape id="Text Box 105" o:spid="_x0000_s1030" type="#_x0000_t202" style="position:absolute;left:4764;top:5028;width:23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">
                  <v:path arrowok="t"/>
                  <v:textbox>
                    <w:txbxContent>
                      <w:p w14:paraId="7813CA3D" w14:textId="77777777" w:rsidR="00BD0714" w:rsidRDefault="00BD0714" w:rsidP="00BD07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读PB口的值</w:t>
                        </w:r>
                      </w:p>
                    </w:txbxContent>
                  </v:textbox>
                </v:shape>
                <v:shape id="Text Box 106" o:spid="_x0000_s1031" type="#_x0000_t202" style="position:absolute;left:4320;top:6120;width:32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">
                  <v:path arrowok="t"/>
                  <v:textbox>
                    <w:txbxContent>
                      <w:p w14:paraId="2A427EDF" w14:textId="77777777" w:rsidR="00BD0714" w:rsidRDefault="00BD0714" w:rsidP="00BD07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将PB口的值送PA口显示</w:t>
                        </w:r>
                      </w:p>
                    </w:txbxContent>
                  </v:textbox>
                </v:shape>
                <v:line id="Line 107" o:spid="_x0000_s1032" style="position:absolute;visibility:visible;mso-wrap-style:square" from="5940,2532" to="5940,3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">
                  <v:stroke endarrow="block"/>
                  <o:lock v:ext="edit" shapetype="f"/>
                </v:line>
                <v:line id="Line 108" o:spid="_x0000_s1033" style="position:absolute;visibility:visible;mso-wrap-style:square" from="5940,3468" to="5940,3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">
                  <v:stroke endarrow="block"/>
                  <o:lock v:ext="edit" shapetype="f"/>
                </v:line>
                <v:line id="Line 109" o:spid="_x0000_s1034" style="position:absolute;visibility:visible;mso-wrap-style:square" from="5940,4404" to="5940,50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">
                  <v:stroke endarrow="block"/>
                  <o:lock v:ext="edit" shapetype="f"/>
                </v:line>
                <v:line id="Line 110" o:spid="_x0000_s1035" style="position:absolute;visibility:visible;mso-wrap-style:square" from="5940,5496" to="5940,6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">
                  <v:stroke endarrow="block"/>
                  <o:lock v:ext="edit" shapetype="f"/>
                </v:line>
                <v:line id="Line 111" o:spid="_x0000_s1036" style="position:absolute;visibility:visible;mso-wrap-style:square" from="5940,7056" to="86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">
                  <o:lock v:ext="edit" shapetype="f"/>
                </v:line>
                <v:line id="Line 112" o:spid="_x0000_s1037" style="position:absolute;flip:x;visibility:visible;mso-wrap-style:square" from="5940,4716" to="8640,4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">
                  <v:stroke endarrow="block"/>
                  <o:lock v:ext="edit" shapetype="f"/>
                </v:line>
                <v:line id="Line 113" o:spid="_x0000_s1038" style="position:absolute;visibility:visible;mso-wrap-style:square" from="5940,6591" to="59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">
                  <o:lock v:ext="edit" shapetype="f"/>
                </v:line>
                <v:line id="Line 114" o:spid="_x0000_s1039" style="position:absolute;flip:y;visibility:visible;mso-wrap-style:square" from="8640,4716" to="86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">
                  <o:lock v:ext="edit" shapetype="f"/>
                </v:line>
                <v:shape id="Text Box 115" o:spid="_x0000_s1040" type="#_x0000_t202" style="position:absolute;left:5416;top:7353;width:1170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" strokecolor="white">
                  <v:path arrowok="t"/>
                  <v:textbox>
                    <w:txbxContent>
                      <w:p w14:paraId="5409FC77" w14:textId="77777777" w:rsidR="00BD0714" w:rsidRDefault="00BD0714" w:rsidP="00BD0714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图（6－2）</w:t>
                        </w:r>
                      </w:p>
                      <w:p w14:paraId="1E2737B3" w14:textId="77777777" w:rsidR="00BD0714" w:rsidRDefault="00BD0714" w:rsidP="00BD0714"/>
                    </w:txbxContent>
                  </v:textbox>
                </v:shape>
              </v:group>
            </w:pict>
          </mc:Fallback>
        </mc:AlternateContent>
      </w:r>
    </w:p>
    <w:p w14:paraId="03F2A400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B12B769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292D66D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D47FDE7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5092C06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6B4C391" w14:textId="77777777" w:rsidR="00603088" w:rsidRDefault="0060308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A98F101" w14:textId="38629239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94B0868" w14:textId="4E8D9695" w:rsidR="00753184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六、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实验步骤</w:t>
      </w:r>
    </w:p>
    <w:p w14:paraId="2DD6C5C6" w14:textId="77777777" w:rsidR="00603088" w:rsidRPr="00603088" w:rsidRDefault="00603088" w:rsidP="00603088">
      <w:pPr>
        <w:rPr>
          <w:rFonts w:asciiTheme="minorEastAsia" w:eastAsiaTheme="minorEastAsia" w:hAnsiTheme="minorEastAsia"/>
        </w:rPr>
      </w:pPr>
      <w:r w:rsidRPr="00603088">
        <w:rPr>
          <w:rFonts w:asciiTheme="minorEastAsia" w:eastAsiaTheme="minorEastAsia" w:hAnsiTheme="minorEastAsia" w:hint="eastAsia"/>
        </w:rPr>
        <w:t>调试、运行程序。拨动开关，相对应的发光二极管显示其状态。</w:t>
      </w:r>
    </w:p>
    <w:p w14:paraId="46AC857D" w14:textId="77777777" w:rsidR="00753184" w:rsidRDefault="00753184"/>
    <w:p w14:paraId="2CE01B65" w14:textId="0E8C9504" w:rsidR="005C69B3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七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、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实验结果</w:t>
      </w:r>
    </w:p>
    <w:p w14:paraId="6389D4B7" w14:textId="5B4FD710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1AE04E1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>ORG 0000H</w:t>
      </w:r>
    </w:p>
    <w:p w14:paraId="2BFDEDAD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AJMP MAIN</w:t>
      </w:r>
    </w:p>
    <w:p w14:paraId="4793D9B1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>ORG 0030H</w:t>
      </w:r>
    </w:p>
    <w:p w14:paraId="0E133EF5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MAIN:</w:t>
      </w:r>
    </w:p>
    <w:p w14:paraId="136306D0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MOV A,#82H</w:t>
      </w:r>
    </w:p>
    <w:p w14:paraId="590909D1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>MOV DPTR,#0BFFFH</w:t>
      </w:r>
    </w:p>
    <w:p w14:paraId="4ACA6FDE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>MOVX @DPTR,A</w:t>
      </w:r>
    </w:p>
    <w:p w14:paraId="5332626D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>LOOP:MOV DPTR,#0BFFEH</w:t>
      </w:r>
    </w:p>
    <w:p w14:paraId="4EF6D413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    MOVX A,@DPTR</w:t>
      </w:r>
    </w:p>
    <w:p w14:paraId="6E32CCFE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    MOV DPTR,#0BFFCH</w:t>
      </w:r>
    </w:p>
    <w:p w14:paraId="2DEF2249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 MOVX @DPTR,A</w:t>
      </w:r>
    </w:p>
    <w:p w14:paraId="4A0327A8" w14:textId="77777777" w:rsidR="008F30F6" w:rsidRPr="008F30F6" w:rsidRDefault="008F30F6" w:rsidP="008F30F6">
      <w:pPr>
        <w:rPr>
          <w:lang w:val="en-CN"/>
        </w:rPr>
      </w:pPr>
      <w:r w:rsidRPr="008F30F6">
        <w:rPr>
          <w:lang w:val="en-CN"/>
        </w:rPr>
        <w:t xml:space="preserve">  SJMP LOOP</w:t>
      </w:r>
    </w:p>
    <w:p w14:paraId="3700DAAE" w14:textId="76152967" w:rsidR="00753184" w:rsidRPr="008F30F6" w:rsidRDefault="008F30F6" w:rsidP="008F30F6">
      <w:pPr>
        <w:rPr>
          <w:lang w:val="en-CN"/>
        </w:rPr>
      </w:pPr>
      <w:r w:rsidRPr="008F30F6">
        <w:rPr>
          <w:lang w:val="en-CN"/>
        </w:rPr>
        <w:t>END</w:t>
      </w:r>
    </w:p>
    <w:p w14:paraId="36D21FA6" w14:textId="78D204DC" w:rsidR="00753184" w:rsidRDefault="008F30F6">
      <w:r>
        <w:rPr>
          <w:noProof/>
        </w:rPr>
        <w:drawing>
          <wp:inline distT="0" distB="0" distL="0" distR="0" wp14:anchorId="2C11696E" wp14:editId="26F880A5">
            <wp:extent cx="2738405" cy="2216506"/>
            <wp:effectExtent l="0" t="0" r="5080" b="6350"/>
            <wp:docPr id="8284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0384" name="Picture 8284803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58" cy="22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FD5D" w14:textId="6D88D5B8" w:rsidR="008F30F6" w:rsidRPr="008F30F6" w:rsidRDefault="008F30F6">
      <w:pPr>
        <w:rPr>
          <w:rFonts w:asciiTheme="minorEastAsia" w:eastAsiaTheme="minorEastAsia" w:hAnsiTheme="minorEastAsia"/>
        </w:rPr>
      </w:pPr>
      <w:r w:rsidRPr="008F30F6">
        <w:rPr>
          <w:rFonts w:asciiTheme="minorEastAsia" w:eastAsiaTheme="minorEastAsia" w:hAnsiTheme="minorEastAsia" w:hint="eastAsia"/>
        </w:rPr>
        <w:t>开关全部打开（部分灯损坏）</w:t>
      </w:r>
    </w:p>
    <w:p w14:paraId="6F626146" w14:textId="39180AFB" w:rsidR="008F30F6" w:rsidRPr="008F30F6" w:rsidRDefault="008F30F6">
      <w:pPr>
        <w:rPr>
          <w:rFonts w:asciiTheme="minorEastAsia" w:eastAsiaTheme="minorEastAsia" w:hAnsiTheme="minorEastAsia"/>
        </w:rPr>
      </w:pPr>
      <w:r w:rsidRPr="008F30F6"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6A6A04B7" wp14:editId="063A722F">
            <wp:extent cx="2763648" cy="2011680"/>
            <wp:effectExtent l="0" t="0" r="5080" b="0"/>
            <wp:docPr id="442301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1289" name="Picture 4423012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143" cy="20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9B16" w14:textId="2D91734C" w:rsidR="008F30F6" w:rsidRPr="008F30F6" w:rsidRDefault="008F30F6">
      <w:pPr>
        <w:rPr>
          <w:rFonts w:asciiTheme="minorEastAsia" w:eastAsiaTheme="minorEastAsia" w:hAnsiTheme="minorEastAsia"/>
        </w:rPr>
      </w:pPr>
      <w:r w:rsidRPr="008F30F6">
        <w:rPr>
          <w:rFonts w:asciiTheme="minorEastAsia" w:eastAsiaTheme="minorEastAsia" w:hAnsiTheme="minorEastAsia" w:hint="eastAsia"/>
        </w:rPr>
        <w:t>开关部分打开</w:t>
      </w:r>
    </w:p>
    <w:p w14:paraId="7D4ED869" w14:textId="64F67461" w:rsidR="008F30F6" w:rsidRDefault="008F30F6">
      <w:r>
        <w:rPr>
          <w:rFonts w:hint="eastAsia"/>
          <w:noProof/>
        </w:rPr>
        <w:drawing>
          <wp:inline distT="0" distB="0" distL="0" distR="0" wp14:anchorId="5DDBA592" wp14:editId="72929C21">
            <wp:extent cx="2765146" cy="2259124"/>
            <wp:effectExtent l="0" t="0" r="3810" b="1905"/>
            <wp:docPr id="2086822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22074" name="Picture 20868220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67" cy="22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1170" w14:textId="48092A1C" w:rsidR="008F30F6" w:rsidRPr="008F30F6" w:rsidRDefault="008F30F6">
      <w:pPr>
        <w:rPr>
          <w:rFonts w:asciiTheme="minorEastAsia" w:eastAsiaTheme="minorEastAsia" w:hAnsiTheme="minorEastAsia"/>
        </w:rPr>
      </w:pPr>
      <w:r w:rsidRPr="008F30F6">
        <w:rPr>
          <w:rFonts w:asciiTheme="minorEastAsia" w:eastAsiaTheme="minorEastAsia" w:hAnsiTheme="minorEastAsia" w:hint="eastAsia"/>
        </w:rPr>
        <w:t>开关全部关闭</w:t>
      </w:r>
    </w:p>
    <w:p w14:paraId="3615065C" w14:textId="21E1B5AD" w:rsidR="00753184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  <w:highlight w:val="lightGray"/>
        </w:rPr>
        <w:t>八、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实验小结</w:t>
      </w:r>
    </w:p>
    <w:sectPr w:rsidR="0075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2990" w14:textId="77777777" w:rsidR="004B317F" w:rsidRDefault="004B317F" w:rsidP="005C69B3">
      <w:r>
        <w:separator/>
      </w:r>
    </w:p>
  </w:endnote>
  <w:endnote w:type="continuationSeparator" w:id="0">
    <w:p w14:paraId="6394820A" w14:textId="77777777" w:rsidR="004B317F" w:rsidRDefault="004B317F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278B" w14:textId="77777777" w:rsidR="004B317F" w:rsidRDefault="004B317F" w:rsidP="005C69B3">
      <w:r>
        <w:separator/>
      </w:r>
    </w:p>
  </w:footnote>
  <w:footnote w:type="continuationSeparator" w:id="0">
    <w:p w14:paraId="4C327759" w14:textId="77777777" w:rsidR="004B317F" w:rsidRDefault="004B317F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275B93"/>
    <w:rsid w:val="002D7BD4"/>
    <w:rsid w:val="00324F3E"/>
    <w:rsid w:val="003F4509"/>
    <w:rsid w:val="00463F4E"/>
    <w:rsid w:val="004B317F"/>
    <w:rsid w:val="004B7FBB"/>
    <w:rsid w:val="004D5783"/>
    <w:rsid w:val="005C69B3"/>
    <w:rsid w:val="00601139"/>
    <w:rsid w:val="00603088"/>
    <w:rsid w:val="00753184"/>
    <w:rsid w:val="00844A68"/>
    <w:rsid w:val="00897610"/>
    <w:rsid w:val="008F30F6"/>
    <w:rsid w:val="00950120"/>
    <w:rsid w:val="009D3755"/>
    <w:rsid w:val="00BD0714"/>
    <w:rsid w:val="00E23F58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89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JT ZMB</cp:lastModifiedBy>
  <cp:revision>14</cp:revision>
  <dcterms:created xsi:type="dcterms:W3CDTF">2019-10-22T06:23:00Z</dcterms:created>
  <dcterms:modified xsi:type="dcterms:W3CDTF">2023-11-28T15:45:00Z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