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Claire Black — Full Notes and Transcripts</w:t>
      </w:r>
    </w:p>
    <w:p>
      <w:r>
        <w:t xml:space="preserve">Single Word pack: Plaud email-recap notes + full transcripts for every meeting. Being looked at and reviewed. 2026-09-06.</w:t>
      </w:r>
    </w:p>
    <w:p>
      <w:r>
        <w:t xml:space="preserve">02-26 Weekly Meeting</w:t>
      </w:r>
    </w:p>
    <w:p>
      <w:r>
        <w:t xml:space="preserve">Notes (email recap / actions)</w:t>
      </w:r>
    </w:p>
    <w:p>
      <w:r>
        <w:t xml:space="preserve">(No preferred notes found)</w:t>
      </w:r>
    </w:p>
    <w:p>
      <w:r>
        <w:t xml:space="preserve">Full transcript</w:t>
      </w:r>
    </w:p>
    <w:p>
      <w:r>
        <w:t xml:space="preserve">(Transcript missing)</w:t>
      </w:r>
    </w:p>
    <w:p>
      <w:r>
        <w:t xml:space="preserve">03-19 Operational Issues</w:t>
      </w:r>
    </w:p>
    <w:p>
      <w:r>
        <w:t xml:space="preserve">Notes (email recap / actions)</w:t>
      </w:r>
    </w:p>
    <w:p>
      <w:r>
        <w:t xml:space="preserve">[ADVISER WEEKLY PERFORMANCE &amp;amp; ACTION REVIEW]</w:t>
      </w:r>
    </w:p>
    <w:p>
      <w:r>
        <w:t xml:space="preserve">## Internal Performance Review — Adviser: Claire Black  </w:t>
      </w:r>
    </w:p>
    <w:p>
      <w:r>
        <w:t xml:space="preserve">**Review date:** 2026-03-19  </w:t>
      </w:r>
    </w:p>
    <w:p>
      <w:r>
        <w:t xml:space="preserve">**Creation date:** 2026-03-19 14:04:25  </w:t>
      </w:r>
    </w:p>
    <w:p>
      <w:r>
        <w:t xml:space="preserve">**Reviewer:** Bob Duncan  </w:t>
      </w:r>
    </w:p>
    <w:p>
      <w:r>
        <w:t xml:space="preserve">**Attendees referenced:** Claire Black, Megan Gordon, Anna, Susan, Alan, Sean</w:t>
      </w:r>
    </w:p>
    <w:p>
      <w:r>
        <w:t xml:space="preserve">---</w:t>
      </w:r>
    </w:p>
    <w:p>
      <w:r>
        <w:t xml:space="preserve">## 1) Follow-Up From Previous Meeting (actions set last week)</w:t>
      </w:r>
    </w:p>
    <w:p>
      <w:r>
        <w:t xml:space="preserve">### Actions previously agreed</w:t>
      </w:r>
    </w:p>
    <w:p>
      <w:r>
        <w:t xml:space="preserve">- Identify appointments/leads stuck at **“created”** and move to **“booked”** in **Midas** where appropriate.</w:t>
      </w:r>
    </w:p>
    <w:p>
      <w:r>
        <w:t xml:space="preserve">- Escalate/feedback to ensure **transferred appointments** are consistently stage-updated in Midas.</w:t>
      </w:r>
    </w:p>
    <w:p>
      <w:r>
        <w:t xml:space="preserve">- For **this week’s 4 leads**, ensure **ownership**, **next step**, and **correct stage** are recorded (including the **2 not signed immediately**).</w:t>
      </w:r>
    </w:p>
    <w:p>
      <w:r>
        <w:t xml:space="preserve">- For **Halifax purchase case(s)**: ensure CRM includes **client name**, **stage**, **booking status**, **deadlines**, **outstanding docs**, and **owner**.</w:t>
      </w:r>
    </w:p>
    <w:p>
      <w:r>
        <w:t xml:space="preserve">- Provide **pipeline/budget breakdown** by case type for next-year planning.</w:t>
      </w:r>
    </w:p>
    <w:p>
      <w:r>
        <w:t xml:space="preserve">- Validate **remortgage opportunity dates** and flag/correct inaccurate entries.</w:t>
      </w:r>
    </w:p>
    <w:p>
      <w:r>
        <w:t xml:space="preserve">### Completed vs outstanding (as of 2026-03-19)</w:t>
      </w:r>
    </w:p>
    <w:p>
      <w:r>
        <w:t xml:space="preserve">- **Status cannot be evidenced from the available data** (no confirmations captured that any of the above were completed, and no updated case/CRM extracts were provided).</w:t>
      </w:r>
    </w:p>
    <w:p>
      <w:r>
        <w:t xml:space="preserve">### Reasons for delay / blockers observed</w:t>
      </w:r>
    </w:p>
    <w:p>
      <w:r>
        <w:t xml:space="preserve">- Ongoing **process/status update gap** in Midas (“created” not moved to “booked”) continues to distort reporting and workflow control.</w:t>
      </w:r>
    </w:p>
    <w:p>
      <w:r>
        <w:t xml:space="preserve">- Admin throughput risk signalled elsewhere in review: an application “in emails to pick up” suggests potential operational bottlenecks affecting follow-through.</w:t>
      </w:r>
    </w:p>
    <w:p>
      <w:r>
        <w:t xml:space="preserve">### Risk created by inaction</w:t>
      </w:r>
    </w:p>
    <w:p>
      <w:r>
        <w:t xml:space="preserve">- **False underperformance** and unreliable KPI visibility (leads reported incorrectly).</w:t>
      </w:r>
    </w:p>
    <w:p>
      <w:r>
        <w:t xml:space="preserve">- **Missed follow-ups** if workflow/task triggers depend on correct stage progression.</w:t>
      </w:r>
    </w:p>
    <w:p>
      <w:r>
        <w:t xml:space="preserve">- Continued **client friction/cancellations** if onboarding email issues remain uncorrected (see section 3).</w:t>
      </w:r>
    </w:p>
    <w:p>
      <w:r>
        <w:t xml:space="preserve">---</w:t>
      </w:r>
    </w:p>
    <w:p>
      <w:r>
        <w:t xml:space="preserve">## 2) Leads Performance Review (with CRM Discipline)</w:t>
      </w:r>
    </w:p>
    <w:p>
      <w:r>
        <w:t xml:space="preserve">### D. Leads — This Week (data exists)</w:t>
      </w:r>
    </w:p>
    <w:p>
      <w:r>
        <w:t xml:space="preserve">#### Current Position</w:t>
      </w:r>
    </w:p>
    <w:p>
      <w:r>
        <w:t xml:space="preserve">- Leads this week: **4**</w:t>
      </w:r>
    </w:p>
    <w:p>
      <w:r>
        <w:t xml:space="preserve">- Immediate conversion: **2/4 signed up straight away (50%)**</w:t>
      </w:r>
    </w:p>
    <w:p>
      <w:r>
        <w:t xml:space="preserve">- Source detail: the 2 immediate sign-ups were **remarketed** and came **through Claire’s client** (warm source)</w:t>
      </w:r>
    </w:p>
    <w:p>
      <w:r>
        <w:t xml:space="preserve">#### Vs Last Week / Last Month</w:t>
      </w:r>
    </w:p>
    <w:p>
      <w:r>
        <w:t xml:space="preserve">- Vs last week: **4 vs 8 (reported)**, but last week’s number is disputed (**5 created** per system check). Week-on-week comparison is **not reliable** due to the **“created vs booked”** issue.</w:t>
      </w:r>
    </w:p>
    <w:p>
      <w:r>
        <w:t xml:space="preserve">- Vs last month: **Not available**</w:t>
      </w:r>
    </w:p>
    <w:p>
      <w:r>
        <w:t xml:space="preserve">#### What’s Working Well</w:t>
      </w:r>
    </w:p>
    <w:p>
      <w:r>
        <w:t xml:space="preserve">- **Strong early conversion** on warm sources (**50%** immediate sign-up).</w:t>
      </w:r>
    </w:p>
    <w:p>
      <w:r>
        <w:t xml:space="preserve">- Claire is actively alerting anomalies when reporting “looks different” and escalating (raised with **Anna**).</w:t>
      </w:r>
    </w:p>
    <w:p>
      <w:r>
        <w:t xml:space="preserve">#### What’s Not Working Well</w:t>
      </w:r>
    </w:p>
    <w:p>
      <w:r>
        <w:t xml:space="preserve">- **CRM/workflow discipline risk** persists: incorrect stage progression (appointments transferred into **Midas** but not moved to **“booked”**) undermines accurate performance measurement and can disrupt follow-up.</w:t>
      </w:r>
    </w:p>
    <w:p>
      <w:r>
        <w:t xml:space="preserve">#### Risks / Blockers</w:t>
      </w:r>
    </w:p>
    <w:p>
      <w:r>
        <w:t xml:space="preserve">- **Silent drift risk** for the **2 leads not signed immediately** if stages/tasks are not updated promptly.</w:t>
      </w:r>
    </w:p>
    <w:p>
      <w:r>
        <w:t xml:space="preserve">- **Reporting mismatch risk** continues to create noise in performance conversations and may misrepresent adviser activity.</w:t>
      </w:r>
    </w:p>
    <w:p>
      <w:r>
        <w:t xml:space="preserve">#### Actions Required</w:t>
      </w:r>
    </w:p>
    <w:p>
      <w:r>
        <w:t xml:space="preserve">- For all **4** leads: ensure **next steps are recorded**, **ownership is clear**, and **stage progression** is correct (including Midas transfer-related updates).</w:t>
      </w:r>
    </w:p>
    <w:p>
      <w:r>
        <w:t xml:space="preserve">- Confirm whether any of these leads are incorrectly left at **“created”** and correct to **“booked”** where applicable.</w:t>
      </w:r>
    </w:p>
    <w:p>
      <w:r>
        <w:t xml:space="preserve">#### Action Owner</w:t>
      </w:r>
    </w:p>
    <w:p>
      <w:r>
        <w:t xml:space="preserve">- **Adviser (Claire):** CRM notes/next step + ownership set for all 4 leads.</w:t>
      </w:r>
    </w:p>
    <w:p>
      <w:r>
        <w:t xml:space="preserve">- **Admin / Ops:** stage progression in **Midas** where transfer-related.</w:t>
      </w:r>
    </w:p>
    <w:p>
      <w:r>
        <w:t xml:space="preserve">#### Trend Insight</w:t>
      </w:r>
    </w:p>
    <w:p>
      <w:r>
        <w:t xml:space="preserve">- **Improving (conversion quality):** 50% immediate sign-up is strong; **stagnant (CRM discipline):** tracking accuracy remains constrained by stage hygiene.</w:t>
      </w:r>
    </w:p>
    <w:p>
      <w:r>
        <w:t xml:space="preserve">---</w:t>
      </w:r>
    </w:p>
    <w:p>
      <w:r>
        <w:t xml:space="preserve">### C. Leads — Last Week (data exists)</w:t>
      </w:r>
    </w:p>
    <w:p>
      <w:r>
        <w:t xml:space="preserve">#### Current Position</w:t>
      </w:r>
    </w:p>
    <w:p>
      <w:r>
        <w:t xml:space="preserve">- Leads shown on report (last week): **8**</w:t>
      </w:r>
    </w:p>
    <w:p>
      <w:r>
        <w:t xml:space="preserve">- Leads actually created (per system check): **5**</w:t>
      </w:r>
    </w:p>
    <w:p>
      <w:r>
        <w:t xml:space="preserve">- Identified issue: leads/appointments appearing as **“created”** rather than progressing to **“booked”** in Midas post-transfer.</w:t>
      </w:r>
    </w:p>
    <w:p>
      <w:r>
        <w:t xml:space="preserve">#### Vs Last Week / Last Month</w:t>
      </w:r>
    </w:p>
    <w:p>
      <w:r>
        <w:t xml:space="preserve">- Vs last week: **Not available** (only last week’s count discussed)</w:t>
      </w:r>
    </w:p>
    <w:p>
      <w:r>
        <w:t xml:space="preserve">- Vs last month: **Not available**</w:t>
      </w:r>
    </w:p>
    <w:p>
      <w:r>
        <w:t xml:space="preserve">#### What’s Working Well</w:t>
      </w:r>
    </w:p>
    <w:p>
      <w:r>
        <w:t xml:space="preserve">- Claire is actively identifying anomalies and raising them (flagged to **Anna**).</w:t>
      </w:r>
    </w:p>
    <w:p>
      <w:r>
        <w:t xml:space="preserve">- Root cause narrowed to a **process/status update gap**, not necessarily a true drop in lead supply.</w:t>
      </w:r>
    </w:p>
    <w:p>
      <w:r>
        <w:t xml:space="preserve">#### What’s Not Working Well</w:t>
      </w:r>
    </w:p>
    <w:p>
      <w:r>
        <w:t xml:space="preserve">- **Reporting mismatch** affecting KPI visibility and management reporting accuracy.</w:t>
      </w:r>
    </w:p>
    <w:p>
      <w:r>
        <w:t xml:space="preserve">- **Ownership/process gap** when appointments are transferred into Midas but not moved to **“booked”**.</w:t>
      </w:r>
    </w:p>
    <w:p>
      <w:r>
        <w:t xml:space="preserve">#### Risks / Blockers</w:t>
      </w:r>
    </w:p>
    <w:p>
      <w:r>
        <w:t xml:space="preserve">- **False underperformance risk**: adviser activity under-counted due to incorrect stage progression.</w:t>
      </w:r>
    </w:p>
    <w:p>
      <w:r>
        <w:t xml:space="preserve">- **Pipeline tracking risk**: stage-driven workflows may fail to trigger follow-ups if statuses are wrong.</w:t>
      </w:r>
    </w:p>
    <w:p>
      <w:r>
        <w:t xml:space="preserve">#### Actions Required</w:t>
      </w:r>
    </w:p>
    <w:p>
      <w:r>
        <w:t xml:space="preserve">- Identify which appointments/leads are stuck at **“created”** and move them to **“booked”** in Midas where appropriate.</w:t>
      </w:r>
    </w:p>
    <w:p>
      <w:r>
        <w:t xml:space="preserve">- Reinforce the transfer process so appointments consistently receive the correct stage update.</w:t>
      </w:r>
    </w:p>
    <w:p>
      <w:r>
        <w:t xml:space="preserve">#### Action Owner</w:t>
      </w:r>
    </w:p>
    <w:p>
      <w:r>
        <w:t xml:space="preserve">- **Admin / Ops:** correct stages in Midas.</w:t>
      </w:r>
    </w:p>
    <w:p>
      <w:r>
        <w:t xml:space="preserve">- **Other (Bob/Management):** feedback/escalation to fix transfer-stage process.</w:t>
      </w:r>
    </w:p>
    <w:p>
      <w:r>
        <w:t xml:space="preserve">- **Adviser (Claire):** flag any of her cases showing incorrect status.</w:t>
      </w:r>
    </w:p>
    <w:p>
      <w:r>
        <w:t xml:space="preserve">#### Trend Insight</w:t>
      </w:r>
    </w:p>
    <w:p>
      <w:r>
        <w:t xml:space="preserve">- **Stagnant (data quality constraint):** performance visibility is limited by status hygiene rather than clearly by lead supply.</w:t>
      </w:r>
    </w:p>
    <w:p>
      <w:r>
        <w:t xml:space="preserve">---</w:t>
      </w:r>
    </w:p>
    <w:p>
      <w:r>
        <w:t xml:space="preserve">### Lead Volume / Conversion / Quality (reporting-level data exists)</w:t>
      </w:r>
    </w:p>
    <w:p>
      <w:r>
        <w:t xml:space="preserve">#### Current Position</w:t>
      </w:r>
    </w:p>
    <w:p>
      <w:r>
        <w:t xml:space="preserve">- Branch lead volume reported as **down** (branch quieter), despite wider feedback that opportunities going into **Repet** are **up**.</w:t>
      </w:r>
    </w:p>
    <w:p>
      <w:r>
        <w:t xml:space="preserve">- **NPW: 53%** (not proceeding / unable to contact / gone elsewhere etc.).</w:t>
      </w:r>
    </w:p>
    <w:p>
      <w:r>
        <w:t xml:space="preserve">- **Conversion: 36%** (noted as on par with Bob’s figure).</w:t>
      </w:r>
    </w:p>
    <w:p>
      <w:r>
        <w:t xml:space="preserve">- Quality concern: increased proportion of **lower-budget buyers** (e.g., **£160k–£200k** home reports) reducing average case size/premium.</w:t>
      </w:r>
    </w:p>
    <w:p>
      <w:r>
        <w:t xml:space="preserve">#### Vs Last Week / Last Month</w:t>
      </w:r>
    </w:p>
    <w:p>
      <w:r>
        <w:t xml:space="preserve">- **Not available** (no prior-week/prior-month NPW or conversion figures provided).</w:t>
      </w:r>
    </w:p>
    <w:p>
      <w:r>
        <w:t xml:space="preserve">#### What’s Working Well</w:t>
      </w:r>
    </w:p>
    <w:p>
      <w:r>
        <w:t xml:space="preserve">- Claire maintains strong **branch engagement** (in every Friday; on every morning; attends meetings).</w:t>
      </w:r>
    </w:p>
    <w:p>
      <w:r>
        <w:t xml:space="preserve">- Claire is intentionally not closing out clients prematurely (“not NPW-ing everybody”), noting some return **6–9 months** later.</w:t>
      </w:r>
    </w:p>
    <w:p>
      <w:r>
        <w:t xml:space="preserve">#### What’s Not Working Well</w:t>
      </w:r>
    </w:p>
    <w:p>
      <w:r>
        <w:t xml:space="preserve">- **High NPW (53%)** indicates a large proportion of leads not reaching meaningful outcomes.</w:t>
      </w:r>
    </w:p>
    <w:p>
      <w:r>
        <w:t xml:space="preserve">- Continued **lead quality mismatch** (sub-£200k buyers consuming capacity while reducing averages).</w:t>
      </w:r>
    </w:p>
    <w:p>
      <w:r>
        <w:t xml:space="preserve">- Branch sourcing behaviour: repeated need to educate **Susan** that quality matters more than “appointments for appointment’s sake”.</w:t>
      </w:r>
    </w:p>
    <w:p>
      <w:r>
        <w:t xml:space="preserve">#### Risks / Blockers</w:t>
      </w:r>
    </w:p>
    <w:p>
      <w:r>
        <w:t xml:space="preserve">- **Revenue risk** from sustained low-value inflow.</w:t>
      </w:r>
    </w:p>
    <w:p>
      <w:r>
        <w:t xml:space="preserve">- **Pipeline risk** if lead volume remains down.</w:t>
      </w:r>
    </w:p>
    <w:p>
      <w:r>
        <w:t xml:space="preserve">- **Source quality control risk** if branch prioritises easy appointments over viable buyers.</w:t>
      </w:r>
    </w:p>
    <w:p>
      <w:r>
        <w:t xml:space="preserve">#### Actions Required</w:t>
      </w:r>
    </w:p>
    <w:p>
      <w:r>
        <w:t xml:space="preserve">- Agree and reinforce **lead filtering standards** with branch (viable budgets; avoid diary saturation with low-probability cases).</w:t>
      </w:r>
    </w:p>
    <w:p>
      <w:r>
        <w:t xml:space="preserve">- Consider partial re-routing of lower-value leads to **Sean** once trained (without starving Claire’s diary).</w:t>
      </w:r>
    </w:p>
    <w:p>
      <w:r>
        <w:t xml:space="preserve">#### Action Owner</w:t>
      </w:r>
    </w:p>
    <w:p>
      <w:r>
        <w:t xml:space="preserve">- **Adviser (Claire):** provide lead-quality feedback and manage diary balance.</w:t>
      </w:r>
    </w:p>
    <w:p>
      <w:r>
        <w:t xml:space="preserve">- **Other (Branch / Alan / Susan):** improve registrations and suitability gating.</w:t>
      </w:r>
    </w:p>
    <w:p>
      <w:r>
        <w:t xml:space="preserve">- **Other (Management):** reinforce standards and support Claire’s messaging.</w:t>
      </w:r>
    </w:p>
    <w:p>
      <w:r>
        <w:t xml:space="preserve">#### Trend Insight</w:t>
      </w:r>
    </w:p>
    <w:p>
      <w:r>
        <w:t xml:space="preserve">- **Stagnant / at risk of declining:** despite strong branch presence, **NPW is high (53%)** and lead volume is described as down, with case size under pressure.</w:t>
      </w:r>
    </w:p>
    <w:p>
      <w:r>
        <w:t xml:space="preserve">---</w:t>
      </w:r>
    </w:p>
    <w:p>
      <w:r>
        <w:t xml:space="preserve">## 3) “Where Are My Leads?” (relevant)</w:t>
      </w:r>
    </w:p>
    <w:p>
      <w:r>
        <w:t xml:space="preserve">### Current Position</w:t>
      </w:r>
    </w:p>
    <w:p>
      <w:r>
        <w:t xml:space="preserve">- Pipeline risk flagged: Claire’s lead flow may be **drying up** / **fell off** after a strong week.</w:t>
      </w:r>
    </w:p>
    <w:p>
      <w:r>
        <w:t xml:space="preserve">- One referenced “great week”: **10 booked appointments**, with **7/10** “all right” quality, then volume “fell off” afterwards.</w:t>
      </w:r>
    </w:p>
    <w:p>
      <w:r>
        <w:t xml:space="preserve">- Cause theme: inconsistent lead-generation behaviour at source (“they don’t ask consistently” in some offices; **Edinburgh South** described as more consistent).</w:t>
      </w:r>
    </w:p>
    <w:p>
      <w:r>
        <w:t xml:space="preserve">### Vs Last Week / Last Month</w:t>
      </w:r>
    </w:p>
    <w:p>
      <w:r>
        <w:t xml:space="preserve">- Only partial comparison available (strong week of **10 booked** followed by drop-off). No month trend data provided.</w:t>
      </w:r>
    </w:p>
    <w:p>
      <w:r>
        <w:t xml:space="preserve">### What’s Working Well</w:t>
      </w:r>
    </w:p>
    <w:p>
      <w:r>
        <w:t xml:space="preserve">- When leads are booked, quality can be workable (**7/10 acceptable** in the referenced week).</w:t>
      </w:r>
    </w:p>
    <w:p>
      <w:r>
        <w:t xml:space="preserve">- Early warning recognised before diary empties.</w:t>
      </w:r>
    </w:p>
    <w:p>
      <w:r>
        <w:t xml:space="preserve">### What’s Not Working Well</w:t>
      </w:r>
    </w:p>
    <w:p>
      <w:r>
        <w:t xml:space="preserve">- Inconsistent asking behaviour creates **peaks/troughs**, leading to diary instability.</w:t>
      </w:r>
    </w:p>
    <w:p>
      <w:r>
        <w:t xml:space="preserve">### Risks / Blockers</w:t>
      </w:r>
    </w:p>
    <w:p>
      <w:r>
        <w:t xml:space="preserve">- **Revenue risk** if Claire enters the next year without a strong pipeline.</w:t>
      </w:r>
    </w:p>
    <w:p>
      <w:r>
        <w:t xml:space="preserve">- Diary gaps may drive reactive behaviour and reduce control over lead quality/conversion.</w:t>
      </w:r>
    </w:p>
    <w:p>
      <w:r>
        <w:t xml:space="preserve">### Actions Required</w:t>
      </w:r>
    </w:p>
    <w:p>
      <w:r>
        <w:t xml:space="preserve">- Monitor next week’s lead levels; if low again, execute a focused **branch push** (“tag team”) to drive consistent asking and quality conversations.</w:t>
      </w:r>
    </w:p>
    <w:p>
      <w:r>
        <w:t xml:space="preserve">### Action Owner</w:t>
      </w:r>
    </w:p>
    <w:p>
      <w:r>
        <w:t xml:space="preserve">- **Adviser (Claire):** monitor and flag if low trend continues.</w:t>
      </w:r>
    </w:p>
    <w:p>
      <w:r>
        <w:t xml:space="preserve">- **Other (Bob/Management + branch team):** coordinate intervention if trend persists.</w:t>
      </w:r>
    </w:p>
    <w:p>
      <w:r>
        <w:t xml:space="preserve">### Trend Insight</w:t>
      </w:r>
    </w:p>
    <w:p>
      <w:r>
        <w:t xml:space="preserve">- **At risk of declining:** volatility described with a clear post-peak drop-off driven by inconsistent lead generation at source.</w:t>
      </w:r>
    </w:p>
    <w:p>
      <w:r>
        <w:t xml:space="preserve">---</w:t>
      </w:r>
    </w:p>
    <w:p>
      <w:r>
        <w:t xml:space="preserve">## 4) Applications in Progress (active cases mentioned)</w:t>
      </w:r>
    </w:p>
    <w:p>
      <w:r>
        <w:t xml:space="preserve">### Case 1 (client name not captured)</w:t>
      </w:r>
    </w:p>
    <w:p>
      <w:r>
        <w:t xml:space="preserve">#### Current Position</w:t>
      </w:r>
    </w:p>
    <w:p>
      <w:r>
        <w:t xml:space="preserve">- Applications in progress: **1**</w:t>
      </w:r>
    </w:p>
    <w:p>
      <w:r>
        <w:t xml:space="preserve">- Stage: **Recently submitted**; “only sent on the **18th**” (month not stated).</w:t>
      </w:r>
    </w:p>
    <w:p>
      <w:r>
        <w:t xml:space="preserve">- Processing status: **Megan** confirmed it is **in her emails to pick up**.</w:t>
      </w:r>
    </w:p>
    <w:p>
      <w:r>
        <w:t xml:space="preserve">#### Vs Last Week / Last Month</w:t>
      </w:r>
    </w:p>
    <w:p>
      <w:r>
        <w:t xml:space="preserve">- Not available.</w:t>
      </w:r>
    </w:p>
    <w:p>
      <w:r>
        <w:t xml:space="preserve">#### What’s Working Well</w:t>
      </w:r>
    </w:p>
    <w:p>
      <w:r>
        <w:t xml:space="preserve">- Visibility exists that the application was sent and is recent.</w:t>
      </w:r>
    </w:p>
    <w:p>
      <w:r>
        <w:t xml:space="preserve">#### What’s Not Working Well</w:t>
      </w:r>
    </w:p>
    <w:p>
      <w:r>
        <w:t xml:space="preserve">- **Ownership/processing gap:** application not yet moved from email into the standard workflow at time of review.</w:t>
      </w:r>
    </w:p>
    <w:p>
      <w:r>
        <w:t xml:space="preserve">#### Risks / Blockers</w:t>
      </w:r>
    </w:p>
    <w:p>
      <w:r>
        <w:t xml:space="preserve">- **Processing delay risk** if it remains unallocated beyond initial receipt.</w:t>
      </w:r>
    </w:p>
    <w:p>
      <w:r>
        <w:t xml:space="preserve">- Increased risk of client dissatisfaction due to lack of timely progress updates.</w:t>
      </w:r>
    </w:p>
    <w:p>
      <w:r>
        <w:t xml:space="preserve">#### Actions Required</w:t>
      </w:r>
    </w:p>
    <w:p>
      <w:r>
        <w:t xml:space="preserve">- Move the case from email into the standard process, confirm **ownership**, and log next steps.</w:t>
      </w:r>
    </w:p>
    <w:p>
      <w:r>
        <w:t xml:space="preserve">#### Action Owner</w:t>
      </w:r>
    </w:p>
    <w:p>
      <w:r>
        <w:t xml:space="preserve">- **Admin (Megan Gordon)**</w:t>
      </w:r>
    </w:p>
    <w:p>
      <w:r>
        <w:t xml:space="preserve">#### Trend Insight</w:t>
      </w:r>
    </w:p>
    <w:p>
      <w:r>
        <w:t xml:space="preserve">- **Stagnant:** only one application and recent, but the “in my emails” comment indicates a potential throughput pinch point.</w:t>
      </w:r>
    </w:p>
    <w:p>
      <w:r>
        <w:t xml:space="preserve">---</w:t>
      </w:r>
    </w:p>
    <w:p>
      <w:r>
        <w:t xml:space="preserve">## 5) Protection in Progress (relevant)</w:t>
      </w:r>
    </w:p>
    <w:p>
      <w:r>
        <w:t xml:space="preserve">### Current Position</w:t>
      </w:r>
    </w:p>
    <w:p>
      <w:r>
        <w:t xml:space="preserve">- Protection cases in progress: **11**</w:t>
      </w:r>
    </w:p>
    <w:p>
      <w:r>
        <w:t xml:space="preserve">- Primary delay reason: **Underwriting** including **GP reports** and postponed decisions.</w:t>
      </w:r>
    </w:p>
    <w:p>
      <w:r>
        <w:t xml:space="preserve">- Ageing: some cases dating back to **August last year**.</w:t>
      </w:r>
    </w:p>
    <w:p>
      <w:r>
        <w:t xml:space="preserve">- One unnamed case: terms obtained, client then realised they had **group cover**; Claire is restructuring to retain value.</w:t>
      </w:r>
    </w:p>
    <w:p>
      <w:r>
        <w:t xml:space="preserve">### Vs Last Week / Last Month</w:t>
      </w:r>
    </w:p>
    <w:p>
      <w:r>
        <w:t xml:space="preserve">- Not available.</w:t>
      </w:r>
    </w:p>
    <w:p>
      <w:r>
        <w:t xml:space="preserve">### What’s Working Well</w:t>
      </w:r>
    </w:p>
    <w:p>
      <w:r>
        <w:t xml:space="preserve">- Claire is actively problem-solving on complex scenarios (group cover overlap) to salvage outcomes.</w:t>
      </w:r>
    </w:p>
    <w:p>
      <w:r>
        <w:t xml:space="preserve">### What’s Not Working Well</w:t>
      </w:r>
    </w:p>
    <w:p>
      <w:r>
        <w:t xml:space="preserve">- Significant underwriting drag causing long time-to-complete; cases pushed into **May / June / August** (as discussed).</w:t>
      </w:r>
    </w:p>
    <w:p>
      <w:r>
        <w:t xml:space="preserve">- Long-running cases (back to **August last year**) indicate material ageing and fallout risk.</w:t>
      </w:r>
    </w:p>
    <w:p>
      <w:r>
        <w:t xml:space="preserve">### Risks / Blockers</w:t>
      </w:r>
    </w:p>
    <w:p>
      <w:r>
        <w:t xml:space="preserve">- **Revenue slippage** due to delayed completions.</w:t>
      </w:r>
    </w:p>
    <w:p>
      <w:r>
        <w:t xml:space="preserve">- **Fallout risk** increases with prolonged underwriting timelines.</w:t>
      </w:r>
    </w:p>
    <w:p>
      <w:r>
        <w:t xml:space="preserve">### Actions Required</w:t>
      </w:r>
    </w:p>
    <w:p>
      <w:r>
        <w:t xml:space="preserve">- Maintain active chasing rhythm, prioritising oldest cases (back to **August last year**).</w:t>
      </w:r>
    </w:p>
    <w:p>
      <w:r>
        <w:t xml:space="preserve">- Document each insurer contact, requirements, and next step to prevent drift, especially for restructured group-cover cases.</w:t>
      </w:r>
    </w:p>
    <w:p>
      <w:r>
        <w:t xml:space="preserve">### Action Owner</w:t>
      </w:r>
    </w:p>
    <w:p>
      <w:r>
        <w:t xml:space="preserve">- **Adviser (Claire):** case strategy, client comms, underwriting follow-up.</w:t>
      </w:r>
    </w:p>
    <w:p>
      <w:r>
        <w:t xml:space="preserve">- **Other (Insurer/Underwriter):** decisioning (external blocker).</w:t>
      </w:r>
    </w:p>
    <w:p>
      <w:r>
        <w:t xml:space="preserve">### Trend Insight</w:t>
      </w:r>
    </w:p>
    <w:p>
      <w:r>
        <w:t xml:space="preserve">- **Declining (time-to-complete):** protection pipeline movement constrained by underwriting/GP report delays; ageing increasing.</w:t>
      </w:r>
    </w:p>
    <w:p>
      <w:r>
        <w:t xml:space="preserve">---</w:t>
      </w:r>
    </w:p>
    <w:p>
      <w:r>
        <w:t xml:space="preserve">## 6) Written Business — This Month (data exists)</w:t>
      </w:r>
    </w:p>
    <w:p>
      <w:r>
        <w:t xml:space="preserve">### Current Position</w:t>
      </w:r>
    </w:p>
    <w:p>
      <w:r>
        <w:t xml:space="preserve">- Written business month-to-date: **6.5**</w:t>
      </w:r>
    </w:p>
    <w:p>
      <w:r>
        <w:t xml:space="preserve">- Expected additional written this week: **~3.5**</w:t>
      </w:r>
    </w:p>
    <w:p>
      <w:r>
        <w:t xml:space="preserve">- Protection activity referenced: ins</w:t>
      </w:r>
    </w:p>
    <w:p>
      <w:r>
        <w:t xml:space="preserve">[truncated]</w:t>
      </w:r>
    </w:p>
    <w:p>
      <w:r>
        <w:t xml:space="preserve"/>
      </w:r>
    </w:p>
    <w:p>
      <w:r>
        <w:t xml:space="preserve">[Summary]</w:t>
      </w:r>
    </w:p>
    <w:p>
      <w:r>
        <w:t xml:space="preserve"># Performance Review and Operational Issues Discussion</w:t>
      </w:r>
    </w:p>
    <w:p>
      <w:r>
        <w:t xml:space="preserve"/>
      </w:r>
    </w:p>
    <w:p>
      <w:r>
        <w:t xml:space="preserve"/>
      </w:r>
    </w:p>
    <w:p>
      <w:r>
        <w:t xml:space="preserve"/>
      </w:r>
    </w:p>
    <w:p>
      <w:r>
        <w:t xml:space="preserve">This meeting between Bob Duncan, Megan Gordon, and Claire Black addresses operational inefficiencies regarding inaccurate reporting before transitioning into a comprehensive performance review for Claire. Key discussions include managing lower-value leads, setting a strategic written business target of £190k for the upcoming year, and resolving barriers in client communication platforms, specifically regarding automated emails that may be causing cancellations. The session concludes with a commitment to review lead quality and adjust automated client messaging.</w:t>
      </w:r>
    </w:p>
    <w:p>
      <w:r>
        <w:t xml:space="preserve"/>
      </w:r>
    </w:p>
    <w:p>
      <w:r>
        <w:t xml:space="preserve">## Reporting Inaccuracies and Frustrations</w:t>
      </w:r>
    </w:p>
    <w:p>
      <w:r>
        <w:t xml:space="preserve"/>
      </w:r>
    </w:p>
    <w:p>
      <w:r>
        <w:t xml:space="preserve">The meeting began with Bob Duncan and Megan Gordon discussing significant frustrations regarding data reporting requests from Alan. Megan recounted a recent conversation where Alan requested a breakdown of purchases versus remortgages. She explained to him that no specific report exists to isolate these figures automatically, particularly regarding values. Consequently, she had to manually extract bank reports for the last two financial years (2024-25 and 2025-26) and filter them in Excel to distinguish between remortgages, product transfers, and protections. She advised Alan that this manual method was his &amp;quot;best bet.&amp;quot;</w:t>
      </w:r>
    </w:p>
    <w:p>
      <w:r>
        <w:t xml:space="preserve"/>
      </w:r>
    </w:p>
    <w:p>
      <w:r>
        <w:t xml:space="preserve">Bob expressed frustration that Alan is commissioning new reports because he believes the existing ones are &amp;quot;wrong and not accurate.&amp;quot; However, Bob noted that the new reports are riddled with errors:</w:t>
      </w:r>
    </w:p>
    <w:p>
      <w:r>
        <w:t xml:space="preserve">- **Written Reports:** Incorrectly include cases that are &amp;quot;NTU&amp;#x27;d&amp;quot; (Not Taken Up) or declined.</w:t>
      </w:r>
    </w:p>
    <w:p>
      <w:r>
        <w:t xml:space="preserve">- **Bank Reports:** Erroneously list callbacks and other non-relevant data.</w:t>
      </w:r>
    </w:p>
    <w:p>
      <w:r>
        <w:t xml:space="preserve">- **Lead Referral Reports:** Are flawed because they base counts on &amp;quot;fact find IDs&amp;quot; rather than &amp;quot;client IDs.&amp;quot; This results in a single client with a mortgage, protection, and BNC being counted as three separate referrals instead of one.</w:t>
      </w:r>
    </w:p>
    <w:p>
      <w:r>
        <w:t xml:space="preserve"/>
      </w:r>
    </w:p>
    <w:p>
      <w:r>
        <w:t xml:space="preserve">Further complications arose regarding client data duplication. Alan noted the same client appearing multiple times due to separate policies (e.g., IP and Life Insurance). When Megan clarified she could not filter these out, Alan claimed he could remove duplicate names himself. Bob was skeptical of this approach, fearing it would lead to data loss by removing necessary mortgage or protection details attached to those duplicate entries. Ultimately, Bob decided to let Alan &amp;quot;crack on with it&amp;quot; despite the inaccuracies.</w:t>
      </w:r>
    </w:p>
    <w:p>
      <w:r>
        <w:t xml:space="preserve"/>
      </w:r>
    </w:p>
    <w:p>
      <w:r>
        <w:t xml:space="preserve">## Performance and Pipeline Review</w:t>
      </w:r>
    </w:p>
    <w:p>
      <w:r>
        <w:t xml:space="preserve"/>
      </w:r>
    </w:p>
    <w:p>
      <w:r>
        <w:t xml:space="preserve">The discussion shifted to a formal review of Claire Black’s performance. Bob highlighted that while eight leads were reportedly assigned to her the previous week, only five were created in the system. They identified a procedural gap where leads are not being moved to the &amp;quot;booked&amp;quot; stage in Midas after transfer. Bob emphasized the need to ensure these are updated correctly.</w:t>
      </w:r>
    </w:p>
    <w:p>
      <w:r>
        <w:t xml:space="preserve"/>
      </w:r>
    </w:p>
    <w:p>
      <w:r>
        <w:t xml:space="preserve">**Current Figures &amp;amp; Conversion:**</w:t>
      </w:r>
    </w:p>
    <w:p>
      <w:r>
        <w:t xml:space="preserve">- **Lead Volume:** Claire received four leads for the current week. She noted a 50% conversion rate on these, with two signing up immediately (both remortgages).</w:t>
      </w:r>
    </w:p>
    <w:p>
      <w:r>
        <w:t xml:space="preserve">- **Written Business:** Claire is currently at £6.5k for the month. She anticipates adding another £3.5k this week, aiming for £10k total, though reaching £15k seems unlikely unless an unexpected opportunity arises.</w:t>
      </w:r>
    </w:p>
    <w:p>
      <w:r>
        <w:t xml:space="preserve">- **Conversion Statistics:** Bob noted that 53% of Claire&amp;#x27;s leads result in &amp;quot;NPW&amp;quot; (Not Proceeding With), which is high but consistent with the team. Her conversion rate stands at 36%, which is on par with Bob&amp;#x27;s own metrics. Claire defended her stats, stating she only converts clients who are actually in a position to buy, rather than artificially inflating numbers with clients who are in the early &amp;quot;hunting&amp;quot; stage.</w:t>
      </w:r>
    </w:p>
    <w:p>
      <w:r>
        <w:t xml:space="preserve"/>
      </w:r>
    </w:p>
    <w:p>
      <w:r>
        <w:t xml:space="preserve">**Market &amp;amp; Case Size Trends:**</w:t>
      </w:r>
    </w:p>
    <w:p>
      <w:r>
        <w:t xml:space="preserve">- **Average Case Size:** Claire&amp;#x27;s average case size has dropped from her usual £1,800 to approximately £1,300 for the quarter. She attributed this to an influx of &amp;quot;low ball&amp;quot; leads—clients looking at properties around £160k–£180k rather than the preferred £250k+ demographic.</w:t>
      </w:r>
    </w:p>
    <w:p>
      <w:r>
        <w:t xml:space="preserve">- **Strategy:** Bob suggested filtering these lower-value leads (under £130k) to Sean, a new trainee, allowing Claire to focus on higher-value opportunities. Claire agreed in principle but maintained she cannot afford to turn away business (e.g., £180k cases) if her pipeline is dry. She emphasized that the business needs to focus on asking the *right* people with good budgets, rather than chasing easy but low-value appointments.</w:t>
      </w:r>
    </w:p>
    <w:p>
      <w:r>
        <w:t xml:space="preserve"/>
      </w:r>
    </w:p>
    <w:p>
      <w:r>
        <w:t xml:space="preserve">## Future Business Planning and Strategy</w:t>
      </w:r>
    </w:p>
    <w:p>
      <w:r>
        <w:t xml:space="preserve"/>
      </w:r>
    </w:p>
    <w:p>
      <w:r>
        <w:t xml:space="preserve">Bob and Claire engaged in a strategic budgeting session for the upcoming financial year. Bob projected that Claire is on track for a year-end total of £152k. Looking ahead, he identified a significant opportunity with 62 remortgage cases due, representing a potential £43k in revenue.</w:t>
      </w:r>
    </w:p>
    <w:p>
      <w:r>
        <w:t xml:space="preserve"/>
      </w:r>
    </w:p>
    <w:p>
      <w:r>
        <w:t xml:space="preserve">**Target Setting:**</w:t>
      </w:r>
    </w:p>
    <w:p>
      <w:r>
        <w:t xml:space="preserve">- **Remortgages:** Claire took a conservative view on the remortgage potential, stripping the estimate down to £25k to account for date inaccuracies and client attrition.</w:t>
      </w:r>
    </w:p>
    <w:p>
      <w:r>
        <w:t xml:space="preserve">- **Total Target:** Bob proposed a total written target of £190k for the next year. This figure combines her current run rate with the anticipated remortgage uplift. Claire agreed that £190k is a &amp;quot;sensible&amp;quot; and &amp;quot;achievable&amp;quot; goal, whereas £200k would be a huge stretch given her recent absence for eye surgery.</w:t>
      </w:r>
    </w:p>
    <w:p>
      <w:r>
        <w:t xml:space="preserve"/>
      </w:r>
    </w:p>
    <w:p>
      <w:r>
        <w:t xml:space="preserve">**Market Headwinds:**</w:t>
      </w:r>
    </w:p>
    <w:p>
      <w:r>
        <w:t xml:space="preserve">- **Insurance Costs:** Claire expressed concern that rising insurance premiums are affecting case sizes. She noted that life insurance and PHI are becoming expensive, even for clients under thirty. She cited an example where a client&amp;#x27;s premium jumped £15 year-on-year purely due to rate increases.</w:t>
      </w:r>
    </w:p>
    <w:p>
      <w:r>
        <w:t xml:space="preserve">- **Underwriting Delays:** A major bottleneck is underwriting. Clients are increasingly going for annual medicals (often funded by employers), which trigger investigations and delays even when no health issues are found. This has pushed much of Claire&amp;#x27;s banked projections into May, June, and August.</w:t>
      </w:r>
    </w:p>
    <w:p>
      <w:r>
        <w:t xml:space="preserve"/>
      </w:r>
    </w:p>
    <w:p>
      <w:r>
        <w:t xml:space="preserve">## Critique of Client Communication Platform and Processes</w:t>
      </w:r>
    </w:p>
    <w:p>
      <w:r>
        <w:t xml:space="preserve"/>
      </w:r>
    </w:p>
    <w:p>
      <w:r>
        <w:t xml:space="preserve">Claire raised a critical operational issue regarding the automated client onboarding emails. She argued that the current process creates barriers to entry and is causing cancellations.</w:t>
      </w:r>
    </w:p>
    <w:p>
      <w:r>
        <w:t xml:space="preserve"/>
      </w:r>
    </w:p>
    <w:p>
      <w:r>
        <w:t xml:space="preserve">**Key Issues Identified:**</w:t>
      </w:r>
    </w:p>
    <w:p>
      <w:r>
        <w:t xml:space="preserve">- **Conflicting Emails:** Clients receive an initial invite from the platform (which Claire finds acceptable, though it resembles competitors like &amp;quot;First Mortgages&amp;quot;). However, this is followed by a second email from &amp;quot;Anna&amp;quot; that explicitly asks clients to set up their account and upload documents *before* the appointment.</w:t>
      </w:r>
    </w:p>
    <w:p>
      <w:r>
        <w:t xml:space="preserve">- **&amp;quot;Barrier&amp;quot; to Entry:** Claire strongly believes this second email is a psychological barrier. She cited two recent cancellations where clients opted for competitors because they felt overwhelmed by the pre-appointment requirements. She emphasized that for busy professionals like doctors and teachers, demanding administrative work before a conversation is counterproductive.</w:t>
      </w:r>
    </w:p>
    <w:p>
      <w:r>
        <w:t xml:space="preserve">- **Wording Concerns:** The email states the account setup is &amp;quot;required in order to progress your mortgage inquiry.&amp;quot; Claire argued this language implies the appointment cannot happen without it.</w:t>
      </w:r>
    </w:p>
    <w:p>
      <w:r>
        <w:t xml:space="preserve">- **Branding Inconsistencies:** The platform emails use &amp;quot;Mortgage Advice Bureau&amp;quot; and &amp;quot;Cornerstone Financial Group&amp;quot; branding rather than the correct firm details, and contain generic legal disclaimers that may confuse clients.</w:t>
      </w:r>
    </w:p>
    <w:p>
      <w:r>
        <w:t xml:space="preserve"/>
      </w:r>
    </w:p>
    <w:p>
      <w:r>
        <w:t xml:space="preserve">Bob acknowledged the feedback, noting the &amp;quot;perceived barrier,&amp;quot; and agreed to review the content of the emails to potentially soften the language or remove the requirement, although he initially hesitated to completely stop the email without further review.</w:t>
      </w:r>
    </w:p>
    <w:p>
      <w:r>
        <w:t xml:space="preserve"/>
      </w:r>
    </w:p>
    <w:p>
      <w:r>
        <w:t xml:space="preserve">## Action Items</w:t>
      </w:r>
    </w:p>
    <w:p>
      <w:r>
        <w:t xml:space="preserve"/>
      </w:r>
    </w:p>
    <w:p>
      <w:r>
        <w:t xml:space="preserve">**@Bob Duncan**</w:t>
      </w:r>
    </w:p>
    <w:p>
      <w:r>
        <w:t xml:space="preserve">- [ ] Review the content of the &amp;quot;Anna&amp;quot; email to assess if the wording creates a barrier to entry (e.g., &amp;quot;required to progress&amp;quot;) - [TBD]</w:t>
      </w:r>
    </w:p>
    <w:p>
      <w:r>
        <w:t xml:space="preserve">- [ ] Cross-reference the platform email with the internal email to see if they can be mirrored or streamlined - [TBD]</w:t>
      </w:r>
    </w:p>
    <w:p>
      <w:r>
        <w:t xml:space="preserve">- [ ] Ensure leads transferred into Midas are correctly updated to the &amp;quot;booked&amp;quot; stage - [TBD]</w:t>
      </w:r>
    </w:p>
    <w:p>
      <w:r>
        <w:t xml:space="preserve">- [ ] Monitor lead volume and quality next week; if low, initiate an intervention with the branch team to boost activity - [TBD]</w:t>
      </w:r>
    </w:p>
    <w:p>
      <w:r>
        <w:t xml:space="preserve"/>
      </w:r>
    </w:p>
    <w:p>
      <w:r>
        <w:t xml:space="preserve">**@Claire Black**</w:t>
      </w:r>
    </w:p>
    <w:p>
      <w:r>
        <w:t xml:space="preserve">- [ ] Continue monitoring lead quality and provide feedback on &amp;quot;low ball&amp;quot; vs. target demographic leads - [TBD]</w:t>
      </w:r>
    </w:p>
    <w:p>
      <w:r>
        <w:t xml:space="preserve">Full transcript</w:t>
      </w:r>
    </w:p>
    <w:p>
      <w:r>
        <w:t xml:space="preserve">Bob Duncan: Hello Megan.</w:t>
      </w:r>
    </w:p>
    <w:p>
      <w:r>
        <w:t xml:space="preserve">Bob Duncan: Two Seconds Alan&amp;#x27;s trying to phone me I&amp;#x27;m just</w:t>
      </w:r>
    </w:p>
    <w:p>
      <w:r>
        <w:t xml:space="preserve">Megan Gordon: He phoned me this morning.</w:t>
      </w:r>
    </w:p>
    <w:p>
      <w:r>
        <w:t xml:space="preserve">Bob Duncan: I meant to tell you he was going to phone. You totally forgot about that.</w:t>
      </w:r>
    </w:p>
    <w:p>
      <w:r>
        <w:t xml:space="preserve">Megan Gordon: I sent him he was banging on about the renewals again. And I basically said to him, I don&amp;#x27;t think there is a report I can pull off that&amp;#x27;ll that&amp;#x27;ll. That&amp;#x27;s how you for like purchases from remortgages. There isn&amp;#x27;t.</w:t>
      </w:r>
    </w:p>
    <w:p>
      <w:r>
        <w:t xml:space="preserve">Bob Duncan: Is there not one in the reports?</w:t>
      </w:r>
    </w:p>
    <w:p>
      <w:r>
        <w:t xml:space="preserve">Megan Gordon: I said to him, I don&amp;#x27;t know. He asked if I didn&amp;#x27;t have a spreadsheet, and I said we do have a spreadsheet, but he wanted to know the values and whatnot. I said it would have to go through them one by one. He asked, &amp;quot;How many is there?&amp;quot; I said, &amp;quot;Quite a lot. Three hundred and something.&amp;quot; I went to my desk and pulled off a bank report because he wanted the figures of what had been banked. I pulled off a bank report for the last two financial years, twenty five to twenty six and twenty four to twenty five. When you export it to Excel, you can filter it.</w:t>
      </w:r>
    </w:p>
    <w:p>
      <w:r>
        <w:t xml:space="preserve">Megan Gordon: So I sent them and I showed them filtered down to remortgages, product transfers, etc. And then if you wanted to look at protection, you can filter it to the protections and blah. I said that&amp;#x27;s probably your best bet. So I sent on the two of them.</w:t>
      </w:r>
    </w:p>
    <w:p>
      <w:r>
        <w:t xml:space="preserve">Bob Duncan: That&amp;#x27;s fine. Apologies that was meant for you. Was gonna message you but totally forgot.</w:t>
      </w:r>
    </w:p>
    <w:p>
      <w:r>
        <w:t xml:space="preserve">Megan Gordon: No, that&amp;#x27;s fine. I don&amp;#x27;t think there&amp;#x27;s anything else. I can send him because he was wanting banked figures and I was like, well, that&amp;#x27;s the only thing I can give you. We&amp;#x27;ll just have to make it work. He was looking at the projections on it and he was like, well, there&amp;#x27;s multiple clients, as in like the same client. I said to him, I was like, well, I can&amp;#x27;t filter that. It was like a physically cannot filter that. He was like, &amp;#x27;Is that if it&amp;#x27;s like IP and then life?&amp;#x27; I went, &amp;#x27;Yeah, it&amp;#x27;s like multiple policies for one person.&amp;#x27; Yeah. He went, &amp;#x27;Okay, well that&amp;#x27;s fine. Well I can remove duplicate names and whatnot.&amp;#x27; I was like, &amp;#x27;Well, it&amp;#x27;s like that. I can&amp;#x27;t do that so can&amp;#x27;t help you there.&amp;#x27;</w:t>
      </w:r>
    </w:p>
    <w:p>
      <w:r>
        <w:t xml:space="preserve">Bob Duncan: Actually, he can because that&amp;#x27;ll not just be protection; it&amp;#x27;ll be mortgage as well. If you take the mortgage out and leave the protection, you might be missing the mortgage or not have the protection.</w:t>
      </w:r>
    </w:p>
    <w:p>
      <w:r>
        <w:t xml:space="preserve">Megan Gordon: I just sent</w:t>
      </w:r>
    </w:p>
    <w:p>
      <w:r>
        <w:t xml:space="preserve">Bob Duncan: No. I know it, just let him crack on with it. So Colby&amp;#x27;s like</w:t>
      </w:r>
    </w:p>
    <w:p>
      <w:r>
        <w:t xml:space="preserve">Megan Gordon: I can&amp;#x27;t help you any further.</w:t>
      </w:r>
    </w:p>
    <w:p>
      <w:r>
        <w:t xml:space="preserve">Bob Duncan: I&amp;#x27;ll give you a laugh unless there&amp;#x27;s, I was talking to Karen about this other day. He&amp;#x27;s obviously having some new reports built because he keeps going on about my reports being wrong and not accurate. He&amp;#x27;s had all these new reports built and basically none of the numbers match what I&amp;#x27;ve got in my reports. I am like right okay that&amp;#x27;s fine. I don&amp;#x27;t know why they don&amp;#x27;t match because they&amp;#x27;re all fucking wrong Megan. On the written report it includes stuff that&amp;#x27;s NTU&amp;#x27;d or declined. I am like well that she&amp;#x27;s including everything.</w:t>
      </w:r>
    </w:p>
    <w:p>
      <w:r>
        <w:t xml:space="preserve">Megan Gordon: So I am like that doesn&amp;#x27;t point out in there. And then on their.</w:t>
      </w:r>
    </w:p>
    <w:p>
      <w:r>
        <w:t xml:space="preserve">Bob Duncan: Bank report, he&amp;#x27;s including all like the callbacks as well. That&amp;#x27;s all listed. I don&amp;#x27;t care. On the lead referral report that he was looking at, they are basing it on fat find IDs instead of client ID. So if you&amp;#x27;ve got a fat finding and then you&amp;#x27;ve got the mortgage, you&amp;#x27;ve got the protection and the BNC that counts as three referrals. That&amp;#x27;s three separate products. You should. You know what you seem to think that your report is better than mine. You crack on. Hello Claire, sorry we were just having a wee moan, but not about you. We can&amp;#x27;t hear you; are you on mute? I am too busy. Let&amp;#x27;s not take forever.</w:t>
      </w:r>
    </w:p>
    <w:p>
      <w:r>
        <w:t xml:space="preserve">Bob Duncan: Let&amp;#x27;s rattle through it nice and quick.</w:t>
      </w:r>
    </w:p>
    <w:p>
      <w:r>
        <w:t xml:space="preserve">Claire Black: You&amp;#x27;re frozen. Why are you frozen?</w:t>
      </w:r>
    </w:p>
    <w:p>
      <w:r>
        <w:t xml:space="preserve">Bob Duncan: You&amp;#x27;re frozen. We&amp;#x27;re not frozen. Oh no, you&amp;#x27;re back.</w:t>
      </w:r>
    </w:p>
    <w:p>
      <w:r>
        <w:t xml:space="preserve">Claire Black: Back, you were frozen there?</w:t>
      </w:r>
    </w:p>
    <w:p>
      <w:r>
        <w:t xml:space="preserve">Bob Duncan: Oh no, I wasn&amp;#x27;t. Maybe you are or maybe we all were.</w:t>
      </w:r>
    </w:p>
    <w:p>
      <w:r>
        <w:t xml:space="preserve">Claire Black: We were all frozen at each other&amp;#x27;s sites.</w:t>
      </w:r>
    </w:p>
    <w:p>
      <w:r>
        <w:t xml:space="preserve">Bob Duncan: Let&amp;#x27;s crack on. So busy as in good busy, then Claire.</w:t>
      </w:r>
    </w:p>
    <w:p>
      <w:r>
        <w:t xml:space="preserve">Claire Black: Bu sy, as in need to get rates booked because sales are pulling their rates and I spoke to somebody about the mortgage this morning. I&amp;#x27;ve just done a purchase there that I need to get booked now because it&amp;#x27;s Halifax.</w:t>
      </w:r>
    </w:p>
    <w:p>
      <w:r>
        <w:t xml:space="preserve">Bob Duncan: I&amp;#x27;ve just done two Halifax ones, so I know your pain. It&amp;#x27;s a nightmare.</w:t>
      </w:r>
    </w:p>
    <w:p>
      <w:r>
        <w:t xml:space="preserve">Claire Black: Ten days to send the letters, so that&amp;#x27;s better.</w:t>
      </w:r>
    </w:p>
    <w:p>
      <w:r>
        <w:t xml:space="preserve">Bob Duncan: It is slightly better. It&amp;#x27;s a common sense approach, isn&amp;#x27;t it?</w:t>
      </w:r>
    </w:p>
    <w:p>
      <w:r>
        <w:t xml:space="preserve">Claire Black: Have people lost deals for paperwork.</w:t>
      </w:r>
    </w:p>
    <w:p>
      <w:r>
        <w:t xml:space="preserve">Bob Duncan: I know. Leads. And let&amp;#x27;s find Claire to share my screen. So eight for you apparently from last week, I&amp;#x27;m sharing it now. However, I&amp;#x27;ve got five created.</w:t>
      </w:r>
    </w:p>
    <w:p>
      <w:r>
        <w:t xml:space="preserve">Bob Duncan: U m and I think I can see where the issue lies because we&amp;#x27;ve identified this and a couple of other ones. It&amp;#x27;s not been moved to booked.</w:t>
      </w:r>
    </w:p>
    <w:p>
      <w:r>
        <w:t xml:space="preserve">Claire Black: Why are things coming up? I&amp;#x27;ll find out about that actually because they&amp;#x27;ve started to turn up as created.</w:t>
      </w:r>
    </w:p>
    <w:p>
      <w:r>
        <w:t xml:space="preserve">Bob Duncan: So it&amp;#x27;s when it gets transferred into Midas. It&amp;#x27;s a stage that hasn&amp;#x27;t been done. We need to move it to booked in Midas.</w:t>
      </w:r>
    </w:p>
    <w:p>
      <w:r>
        <w:t xml:space="preserve">Bob Duncan: But it&amp;#x27;d be easier if I gave you a quick rundown, Claire. What of why it shows as created because you look slightly confused there.</w:t>
      </w:r>
    </w:p>
    <w:p>
      <w:r>
        <w:t xml:space="preserve">Claire Black: See, it doesn&amp;#x27;t really affect my day. I&amp;#x27;m not bothered.</w:t>
      </w:r>
    </w:p>
    <w:p>
      <w:r>
        <w:t xml:space="preserve">Bob Duncan: It doesn&amp;#x27;t really know. It just means that we need to.</w:t>
      </w:r>
    </w:p>
    <w:p>
      <w:r>
        <w:t xml:space="preserve">Claire Black: I&amp;#x27;m not bothered. I just noticed that was something different and I said to Anna, and she was like, I don&amp;#x27;t know.</w:t>
      </w:r>
    </w:p>
    <w:p>
      <w:r>
        <w:t xml:space="preserve">Bob Duncan: So we just need to make sure they get updated. And then I&amp;#x27;ll feedback to make sure that these have been updated when they get transferred in. Leads for this week. You are not Craig, you are Claire. Four for the week. Does that seem right?</w:t>
      </w:r>
    </w:p>
    <w:p>
      <w:r>
        <w:t xml:space="preserve">Bob Duncan: Probably four and two signed up straight away. That&amp;#x27;s a good conversion, fifty percent.</w:t>
      </w:r>
    </w:p>
    <w:p>
      <w:r>
        <w:t xml:space="preserve">Claire Black: Signed up straight away there remarketed.</w:t>
      </w:r>
    </w:p>
    <w:p>
      <w:r>
        <w:t xml:space="preserve">Bob Duncan: Through your client. Thenum and Rhett. And how are you feeling about this month, Claire?</w:t>
      </w:r>
    </w:p>
    <w:p>
      <w:r>
        <w:t xml:space="preserve">Bob Duncan: Written. You are six and a half at the moment.</w:t>
      </w:r>
    </w:p>
    <w:p>
      <w:r>
        <w:t xml:space="preserve">Claire Black: Probably do up to three and a half this week. I&amp;#x27;ve got insurance number, not big insurance writing off fifty quid, but I&amp;#x27;ve got insurance numbers out for next week, somebody going to closing today. So you&amp;#x27;re finished ten Donald Trump. That&amp;#x27;s Donald Trump. That&amp;#x27;s how I feel at the moment. And then do you know what I like to think? First time buyers are immune, they don&amp;#x27;t pay attention. It doesn&amp;#x27;t make a difference to them, they&amp;#x27;ll still buy. The concern is whether people will put their flat on the market. That is kind of the. That&amp;#x27;s Donald Trump.</w:t>
      </w:r>
    </w:p>
    <w:p>
      <w:r>
        <w:t xml:space="preserve">Bob Duncan: What&amp;#x27;s the vibe from the branch then?</w:t>
      </w:r>
    </w:p>
    <w:p>
      <w:r>
        <w:t xml:space="preserve">Claire Black: We&amp;#x27;re still buying. We&amp;#x27;re bringing stuff on sometimes. I think we are too close to this to make a judgment in what will happen. I think we live and breathe property and mortgages, and you just think, &amp;#x27;Oh, there is a whole load of people out there that you know, they don&amp;#x27;t pay attention to it. They don&amp;#x27;t.&amp;#x27; And that&amp;#x27;s a fair point. And they&amp;#x27;re pretty robust because they&amp;#x27;re in local government jobs. As long as they can say, I think the media is damaging because I&amp;#x27;ve not done eighty five percent yet, but the media tells yeah, five percent.</w:t>
      </w:r>
    </w:p>
    <w:p>
      <w:r>
        <w:t xml:space="preserve">Bob Duncan: You are absolutely right. Paul actually did quite a nice briefing with the Edinburgh team today, which basically pointed out a five percent rate. It&amp;#x27;s ninety five percent and above.</w:t>
      </w:r>
    </w:p>
    <w:p>
      <w:r>
        <w:t xml:space="preserve">Claire Black: It&amp;#x27;s not that it&amp;#x27;s still not because I did four point nine seven.</w:t>
      </w:r>
    </w:p>
    <w:p>
      <w:r>
        <w:t xml:space="preserve">Claire Black: Conversation I&amp;#x27;ve had with branches, there is no five percent raise. I&amp;#x27;ve not done any and that&amp;#x27;s what you need to speak to people about. I don&amp;#x27;t think you know who&amp;#x27;s not doing stuff because they&amp;#x27;re not phoning.</w:t>
      </w:r>
    </w:p>
    <w:p>
      <w:r>
        <w:t xml:space="preserve">Bob Duncan: That&amp;#x27;s a fair point. That&amp;#x27;s a fair point.</w:t>
      </w:r>
    </w:p>
    <w:p>
      <w:r>
        <w:t xml:space="preserve">Claire Black: We just need to make the most of what we&amp;#x27;ve got.</w:t>
      </w:r>
    </w:p>
    <w:p>
      <w:r>
        <w:t xml:space="preserve">Bob Duncan: So you reckon you&amp;#x27;ve got another, be on ten by the end of the week, hopefully. And then what do you think you might deliver next week, roughly? Do you think you&amp;#x27;ll get to your fifteen ish? Because then I&amp;#x27;m just trying to work out.</w:t>
      </w:r>
    </w:p>
    <w:p>
      <w:r>
        <w:t xml:space="preserve">Claire Black: Unless somebody does something amazing, I would say no to that one.</w:t>
      </w:r>
    </w:p>
    <w:p>
      <w:r>
        <w:t xml:space="preserve">Bob Duncan: So kind of looking unlikely. Leave it as it is and then I&amp;#x27;ll just say we assume we get fifteen for next month as a best case scenario.</w:t>
      </w:r>
    </w:p>
    <w:p>
      <w:r>
        <w:t xml:space="preserve">Claire Black: I am not right as much as I can get.</w:t>
      </w:r>
    </w:p>
    <w:p>
      <w:r>
        <w:t xml:space="preserve">Bob Duncan: I know. There is a kind of method to my madness here, Claire. Which is that would put you at about one hundred and fifty two for the year end on run. The question is, and I know we kind of put this out to the teams or to everybody a couple of weeks ago in a Monday morning meeting. But where do you think you will get next year? What we&amp;#x27;re trying to do now is starting to budget in what you could potentially write. And I know it&amp;#x27;s a bit of a crystal ball scenario, going well, what will I write? We need to fix that. But we do know that next year, you are going to have a whole lot of remortgage opportunities. This will be your first kind of year of them starting to trickle through. And to some extent, sixty two of them.</w:t>
      </w:r>
    </w:p>
    <w:p>
      <w:r>
        <w:t xml:space="preserve">Bob Duncan: With a potential of where&amp;#x27;s clear again. Twenty six twenty seven, with about give or take forty three.</w:t>
      </w:r>
    </w:p>
    <w:p>
      <w:r>
        <w:t xml:space="preserve">Claire Black: Forty three what? Forty three mortgages or forty thousand?</w:t>
      </w:r>
    </w:p>
    <w:p>
      <w:r>
        <w:t xml:space="preserve">Bob Duncan: Forty thirty thousands potential.</w:t>
      </w:r>
    </w:p>
    <w:p>
      <w:r>
        <w:t xml:space="preserve">Claire Black: I would strip that down to thirty.</w:t>
      </w:r>
    </w:p>
    <w:p>
      <w:r>
        <w:t xml:space="preserve">Bob Duncan: So you think thirty?</w:t>
      </w:r>
    </w:p>
    <w:p>
      <w:r>
        <w:t xml:space="preserve">Claire Black: I would halve that. I would put that to twenty five and guarantee that. Some of the dates might be wrong on them.</w:t>
      </w:r>
    </w:p>
    <w:p>
      <w:r>
        <w:t xml:space="preserve">Bob Duncan: Could don&amp;#x27;t even go there. So I.</w:t>
      </w:r>
    </w:p>
    <w:p>
      <w:r>
        <w:t xml:space="preserve">Claire Black: Would do twenty five grand in that.</w:t>
      </w:r>
    </w:p>
    <w:p>
      <w:r>
        <w:t xml:space="preserve">Bob Duncan: That&amp;#x27;s fine. So one hundred and fifty two this year. And if we add twenty five to that, that gives us one hundred and seventy seven. Then bear in mind you had your eye operation, which kind of screwed part of your year. Do you think you would push? Do you think that would be realistic to say a two hundred k year this year, considering you were five six weeks at the business.</w:t>
      </w:r>
    </w:p>
    <w:p>
      <w:r>
        <w:t xml:space="preserve">Claire Black: I think two hundred is a huge stretch.</w:t>
      </w:r>
    </w:p>
    <w:p>
      <w:r>
        <w:t xml:space="preserve">Bob Duncan: Be honest, it&amp;#x27;s your budget. I don&amp;#x27;t want you to undersell it. What I&amp;#x27;ll do is what I do with everyone; I am going to break the numbers down. You&amp;#x27;ll be able to see how many purchase cases you&amp;#x27;ve done, how many normal remortgages, then there&amp;#x27;ll be renewals, insurances. Then we&amp;#x27;ll try to filter that for next year, if that makes sense. So you get an understanding of roughly what you&amp;#x27;re hoping to deliver. And then we&amp;#x27;ll phase that in throughout the year, based on what we know is coming down the line on remortgages. And then the purchase side of it will just be.</w:t>
      </w:r>
    </w:p>
    <w:p>
      <w:r>
        <w:t xml:space="preserve">Bob Duncan: But then.</w:t>
      </w:r>
    </w:p>
    <w:p>
      <w:r>
        <w:t xml:space="preserve">Claire Black: Do you know what the issue is? I find I think now, and I checked with Derek, life insurance is expensive. That&amp;#x27;s going to affect case size. I think the insurance premiums are quite expensive. I think PHI is always affordable, life&amp;#x27;s affordable, but some of the premiums are quote, I&amp;#x27;m just like my god and they are people under thirty. That&amp;#x27;s kind of why I am hedging back a wee bit. It&amp;#x27;s okay.</w:t>
      </w:r>
    </w:p>
    <w:p>
      <w:r>
        <w:t xml:space="preserve">Bob Duncan: I would rather you hedged. If you said to me, one sixty other going, not having it clear, come on, that&amp;#x27;s ridiculous. But I think one ninety. I think that&amp;#x27;s the same conversation had with Karen is pick a number that&amp;#x27;s achievable, don&amp;#x27;t pick a number that&amp;#x27;s unrealistic because the last thing I want to be doing every month, every quarter, every six months is going. You are not hitting target. What we&amp;#x27;re doing about it? Pick something that&amp;#x27;s achievable and realistic. So if you do the same business this year and you do twenty five k extra on remortgages and a slight push and get you to one ninety, that seems achievable assuming that there isn&amp;#x27;t another war or some</w:t>
      </w:r>
    </w:p>
    <w:p>
      <w:r>
        <w:t xml:space="preserve">Bob Duncan: Trump doesn&amp;#x27;t invade another country or Putin doesn&amp;#x27;t invade Poland.</w:t>
      </w:r>
    </w:p>
    <w:p>
      <w:r>
        <w:t xml:space="preserve">Claire Black: But we&amp;#x27;re still a bit.</w:t>
      </w:r>
    </w:p>
    <w:p>
      <w:r>
        <w:t xml:space="preserve">Bob Duncan: We&amp;#x27;ve not been nuked. I think it seems like a sensible number.</w:t>
      </w:r>
    </w:p>
    <w:p>
      <w:r>
        <w:t xml:space="preserve">Claire Black: I think one ninety is sensible. I think it takes account that insurance premiums have gone up, they are more expensive. I think it takes account of that wee bit because I do think that&amp;#x27;s right.</w:t>
      </w:r>
    </w:p>
    <w:p>
      <w:r>
        <w:t xml:space="preserve">Bob Duncan: Let&amp;#x27;s do that then.</w:t>
      </w:r>
    </w:p>
    <w:p>
      <w:r>
        <w:t xml:space="preserve">Claire Black: I actually quoted somebody. I just wanted to see her. From this year to last year, the premium was fifteen pounds more. It&amp;#x27;s quite a big difference. They&amp;#x27;re only two years apart.</w:t>
      </w:r>
    </w:p>
    <w:p>
      <w:r>
        <w:t xml:space="preserve">Bob Duncan: It&amp;#x27;s quite a big jump, isn&amp;#x27;t it?</w:t>
      </w:r>
    </w:p>
    <w:p>
      <w:r>
        <w:t xml:space="preserve">Claire Black: The rates come up.</w:t>
      </w:r>
    </w:p>
    <w:p>
      <w:r>
        <w:t xml:space="preserve">Bob Duncan: I wonder why because they&amp;#x27;re normally linked to deaths, aren&amp;#x27;t they? They&amp;#x27;re not really nobody shitting about more people dying of anything expensive. When your business is based on people dying, that&amp;#x27;s the problem.</w:t>
      </w:r>
    </w:p>
    <w:p>
      <w:r>
        <w:t xml:space="preserve">Claire Black: Though every second person is diagnosed with cancer. Everybody&amp;#x27;s going and doing medicals.</w:t>
      </w:r>
    </w:p>
    <w:p>
      <w:r>
        <w:t xml:space="preserve">Bob Duncan: I guess they have been for a while.</w:t>
      </w:r>
    </w:p>
    <w:p>
      <w:r>
        <w:t xml:space="preserve">Claire Black: But I also think that flipping problem as well. So under, I don&amp;#x27;t know if it&amp;#x27;s a demographic. The last couple of cases and the underwriting on them, they&amp;#x27;ve been going for flipping medicals every year because employer lets them and then they&amp;#x27;re getting investigations. Nothing wrong with them. They&amp;#x27;re going for med. They had two people that get a free medical every year, and they both have ongoing investigations. There&amp;#x27;s nothing wrong with them.</w:t>
      </w:r>
    </w:p>
    <w:p>
      <w:r>
        <w:t xml:space="preserve">Bob Duncan: And there&amp;#x27;s nothing you can do with it either because they&amp;#x27;re not going to get insured until it comes back and says there&amp;#x27;s no further requirement.</w:t>
      </w:r>
    </w:p>
    <w:p>
      <w:r>
        <w:t xml:space="preserve">Claire Black: So that is actually why I am holding back because I think insurance is getting a bit nippy depending on who you&amp;#x27;re dealing with.</w:t>
      </w:r>
    </w:p>
    <w:p>
      <w:r>
        <w:t xml:space="preserve">Bob Duncan: That&amp;#x27;s fine. Lunatics that want to go and get medicals all the time. Maybe it&amp;#x27;s a generational thing.</w:t>
      </w:r>
    </w:p>
    <w:p>
      <w:r>
        <w:t xml:space="preserve">Claire Black: It is the fact that we get it first, get your insurance first, then you can get medicals for the year. Sounds ridiculous.</w:t>
      </w:r>
    </w:p>
    <w:p>
      <w:r>
        <w:t xml:space="preserve">Bob Duncan: Good idea. Why don&amp;#x27;t we build it into our process where we give them all medicals and pass them?</w:t>
      </w:r>
    </w:p>
    <w:p>
      <w:r>
        <w:t xml:space="preserve">Claire Black: Oh my god, honestly. I think.</w:t>
      </w:r>
    </w:p>
    <w:sectPr/>
  </w:body>
</w:document>
</file>

<file path=word/_rels/document.xml.rels><?xml version="1.0" encoding="UTF-8" standalone="yes"?>
<Relationships xmlns="http://schemas.openxmlformats.org/package/2006/relationships">
</Relationships>
</file>