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 Full Notes &amp;amp; Transcripts (Part 1)</w:t>
      </w:r>
    </w:p>
    <w:p>
      <w:r>
        <w:t xml:space="preserve">Compiled from Plaud. Includes meeting notes and full transcripts. Being looked at and reviewed.</w:t>
      </w:r>
    </w:p>
    <w:p>
      <w:r>
        <w:t xml:space="preserve">03-05 Performance Review</w:t>
      </w:r>
    </w:p>
    <w:p>
      <w:r>
        <w:t xml:space="preserve">Plaud file id: 4be028c0842957a15cd7abfaf060c742</w:t>
      </w:r>
    </w:p>
    <w:p>
      <w:r>
        <w:t xml:space="preserve">Notes</w:t>
      </w:r>
    </w:p>
    <w:p>
      <w:r>
        <w:t xml:space="preserve">### Summary</w:t>
      </w:r>
    </w:p>
    <w:p>
      <w:r>
        <w:t xml:space="preserve"># Performance Review and Strategic Planning for Karen Lochhead</w:t>
      </w:r>
    </w:p>
    <w:p>
      <w:r>
        <w:t xml:space="preserve"/>
      </w:r>
    </w:p>
    <w:p>
      <w:r>
        <w:t xml:space="preserve"/>
      </w:r>
    </w:p>
    <w:p>
      <w:r>
        <w:t xml:space="preserve"/>
      </w:r>
    </w:p>
    <w:p>
      <w:r>
        <w:t xml:space="preserve"/>
      </w:r>
    </w:p>
    <w:p>
      <w:r>
        <w:t xml:space="preserve">This document outlines a performance review meeting between Bob Duncan (manager) and Karen Lochhead (advisor), with Megan Gordon (admin support) also participating. The discussion covers a detailed analysis of Karen&amp;#x27;s recent and year-to-date sales performance, lead conversion rates, and pipeline health, before transitioning to future strategies, income projections, and process improvements aimed at hitting new targets.</w:t>
      </w:r>
    </w:p>
    <w:p>
      <w:r>
        <w:t xml:space="preserve">------------</w:t>
      </w:r>
    </w:p>
    <w:p>
      <w:r>
        <w:t xml:space="preserve">## Monthly Lead Performance Review</w:t>
      </w:r>
    </w:p>
    <w:p>
      <w:r>
        <w:t xml:space="preserve"/>
      </w:r>
    </w:p>
    <w:p>
      <w:r>
        <w:t xml:space="preserve">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r>
        <w:t xml:space="preserve"/>
      </w:r>
    </w:p>
    <w:p>
      <w:r>
        <w:t xml:space="preserve">The discussion then drilled down into the specific status of these leads. Bob queried the current categorisation of leads, specifically regarding those marked as &amp;quot;dipped&amp;quot; versus those where clients had opted out. Karen expressed concern that only four clients were at the tipping stage, noting she hadn&amp;#x27;t been actively contacting people recently. Bob pressed for clarity on the seven leads currently marked as &amp;quot;appointment booked,&amp;quot; asking whether these appointments had actually taken place, if the clients had been dipped, or if they were &amp;quot;no-shows.&amp;quot;</w:t>
      </w:r>
    </w:p>
    <w:p>
      <w:r>
        <w:t xml:space="preserve"/>
      </w:r>
    </w:p>
    <w:p>
      <w:r>
        <w:t xml:space="preserve">Further analysis of the lead breakdown revealed a mix of stages: four leads were still at the &amp;quot;created&amp;quot; stage, some were marked as &amp;quot;submit appointment completed,&amp;quot; and others as &amp;quot;contacted, keeping in touch.&amp;quot; There was also a segment of &amp;quot;Not Proceeding With&amp;quot; (NPW) leads, including those not interested or unable to contact. Bob emphasised the need to review these classifications to ensure leads weren&amp;#x27;t languishing in the wrong status and to confirm if any &amp;quot;unable to contact&amp;quot; clients should actually be moved to a nurturing stage.</w:t>
      </w:r>
    </w:p>
    <w:p>
      <w:r>
        <w:t xml:space="preserve"/>
      </w:r>
    </w:p>
    <w:p>
      <w:r>
        <w:t xml:space="preserve">------------</w:t>
      </w:r>
    </w:p>
    <w:p>
      <w:r>
        <w:t xml:space="preserve">## Pipeline Health and Case Management</w:t>
      </w:r>
    </w:p>
    <w:p>
      <w:r>
        <w:t xml:space="preserve"/>
      </w:r>
    </w:p>
    <w:p>
      <w:r>
        <w:t xml:space="preserve">The conversation moved to a granular review of Karen&amp;#x27;s broader sales pipeline. Bob identified 13 clients currently sitting in a &amp;quot;dipped&amp;quot; status and challenged Karen and Megan to determine the last point of contact for each to ensure they haven&amp;#x27;t been neglected. Similarly, there are 32 leads across &amp;quot;created&amp;quot; and &amp;quot;appointment booked&amp;quot; statuses—some dating back to October 2025—that require immediate review to establish their current viability and next steps.</w:t>
      </w:r>
    </w:p>
    <w:p>
      <w:r>
        <w:t xml:space="preserve"/>
      </w:r>
    </w:p>
    <w:p>
      <w:r>
        <w:t xml:space="preserve">Karen provided specific updates on several cases. She noted that Billy Townsend, a family referral with bad credit, needs to be interviewed. Regarding protection cases, there are currently 12 in progress. Specific actions were identified for several clients:</w:t>
      </w:r>
    </w:p>
    <w:p>
      <w:r>
        <w:t xml:space="preserve">*   **Byron Stevens:** Has not responded to outreach; Megan is to attempt contact again.</w:t>
      </w:r>
    </w:p>
    <w:p>
      <w:r>
        <w:t xml:space="preserve">*   **Michael Cooper:** Underwriting returned a quote of £164 per month for life cover. Karen has requested he obtain his GP report from Vitality to explore other options, as she hadn&amp;#x27;t originally ticked the box to see it herself. Megan is to book him in to discuss moving forward.</w:t>
      </w:r>
    </w:p>
    <w:p>
      <w:r>
        <w:t xml:space="preserve">*   **Lucy Muir:** Described as difficult, she initially declined cover but later claimed she hadn&amp;#x27;t. Karen has sent a detailed email clarifying the situation, and Megan is to follow up based on that correspondence.</w:t>
      </w:r>
    </w:p>
    <w:p>
      <w:r>
        <w:t xml:space="preserve">*   **Alexandria P:** Currently working and has medicals pending. Karen suggested Megan reach out to determine her current income and interest in proceeding.</w:t>
      </w:r>
    </w:p>
    <w:p>
      <w:r>
        <w:t xml:space="preserve"/>
      </w:r>
    </w:p>
    <w:p>
      <w:r>
        <w:t xml:space="preserve">Bob confirmed that Karen’s mortgage pipeline is healthy, with £250,000 in projected business and all current cases at the &amp;quot;offer&amp;quot; stage.</w:t>
      </w:r>
    </w:p>
    <w:p>
      <w:r>
        <w:t xml:space="preserve"/>
      </w:r>
    </w:p>
    <w:p>
      <w:r>
        <w:t xml:space="preserve">------------</w:t>
      </w:r>
    </w:p>
    <w:p>
      <w:r>
        <w:t xml:space="preserve">## KPI Analysis and Performance Benchmarking</w:t>
      </w:r>
    </w:p>
    <w:p>
      <w:r>
        <w:t xml:space="preserve"/>
      </w:r>
    </w:p>
    <w:p>
      <w:r>
        <w:t xml:space="preserve">Bob presented a quantitative analysis of Karen&amp;#x27;s Key Performance Indicators (KPIs). Year-to-date, Karen has written £145k of business, averaging approximately £14.5k per month. Crucially, her &amp;quot;banked&amp;quot; income ratio stands at 94% of written business, which Bob praised as a strong figure given the typical industry deficit of around 10%. He noted that her income fluctuations mirror the wider team&amp;#x27;s trends, dipping around holidays and Christmas before recovering.</w:t>
      </w:r>
    </w:p>
    <w:p>
      <w:r>
        <w:t xml:space="preserve"/>
      </w:r>
    </w:p>
    <w:p>
      <w:r>
        <w:t xml:space="preserve">A key highlight was Karen&amp;#x27;s conversion rate. Despite having received 255 leads, 57% of these (145 leads) were effectively &amp;quot;dead&amp;quot;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r>
        <w:t xml:space="preserve"/>
      </w:r>
    </w:p>
    <w:p>
      <w:r>
        <w:t xml:space="preserve">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r>
        <w:t xml:space="preserve"/>
      </w:r>
    </w:p>
    <w:p>
      <w:r>
        <w:t xml:space="preserve">------------</w:t>
      </w:r>
    </w:p>
    <w:p>
      <w:r>
        <w:t xml:space="preserve">## Future Outlook, Targets, and Strategic Initiatives</w:t>
      </w:r>
    </w:p>
    <w:p>
      <w:r>
        <w:t xml:space="preserve"/>
      </w:r>
    </w:p>
    <w:p>
      <w:r>
        <w:t xml:space="preserve">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r>
        <w:t xml:space="preserve"/>
      </w:r>
    </w:p>
    <w:p>
      <w:r>
        <w:t xml:space="preserve">Strategically, the business is implementing a &amp;quot;Platform&amp;quot; system that will automatically move &amp;quot;unable to contact&amp;quot; or stale leads onto a nurture journey. Bob shared data suggesting 35-40% of people on these journeys re-engage, with roughly 30% eventually doing business. This automation is expected to filter out lower-quality leads (the &amp;quot;shite,&amp;quot; as Karen put it), allowing advisors to focus on higher-quality opportunities. Additionally, an initiative to place Karen in the &amp;quot;West End&amp;quot; office for a few days is planned to target the first-time buyer market, which Karen believes will improve her protection penetration as these clients typically have fewer health issues.</w:t>
      </w:r>
    </w:p>
    <w:p>
      <w:r>
        <w:t xml:space="preserve"/>
      </w:r>
    </w:p>
    <w:p>
      <w:r>
        <w:t xml:space="preserve">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&amp;quot;two crack cases&amp;quot;) from her current average.</w:t>
      </w:r>
    </w:p>
    <w:p>
      <w:r>
        <w:t xml:space="preserve"/>
      </w:r>
    </w:p>
    <w:p>
      <w:r>
        <w:t xml:space="preserve">------------</w:t>
      </w:r>
    </w:p>
    <w:p>
      <w:r>
        <w:t xml:space="preserve">## Process Optimisation and Team Resourcing</w:t>
      </w:r>
    </w:p>
    <w:p>
      <w:r>
        <w:t xml:space="preserve"/>
      </w:r>
    </w:p>
    <w:p>
      <w:r>
        <w:t xml:space="preserve">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&amp;quot;nag&amp;quot; her to ensure this happens.</w:t>
      </w:r>
    </w:p>
    <w:p>
      <w:r>
        <w:t xml:space="preserve"/>
      </w:r>
    </w:p>
    <w:p>
      <w:r>
        <w:t xml:space="preserve">To support the team&amp;#x27;s growth and cover Megan’s upcoming maternity leave (expected mid-June next year), the business has advertised for a &amp;quot;Trainee Mortgage Broker.&amp;quot; This role will initially be admin-heavy for 12 months, mirroring Megan&amp;#x27;s current duties (dipping, applications, underwriting), before transitioning into a broker role. This strategy aims to ensure seamless support for Karen while providing a career path for the new hire. Bob also mentioned upcoming technological improvements, such as &amp;quot;one-click&amp;quot; applications for lenders like Halifax, which currently accounts for 30% of Karen&amp;#x27;s business, further streamlining the admin workload.</w:t>
      </w:r>
    </w:p>
    <w:p>
      <w:r>
        <w:t xml:space="preserve"/>
      </w:r>
    </w:p>
    <w:p>
      <w:r>
        <w:t xml:space="preserve">------------</w:t>
      </w:r>
    </w:p>
    <w:p>
      <w:r>
        <w:t xml:space="preserve">## Action Items</w:t>
      </w:r>
    </w:p>
    <w:p>
      <w:r>
        <w:t xml:space="preserve"/>
      </w:r>
    </w:p>
    <w:p>
      <w:r>
        <w:t xml:space="preserve">**@Karen Lochhead**</w:t>
      </w:r>
    </w:p>
    <w:p>
      <w:r>
        <w:t xml:space="preserve">- [ ] Review the 13 customers currently set in &amp;#x27;dipped&amp;#x27; status to determine last contact and current status - [TBD]</w:t>
      </w:r>
    </w:p>
    <w:p>
      <w:r>
        <w:t xml:space="preserve">- [ ] Review 32 leads under &amp;#x27;created&amp;#x27; and &amp;#x27;appointment booked&amp;#x27; statuses to determine next steps - [TBD]</w:t>
      </w:r>
    </w:p>
    <w:p>
      <w:r>
        <w:t xml:space="preserve">- [ ] Review 11 leads under &amp;#x27;appointment completed&amp;#x27; and &amp;#x27;keeping in contact&amp;#x27; (especially from last year) to check status - [TBD]</w:t>
      </w:r>
    </w:p>
    <w:p>
      <w:r>
        <w:t xml:space="preserve">- [ ] Secure 5 extra protection cases between now and the end of the quarter to hit 50% penetration - [End of Quarter]</w:t>
      </w:r>
    </w:p>
    <w:p>
      <w:r>
        <w:t xml:space="preserve">- [ ] Write maximum possible mortgage business this month and early next month to ensure payment this quarter - [Mid-March]</w:t>
      </w:r>
    </w:p>
    <w:p>
      <w:r>
        <w:t xml:space="preserve">- [ ] Complete suitability reports on the **same day** advice is given - [Immediate/Ongoing]</w:t>
      </w:r>
    </w:p>
    <w:p>
      <w:r>
        <w:t xml:space="preserve">- [ ] Ask for referrals consistently on offers and completions - [Immediate/Ongoing]</w:t>
      </w:r>
    </w:p>
    <w:p>
      <w:r>
        <w:t xml:space="preserve">- [ ] Ring clients on completions and offers to maintain relationships - [Immediate/Ongoing]</w:t>
      </w:r>
    </w:p>
    <w:p>
      <w:r>
        <w:t xml:space="preserve">- [ ] Commit to attending scheduled catch-up meetings and protect that time in the diary - [Immediate/Ongoing]</w:t>
      </w:r>
    </w:p>
    <w:p>
      <w:r>
        <w:t xml:space="preserve">- [ ] Be nice to Megan - [Immediate/Ongoing]</w:t>
      </w:r>
    </w:p>
    <w:p>
      <w:r>
        <w:t xml:space="preserve"/>
      </w:r>
    </w:p>
    <w:p>
      <w:r>
        <w:t xml:space="preserve">**@Megan Gordon**</w:t>
      </w:r>
    </w:p>
    <w:p>
      <w:r>
        <w:t xml:space="preserve">- [ ] Assist Karen in reviewing the 13 &amp;#x27;dipped&amp;#x27; clients and 32 &amp;#x27;created/appointment booked&amp;#x27; leads - [TBD]</w:t>
      </w:r>
    </w:p>
    <w:p>
      <w:r>
        <w:t xml:space="preserve">- [ ] Ensure workflows are in place for the 11 leads in &amp;#x27;appointment completed/keeping in contact&amp;#x27; form this year - [TBD]</w:t>
      </w:r>
    </w:p>
    <w:p>
      <w:r>
        <w:t xml:space="preserve">- [ ] Reach out to **Byron Stevens** again regarding protection - [TBD]</w:t>
      </w:r>
    </w:p>
    <w:p>
      <w:r>
        <w:t xml:space="preserve">- [ ] Book a chat with **Michael Cooper** to discuss his life cover quote and next steps - [TBD]</w:t>
      </w:r>
    </w:p>
    <w:p>
      <w:r>
        <w:t xml:space="preserve">- [ ] Follow up with **Lucy Muir** regarding protection cover, referencing Karen&amp;#x27;s recent email - [TBD]</w:t>
      </w:r>
    </w:p>
    <w:p>
      <w:r>
        <w:t xml:space="preserve">- [ ] Reach out to **Alexandria P** to check interest in cover and confirm current income - [TBD]</w:t>
      </w:r>
    </w:p>
    <w:p>
      <w:r>
        <w:t xml:space="preserve">- [ ] &amp;quot;Nag&amp;quot; Karen (via catch-up emails) to ensure reports are completed same-day - [Immediate/Ongoing]</w:t>
      </w:r>
    </w:p>
    <w:p>
      <w:r>
        <w:t xml:space="preserve"/>
      </w:r>
    </w:p>
    <w:p>
      <w:r>
        <w:t xml:space="preserve">### ADVISER WEEKLY PERFORMANCE &amp;amp; ACTION REVIEW</w:t>
      </w:r>
    </w:p>
    <w:p>
      <w:r>
        <w:t xml:space="preserve">## Internal Performance Review — Karen Lochhead</w:t>
      </w:r>
    </w:p>
    <w:p>
      <w:r>
        <w:t xml:space="preserve">**Content creation date:** 2026-03-05 12:23:31 ---</w:t>
      </w:r>
    </w:p>
    <w:p>
      <w:r>
        <w:t xml:space="preserve">## Leads Performance Review (with CRM Discipline)</w:t>
      </w:r>
    </w:p>
    <w:p>
      <w:r>
        <w:t xml:space="preserve">### A) Leads — Last Month (calendar month just ended)</w:t>
      </w:r>
    </w:p>
    <w:p>
      <w:r>
        <w:t xml:space="preserve">#### Current Position</w:t>
      </w:r>
    </w:p>
    <w:p>
      <w:r>
        <w:t xml:space="preserve">- **28 leads** received.</w:t>
      </w:r>
    </w:p>
    <w:p>
      <w:r>
        <w:t xml:space="preserve">- CRM status mix (as recorded):</w:t>
      </w:r>
    </w:p>
    <w:p>
      <w:r>
        <w:t xml:space="preserve">  - **7** = **Appointment Booked**</w:t>
      </w:r>
    </w:p>
    <w:p>
      <w:r>
        <w:t xml:space="preserve">  - **4** = **Created**</w:t>
      </w:r>
    </w:p>
    <w:p>
      <w:r>
        <w:t xml:space="preserve">  - **13** = **DIP**</w:t>
      </w:r>
    </w:p>
    <w:p>
      <w:r>
        <w:t xml:space="preserve">  - **11** = **Appointment Completed / Keeping in Contact**</w:t>
      </w:r>
    </w:p>
    <w:p>
      <w:r>
        <w:t xml:space="preserve">  - Remainder in NPW outcomes (**Not Interested / Gone Elsewhere / Unable to Contact**).</w:t>
      </w:r>
    </w:p>
    <w:p>
      <w:r>
        <w:t xml:space="preserve">- Year-to-date conversion context (team report referenced):</w:t>
      </w:r>
    </w:p>
    <w:p>
      <w:r>
        <w:t xml:space="preserve">  - **255 leads** received YTD (includes uncontactable/no-show).</w:t>
      </w:r>
    </w:p>
    <w:p>
      <w:r>
        <w:t xml:space="preserve">  - **50 applications** in pipeline.</w:t>
      </w:r>
    </w:p>
    <w:p>
      <w:r>
        <w:t xml:space="preserve">  - **39 completed**.</w:t>
      </w:r>
    </w:p>
    <w:p>
      <w:r>
        <w:t xml:space="preserve">  - **~20% conversion** on total leads.</w:t>
      </w:r>
    </w:p>
    <w:p>
      <w:r>
        <w:t xml:space="preserve">  - **61% conversion** on **contactable/spoken-to** clients (second highest in team; Stephen Marlin referenced at **67%**).</w:t>
      </w:r>
    </w:p>
    <w:p>
      <w:r>
        <w:t xml:space="preserve">#### Vs Last Week / Last Month</w:t>
      </w:r>
    </w:p>
    <w:p>
      <w:r>
        <w:t xml:space="preserve">- No prior weekly/monthly lead totals or stage snapshots provided for comparison.</w:t>
      </w:r>
    </w:p>
    <w:p>
      <w:r>
        <w:t xml:space="preserve">#### What’s Working Well</w:t>
      </w:r>
    </w:p>
    <w:p>
      <w:r>
        <w:t xml:space="preserve">- Lead volume described as **increasing month-on-month** coming out of winter (December → January → February), with expectation of further uplift through March.</w:t>
      </w:r>
    </w:p>
    <w:p>
      <w:r>
        <w:t xml:space="preserve">- When clients are contactable/spoken to, **conversion is strong (61%)**.</w:t>
      </w:r>
    </w:p>
    <w:p>
      <w:r>
        <w:t xml:space="preserve">#### What’s Not Working Well</w:t>
      </w:r>
    </w:p>
    <w:p>
      <w:r>
        <w:t xml:space="preserve">- **Appointment outcome discipline gap:** the **7 “Appointment Booked”** leads are not confirmed as attended/no-show/rescheduled/DIP/lost.</w:t>
      </w:r>
    </w:p>
    <w:p>
      <w:r>
        <w:t xml:space="preserve">- **Stage hygiene issues:** cases appear to remain in early stages despite progress (e.g., DIP completed but status not moved).</w:t>
      </w:r>
    </w:p>
    <w:p>
      <w:r>
        <w:t xml:space="preserve">- **Stale lead risk:** leads sitting in **Created/Appointment Booked** with very old timestamps (examples referenced back to **07/10/2025**), indicating missed progression/closure and/or missing visible workflows/notes.</w:t>
      </w:r>
    </w:p>
    <w:p>
      <w:r>
        <w:t xml:space="preserve">- **Ownership clarity gap:** Karen stated she **hasn’t been contacting people consistently**, increasing dependency on Megan’s workflows—this needs to be explicit per case in CRM (owner + next step + due date).</w:t>
      </w:r>
    </w:p>
    <w:p>
      <w:r>
        <w:t xml:space="preserve">#### Risks / Blockers</w:t>
      </w:r>
    </w:p>
    <w:p>
      <w:r>
        <w:t xml:space="preserve">- **Reporting distortion:** incorrect stages (e.g., no-shows left as “Appointment Booked”) undermine lead-to-appointment/DIP/app MI.</w:t>
      </w:r>
    </w:p>
    <w:p>
      <w:r>
        <w:t xml:space="preserve">- **Revenue leakage:** aged leads (including **07/10/2025**) may be silently lost without reactivation or correct closure.</w:t>
      </w:r>
    </w:p>
    <w:p>
      <w:r>
        <w:t xml:space="preserve">- **Platform nurture failure risk:** if **product status** isn’t updated when a lead doesn’t proceed (no-show/not going ahead), leads may be routed into the wrong journey or miss nurture entirely.</w:t>
      </w:r>
    </w:p>
    <w:p>
      <w:r>
        <w:t xml:space="preserve">#### Actions Required</w:t>
      </w:r>
    </w:p>
    <w:p>
      <w:r>
        <w:t xml:space="preserve">- Validate the **7 “Appointment Booked”** leads:</w:t>
      </w:r>
    </w:p>
    <w:p>
      <w:r>
        <w:t xml:space="preserve">  - confirm **attended vs no-show**,</w:t>
      </w:r>
    </w:p>
    <w:p>
      <w:r>
        <w:t xml:space="preserve">  - log the outcome (DIP / lost / rescheduled / close),</w:t>
      </w:r>
    </w:p>
    <w:p>
      <w:r>
        <w:t xml:space="preserve">  - update CRM status + next step.</w:t>
      </w:r>
    </w:p>
    <w:p>
      <w:r>
        <w:t xml:space="preserve">- Audit the **Created + Appointment Booked backlog (32 leads)**:</w:t>
      </w:r>
    </w:p>
    <w:p>
      <w:r>
        <w:t xml:space="preserve">  - confirm last contact date,</w:t>
      </w:r>
    </w:p>
    <w:p>
      <w:r>
        <w:t xml:space="preserve">  - confirm next action/workflow and owner,</w:t>
      </w:r>
    </w:p>
    <w:p>
      <w:r>
        <w:t xml:space="preserve">  - decide **reactivate vs close** (and code correctly).</w:t>
      </w:r>
    </w:p>
    <w:p>
      <w:r>
        <w:t xml:space="preserve">- Enforce **product status updates** for any lead that does not proceed (no-show / not going ahead) to support platform nurture journeys.</w:t>
      </w:r>
    </w:p>
    <w:p>
      <w:r>
        <w:t xml:space="preserve">#### Action Owner</w:t>
      </w:r>
    </w:p>
    <w:p>
      <w:r>
        <w:t xml:space="preserve">- **Adviser:** Karen Lochhead (stage decisions, status correctness, appointment outcomes)</w:t>
      </w:r>
    </w:p>
    <w:p>
      <w:r>
        <w:t xml:space="preserve">- **Admin/Support:** Megan Gordon (chase/workflow execution where allocated)</w:t>
      </w:r>
    </w:p>
    <w:p>
      <w:r>
        <w:t xml:space="preserve">#### Trend Insight</w:t>
      </w:r>
    </w:p>
    <w:p>
      <w:r>
        <w:t xml:space="preserve">- **Stagnant (process discipline risk):** lead flow is improving and conversion is strong when engaged, but **stage hygiene, outcome logging, and ageing leads** are creating drift and unreliable MI.</w:t>
      </w:r>
    </w:p>
    <w:p>
      <w:r>
        <w:t xml:space="preserve">---</w:t>
      </w:r>
    </w:p>
    <w:p>
      <w:r>
        <w:t xml:space="preserve">### B) Leads — This Month (platform/process updates only)</w:t>
      </w:r>
    </w:p>
    <w:p>
      <w:r>
        <w:t xml:space="preserve">#### Current Position</w:t>
      </w:r>
    </w:p>
    <w:p>
      <w:r>
        <w:t xml:space="preserve">- Lead volumes described as **down**; focus stated as **doing more with fewer leads** (quality/conversion focus).</w:t>
      </w:r>
    </w:p>
    <w:p>
      <w:r>
        <w:t xml:space="preserve">- Platform nurture dependency introduced:</w:t>
      </w:r>
    </w:p>
    <w:p>
      <w:r>
        <w:t xml:space="preserve">  - **All leads added to platform from 2026-03-02**.</w:t>
      </w:r>
    </w:p>
    <w:p>
      <w:r>
        <w:t xml:space="preserve">  - Team-wide: **2,000+ leads** sitting as **“unable to contact”**, planned to move into nurture journeys (requires correct product status coding).</w:t>
      </w:r>
    </w:p>
    <w:p>
      <w:r>
        <w:t xml:space="preserve">#### Vs Last Week / Last Month</w:t>
      </w:r>
    </w:p>
    <w:p>
      <w:r>
        <w:t xml:space="preserve">- No “this month” lead volume, contact speed, or outcome metrics provided.</w:t>
      </w:r>
    </w:p>
    <w:p>
      <w:r>
        <w:t xml:space="preserve">#### What’s Working Well</w:t>
      </w:r>
    </w:p>
    <w:p>
      <w:r>
        <w:t xml:space="preserve">- Platform adoption from **2026-03-02** creates a mechanism to reduce long-term wastage in “unable to contact” via nurture journeys.</w:t>
      </w:r>
    </w:p>
    <w:p>
      <w:r>
        <w:t xml:space="preserve">#### What’s Not Working Well</w:t>
      </w:r>
    </w:p>
    <w:p>
      <w:r>
        <w:t xml:space="preserve">- CRM/product status hygiene risk explicitly flagged: if a lead is a **no-show** or **not proceeding**, the **product status must be updated correctly**.</w:t>
      </w:r>
    </w:p>
    <w:p>
      <w:r>
        <w:t xml:space="preserve">#### Risks / Blockers</w:t>
      </w:r>
    </w:p>
    <w:p>
      <w:r>
        <w:t xml:space="preserve">- Mis-coded statuses will:</w:t>
      </w:r>
    </w:p>
    <w:p>
      <w:r>
        <w:t xml:space="preserve">  - keep leads artificially open or miscategorised,</w:t>
      </w:r>
    </w:p>
    <w:p>
      <w:r>
        <w:t xml:space="preserve">  - prevent correct nurture journey assignment,</w:t>
      </w:r>
    </w:p>
    <w:p>
      <w:r>
        <w:t xml:space="preserve">  - distort adviser MI.</w:t>
      </w:r>
    </w:p>
    <w:p>
      <w:r>
        <w:t xml:space="preserve">#### Actions Required</w:t>
      </w:r>
    </w:p>
    <w:p>
      <w:r>
        <w:t xml:space="preserve">- Update product status for any non-proceeding lead (no-show / not going ahead) so platform journeys work correctly.</w:t>
      </w:r>
    </w:p>
    <w:p>
      <w:r>
        <w:t xml:space="preserve">#### Action Owner</w:t>
      </w:r>
    </w:p>
    <w:p>
      <w:r>
        <w:t xml:space="preserve">- **Adviser:** Karen Lochhead</w:t>
      </w:r>
    </w:p>
    <w:p>
      <w:r>
        <w:t xml:space="preserve">#### Trend Insight</w:t>
      </w:r>
    </w:p>
    <w:p>
      <w:r>
        <w:t xml:space="preserve">- **Improving (expected):** platform nurture should reduce “unable to contact” waste **if** status coding improves.</w:t>
      </w:r>
    </w:p>
    <w:p>
      <w:r>
        <w:t xml:space="preserve">---</w:t>
      </w:r>
    </w:p>
    <w:p>
      <w:r>
        <w:t xml:space="preserve">## “Where Are My Leads?”</w:t>
      </w:r>
    </w:p>
    <w:p>
      <w:r>
        <w:t xml:space="preserve">#### Current Position</w:t>
      </w:r>
    </w:p>
    <w:p>
      <w:r>
        <w:t xml:space="preserve">- **DIP pipeline:** **13** clients marked as **DIP**.</w:t>
      </w:r>
    </w:p>
    <w:p>
      <w:r>
        <w:t xml:space="preserve">- **Backlog:** **32** leads under **Created + Appointment Booked**, including items referenced back to **07/10/2025**.</w:t>
      </w:r>
    </w:p>
    <w:p>
      <w:r>
        <w:t xml:space="preserve">- **Nurture stages:** **11** leads in **Appointment Completed / Keeping in Contact** (some notes referenced in **December and February**; older Aug/Sep items referenced as needing validation).</w:t>
      </w:r>
    </w:p>
    <w:p>
      <w:r>
        <w:t xml:space="preserve">- Specific stalled example:</w:t>
      </w:r>
    </w:p>
    <w:p>
      <w:r>
        <w:t xml:space="preserve">  - **Billy Townsend** — needs interviewed; **bad credit**; connected family noted (**Jordan and Lauren Townsend**).</w:t>
      </w:r>
    </w:p>
    <w:p>
      <w:r>
        <w:t xml:space="preserve">#### Vs Last Week / Last Month</w:t>
      </w:r>
    </w:p>
    <w:p>
      <w:r>
        <w:t xml:space="preserve">- No prior DIP/backlog counts provided.</w:t>
      </w:r>
    </w:p>
    <w:p>
      <w:r>
        <w:t xml:space="preserve">#### What’s Working Well</w:t>
      </w:r>
    </w:p>
    <w:p>
      <w:r>
        <w:t xml:space="preserve">- Conversion performance is strong **when contact is achieved** (61% on spoken-to/contactable).</w:t>
      </w:r>
    </w:p>
    <w:p>
      <w:r>
        <w:t xml:space="preserve">#### What’s Not Working Well</w:t>
      </w:r>
    </w:p>
    <w:p>
      <w:r>
        <w:t xml:space="preserve">- Karen explicitly stated reduced chase activity (“I haven’t been contacting people”).</w:t>
      </w:r>
    </w:p>
    <w:p>
      <w:r>
        <w:t xml:space="preserve">- Aged Created/Appointment Booked cases show weak recycle/progress/close discipline.</w:t>
      </w:r>
    </w:p>
    <w:p>
      <w:r>
        <w:t xml:space="preserve">- Case-level drift present (e.g., **Billy Townsend** still awaiting interview and documented plan).</w:t>
      </w:r>
    </w:p>
    <w:p>
      <w:r>
        <w:t xml:space="preserve">#### Risks / Blockers</w:t>
      </w:r>
    </w:p>
    <w:p>
      <w:r>
        <w:t xml:space="preserve">- Structural loss point: a high proportion of leads are **uncontactable/no-show** (context indicated c. **57%** do not convert into a genuine advice conversation).</w:t>
      </w:r>
    </w:p>
    <w:p>
      <w:r>
        <w:t xml:space="preserve">- Pipeline inflation: stale/open leads inflate workload and MI, while not generating revenue.</w:t>
      </w:r>
    </w:p>
    <w:p>
      <w:r>
        <w:t xml:space="preserve">#### Actions Required</w:t>
      </w:r>
    </w:p>
    <w:p>
      <w:r>
        <w:t xml:space="preserve">- For **13 DIP** clients: confirm **last spoken to**, next step, and whether progressing to application or moving to nurture/close.</w:t>
      </w:r>
    </w:p>
    <w:p>
      <w:r>
        <w:t xml:space="preserve">- For aged leads (including **07/10/2025**): decide **reactivate vs close**, and document outcome.</w:t>
      </w:r>
    </w:p>
    <w:p>
      <w:r>
        <w:t xml:space="preserve">- **Billy Townsend:** progress to interview and log next steps, including affordability/credit considerations.</w:t>
      </w:r>
    </w:p>
    <w:p>
      <w:r>
        <w:t xml:space="preserve">#### Action Owner</w:t>
      </w:r>
    </w:p>
    <w:p>
      <w:r>
        <w:t xml:space="preserve">- **Adviser:** Karen Lochhead (progress decisions, interview/strategy)</w:t>
      </w:r>
    </w:p>
    <w:p>
      <w:r>
        <w:t xml:space="preserve">- **Admin/Support:** Megan Gordon (workflow/chase where allocated)</w:t>
      </w:r>
    </w:p>
    <w:p>
      <w:r>
        <w:t xml:space="preserve">#### Trend Insight</w:t>
      </w:r>
    </w:p>
    <w:p>
      <w:r>
        <w:t xml:space="preserve">- **Declining (follow-up discipline):** adviser conversion is strong once engaged, but **engagement frequency and pipeline movement** are being constrained by inconsistent chase and stale statuses.</w:t>
      </w:r>
    </w:p>
    <w:p>
      <w:r>
        <w:t xml:space="preserve">---</w:t>
      </w:r>
    </w:p>
    <w:p>
      <w:r>
        <w:t xml:space="preserve">## Applications in Progress</w:t>
      </w:r>
    </w:p>
    <w:p>
      <w:r>
        <w:t xml:space="preserve">#### Current Position</w:t>
      </w:r>
    </w:p>
    <w:p>
      <w:r>
        <w:t xml:space="preserve">- Mortgage pipeline described as “sorted”, with multiple cases at **Offer Received / Exchange** stages and exchange dates present.</w:t>
      </w:r>
    </w:p>
    <w:p>
      <w:r>
        <w:t xml:space="preserve">- Report referenced **~£250,000 projected business** (leadership view of pipeline value).</w:t>
      </w:r>
    </w:p>
    <w:p>
      <w:r>
        <w:t xml:space="preserve">- One specific “Offer Received” case needed checking, but **client name not captured**.</w:t>
      </w:r>
    </w:p>
    <w:p>
      <w:r>
        <w:t xml:space="preserve">#### Vs Last Week / Last Month</w:t>
      </w:r>
    </w:p>
    <w:p>
      <w:r>
        <w:t xml:space="preserve">- No prior pipeline snapshot provided.</w:t>
      </w:r>
    </w:p>
    <w:p>
      <w:r>
        <w:t xml:space="preserve">#### What’s Working Well</w:t>
      </w:r>
    </w:p>
    <w:p>
      <w:r>
        <w:t xml:space="preserve">- Late-stage pipeline appears healthy (offer/exchange weighted) with fewer blockers raised than in lead handling.</w:t>
      </w:r>
    </w:p>
    <w:p>
      <w:r>
        <w:t xml:space="preserve">#### What’s Not Working Well</w:t>
      </w:r>
    </w:p>
    <w:p>
      <w:r>
        <w:t xml:space="preserve">- **Visibility/SLA gap:** an “Offer Received” case required attention but was not clearly identified in the discussion/MI, creating ownership ambiguity.</w:t>
      </w:r>
    </w:p>
    <w:p>
      <w:r>
        <w:t xml:space="preserve">#### Risks / Blockers</w:t>
      </w:r>
    </w:p>
    <w:p>
      <w:r>
        <w:t xml:space="preserve">- Unnamed/unclear actions reduce accountability and increase the chance of missed deadlines or stalled progression.</w:t>
      </w:r>
    </w:p>
    <w:p>
      <w:r>
        <w:t xml:space="preserve">#### Actions Required</w:t>
      </w:r>
    </w:p>
    <w:p>
      <w:r>
        <w:t xml:space="preserve">- Identify the specific **Offer Received** case discussed and log in CRM:</w:t>
      </w:r>
    </w:p>
    <w:p>
      <w:r>
        <w:t xml:space="preserve">  - current outstanding items,</w:t>
      </w:r>
    </w:p>
    <w:p>
      <w:r>
        <w:t xml:space="preserve">  - next contact date,</w:t>
      </w:r>
    </w:p>
    <w:p>
      <w:r>
        <w:t xml:space="preserve">  - owner (**Karen vs Megan**).</w:t>
      </w:r>
    </w:p>
    <w:p>
      <w:r>
        <w:t xml:space="preserve">#### Action Owner</w:t>
      </w:r>
    </w:p>
    <w:p>
      <w:r>
        <w:t xml:space="preserve">- **Adviser:** Karen Lochhead (identify case, confirm next step)</w:t>
      </w:r>
    </w:p>
    <w:p>
      <w:r>
        <w:t xml:space="preserve">- **Admin/Support:** Megan Gordon (update workflow/CRM if assigned)</w:t>
      </w:r>
    </w:p>
    <w:p>
      <w:r>
        <w:t xml:space="preserve">#### Trend Insight</w:t>
      </w:r>
    </w:p>
    <w:p>
      <w:r>
        <w:t xml:space="preserve">- **Improving:** late-stage mortgage pipeline is moving, but a **case identification discipline gap** remains.</w:t>
      </w:r>
    </w:p>
    <w:p>
      <w:r>
        <w:t xml:space="preserve">---</w:t>
      </w:r>
    </w:p>
    <w:p>
      <w:r>
        <w:t xml:space="preserve">## Protection in Progress</w:t>
      </w:r>
    </w:p>
    <w:p>
      <w:r>
        <w:t xml:space="preserve">#### Current Position</w:t>
      </w:r>
    </w:p>
    <w:p>
      <w:r>
        <w:t xml:space="preserve">- **12 protection cases** showing “in progress”.</w:t>
      </w:r>
    </w:p>
    <w:p>
      <w:r>
        <w:t xml:space="preserve">- Case-by-case actions/issues raised:</w:t>
      </w:r>
    </w:p>
    <w:p>
      <w:r>
        <w:t xml:space="preserve">  - **Byron Stevens** — client in Iraq; Karen reached out; **no response**.</w:t>
      </w:r>
    </w:p>
    <w:p>
      <w:r>
        <w:t xml:space="preserve">  - **Rachel McKinnon** — “has cover”; needs correct closure/status if complete.</w:t>
      </w:r>
    </w:p>
    <w:p>
      <w:r>
        <w:t xml:space="preserve">  - **Michael Cooper** — underwriting outcome; **£164/month** life cover quote; needs client action re: **GP report access from Vitality**. Also flagged as potentially not proceeding due to cost/effort; Karen expects potential handoff to **Rita** once exhausted.</w:t>
      </w:r>
    </w:p>
    <w:p>
      <w:r>
        <w:t xml:space="preserve">  - **Lucy Muir** — declined cover dispute; Karen sent detailed email; needs follow-up to confirm proceed/decline and close/update.</w:t>
      </w:r>
    </w:p>
    <w:p>
      <w:r>
        <w:t xml:space="preserve">  - **Harriet Adley** — already in Megan’s workflow to phone (day mentioned as Monday; no date captured).</w:t>
      </w:r>
    </w:p>
    <w:p>
      <w:r>
        <w:t xml:space="preserve">  - **Alexandria P** — working again; needs re-contact to confirm income and desire to proceed.</w:t>
      </w:r>
    </w:p>
    <w:p>
      <w:r>
        <w:t xml:space="preserve">  - **Hussein Alkhal** — noted as sorted by **Mickey**.</w:t>
      </w:r>
    </w:p>
    <w:p>
      <w:r>
        <w:t xml:space="preserve">  - **Irving Commandy** — repeatedly appearing; “lots of articles”; unclear next step.</w:t>
      </w:r>
    </w:p>
    <w:p>
      <w:r>
        <w:t xml:space="preserve">- Protection performance (penetration/peer comparison):</w:t>
      </w:r>
    </w:p>
    <w:p>
      <w:r>
        <w:t xml:space="preserve">  - Karen protection penetration: **45%** (team average **43.9%**; Paul **46.5%**).</w:t>
      </w:r>
    </w:p>
    <w:p>
      <w:r>
        <w:t xml:space="preserve">  - Karen average protection case size and average premium: **higher than team average** (exact £ not stated).</w:t>
      </w:r>
    </w:p>
    <w:p>
      <w:r>
        <w:t xml:space="preserve">- Target set:</w:t>
      </w:r>
    </w:p>
    <w:p>
      <w:r>
        <w:t xml:space="preserve">  - Increase penetration to **50%** requiring **+5 additional protection cases** by quarter end.</w:t>
      </w:r>
    </w:p>
    <w:p>
      <w:r>
        <w:t xml:space="preserve">  - Quarter end was referenced as **2026-04-30** in one action set; another section referenced **2026-03-31** as the quarter end requirement.</w:t>
      </w:r>
    </w:p>
    <w:p>
      <w:r>
        <w:t xml:space="preserve">#### Vs Last Week / Last Month</w:t>
      </w:r>
    </w:p>
    <w:p>
      <w:r>
        <w:t xml:space="preserve">- No prior protection pipeline count provided; quarter-by-quarter penetration references were provided:</w:t>
      </w:r>
    </w:p>
    <w:p>
      <w:r>
        <w:t xml:space="preserve">  - **Q1:** 26%</w:t>
      </w:r>
    </w:p>
    <w:p>
      <w:r>
        <w:t xml:space="preserve">  - **Q2:** 43%</w:t>
      </w:r>
    </w:p>
    <w:p>
      <w:r>
        <w:t xml:space="preserve">  - **Q3:** 94%</w:t>
      </w:r>
    </w:p>
    <w:p>
      <w:r>
        <w:t xml:space="preserve">  - **Q4:** early days (one additional case would move Karen to **42.9%** per discussion example).</w:t>
      </w:r>
    </w:p>
    <w:p>
      <w:r>
        <w:t xml:space="preserve">#### What’s Working Well</w:t>
      </w:r>
    </w:p>
    <w:p>
      <w:r>
        <w:t xml:space="preserve">- Penetration is **ahead of team average** (45% vs 43.9%) with stronger premium/case size.</w:t>
      </w:r>
    </w:p>
    <w:p>
      <w:r>
        <w:t xml:space="preserve">- Workflows exist on some cases (Megan confirmed workflows are in place).</w:t>
      </w:r>
    </w:p>
    <w:p>
      <w:r>
        <w:t xml:space="preserve">#### What’s Not Working Well</w:t>
      </w:r>
    </w:p>
    <w:p>
      <w:r>
        <w:t xml:space="preserve">- Multiple cases stalled due to **lack of client contact** or unclear next step/owner/date.</w:t>
      </w:r>
    </w:p>
    <w:p>
      <w:r>
        <w:t xml:space="preserve">- Older/medical complexity cases creating high effort with uncertain outcomes (explicitly raised on **Michael Cooper**).</w:t>
      </w:r>
    </w:p>
    <w:p>
      <w:r>
        <w:t xml:space="preserve">#### Risks / Blockers</w:t>
      </w:r>
    </w:p>
    <w:p>
      <w:r>
        <w:t xml:space="preserve">- **Revenue slippage:** stalled follow-ups after underwriting/email outcomes (e.g., **Michael Cooper**, **Lucy Muir**) risk cases dropping.</w:t>
      </w:r>
    </w:p>
    <w:p>
      <w:r>
        <w:t xml:space="preserve">- **MI distortion:** “has cover” (e.g., **Rachel McKinnon**) not closed correctly inflates pipeline.</w:t>
      </w:r>
    </w:p>
    <w:p>
      <w:r>
        <w:t xml:space="preserve">- **Quarter-end banking risk:** protection started too late in **April 2026** may be “50/50” to bank before **2026-04-30**.</w:t>
      </w:r>
    </w:p>
    <w:p>
      <w:r>
        <w:t xml:space="preserve">#### Actions Required</w:t>
      </w:r>
    </w:p>
    <w:p>
      <w:r>
        <w:t xml:space="preserve">- **Byron Stevens:** re-contact attempt and log outcome.</w:t>
      </w:r>
    </w:p>
    <w:p>
      <w:r>
        <w:t xml:space="preserve">- **Lucy Muir:** follow up post-email, confirm proceed/decline, close/update CRM accordingly.</w:t>
      </w:r>
    </w:p>
    <w:p>
      <w:r>
        <w:t xml:space="preserve">- **Alexandria P:** re-contact to confirm employment/income and intent to proceed.</w:t>
      </w:r>
    </w:p>
    <w:p>
      <w:r>
        <w:t xml:space="preserve">- **Michael Cooper:** request client obtains GP report from Vitality; progress next step; if no further movement, transfer to **Rita**.</w:t>
      </w:r>
    </w:p>
    <w:p>
      <w:r>
        <w:t xml:space="preserve">- **Rachel McKinnon:** confirm “has cover” outcome and close/update protection record if complete.</w:t>
      </w:r>
    </w:p>
    <w:p>
      <w:r>
        <w:t xml:space="preserve">- Add **5 additional protection cases** to reach **50%** penetration by the stated quarter-end deadline(s).</w:t>
      </w:r>
    </w:p>
    <w:p>
      <w:r>
        <w:t xml:space="preserve">#### Action Owner</w:t>
      </w:r>
    </w:p>
    <w:p>
      <w:r>
        <w:t xml:space="preserve">- **Admin/Support:** Megan Gordon (Byron Stevens, Lucy Muir, Alexandria P, Harriet Adley)</w:t>
      </w:r>
    </w:p>
    <w:p>
      <w:r>
        <w:t xml:space="preserve">- **Adviser:** Karen Lochhead (Michael Cooper next step + decision to transfer; Rachel McKinnon status confirmation; protection case target delivery)</w:t>
      </w:r>
    </w:p>
    <w:p>
      <w:r>
        <w:t xml:space="preserve">- **Other:** Rita (onward handling once Michael Cooper transferred); Mickey (Hussein Alkhal already handled)</w:t>
      </w:r>
    </w:p>
    <w:p>
      <w:r>
        <w:t xml:space="preserve">#### Trend Insight</w:t>
      </w:r>
    </w:p>
    <w:p>
      <w:r>
        <w:t xml:space="preserve">- **Stagnant (case progression):** penetration performance is strong vs peers, but **in-progress case movement** is constrained by contact delays, unclear next steps, and complex underwriting/admin cases.</w:t>
      </w:r>
    </w:p>
    <w:p>
      <w:r>
        <w:t xml:space="preserve">---</w:t>
      </w:r>
    </w:p>
    <w:p>
      <w:r>
        <w:t xml:space="preserve">## Written Business (YTD / Quarter position only — no “this month” figure provided)</w:t>
      </w:r>
    </w:p>
    <w:p>
      <w:r>
        <w:t xml:space="preserve">#### Current Position</w:t>
      </w:r>
    </w:p>
    <w:p>
      <w:r>
        <w:t xml:space="preserve">- YTD written (Karen): **145** (value basis referenced as “grand a month”).</w:t>
      </w:r>
    </w:p>
    <w:p>
      <w:r>
        <w:t xml:space="preserve">- Average run rate stated: **~£14k per month** (based on YTD total).</w:t>
      </w:r>
    </w:p>
    <w:p>
      <w:r>
        <w:t xml:space="preserve">- Last month written: **~£9,000+** (“nine and a bit”).</w:t>
      </w:r>
    </w:p>
    <w:p>
      <w:r>
        <w:t xml:space="preserve">- Quarter plan discussed:</w:t>
      </w:r>
    </w:p>
    <w:p>
      <w:r>
        <w:t xml:space="preserve">  - Planned quarter total: **£45,000**</w:t>
      </w:r>
    </w:p>
    <w:p>
      <w:r>
        <w:t xml:space="preserve">  - Required between **2026-03-05 and 2026-03-31:** **~£40,000** (as stated).</w:t>
      </w:r>
    </w:p>
    <w:p>
      <w:r>
        <w:t xml:space="preserve">#### Vs Last Week / Last Month</w:t>
      </w:r>
    </w:p>
    <w:p>
      <w:r>
        <w:t xml:space="preserve">- No prior weekly review written totals provided.</w:t>
      </w:r>
    </w:p>
    <w:p>
      <w:r>
        <w:t xml:space="preserve">- Only “last month” figure provided: **~£9,000+** (month name not captured).</w:t>
      </w:r>
    </w:p>
    <w:p>
      <w:r>
        <w:t xml:space="preserve">#### What’s Working Well</w:t>
      </w:r>
    </w:p>
    <w:p>
      <w:r>
        <w:t xml:space="preserve">- YTD run-rate described as steady despite seasonal troughs.</w:t>
      </w:r>
    </w:p>
    <w:p>
      <w:r>
        <w:t xml:space="preserve">- Competitive momentum noted (Karen “overtaken Paul” after Paul led in Q1/Q2).</w:t>
      </w:r>
    </w:p>
    <w:p>
      <w:r>
        <w:t xml:space="preserve">#### What’s Not Working Well</w:t>
      </w:r>
    </w:p>
    <w:p>
      <w:r>
        <w:t xml:space="preserve">- Karen described the previous month performance as “atrocious” (no additional figure beyond ~£9,000+ captured).</w:t>
      </w:r>
    </w:p>
    <w:p>
      <w:r>
        <w:t xml:space="preserve">- Historic volatility noted (“eight grand month and a nine grand month” pattern referenced).</w:t>
      </w:r>
    </w:p>
    <w:p>
      <w:r>
        <w:t xml:space="preserve">#### Risks / Blockers</w:t>
      </w:r>
    </w:p>
    <w:p>
      <w:r>
        <w:t xml:space="preserve">- Quarter delivery risk: **~£40,000** still required by **2026-03-31**.</w:t>
      </w:r>
    </w:p>
    <w:p>
      <w:r>
        <w:t xml:space="preserve">- Lead and protection follow-up discipline threatens conversion of improving lead flow into written outcomes.</w:t>
      </w:r>
    </w:p>
    <w:p>
      <w:r>
        <w:t xml:space="preserve">#### Actions Required</w:t>
      </w:r>
    </w:p>
    <w:p>
      <w:r>
        <w:t xml:space="preserve">- Maintain focus on progressing pipeline to deliver **~£40,000** written by **2026-03-31**.</w:t>
      </w:r>
    </w:p>
    <w:p>
      <w:r>
        <w:t xml:space="preserve">#### Action Owner</w:t>
      </w:r>
    </w:p>
    <w:p>
      <w:r>
        <w:t xml:space="preserve">- **Adviser:** Karen Lochhead</w:t>
      </w:r>
    </w:p>
    <w:p>
      <w:r>
        <w:t xml:space="preserve">#### Trend Insight</w:t>
      </w:r>
    </w:p>
    <w:p>
      <w:r>
        <w:t xml:space="preserve">- **Improving (momentum), with execution risk:** opportunity exists, but delivery is exposed to slippage from CRM/report and follow-up discipline gaps.</w:t>
      </w:r>
    </w:p>
    <w:p>
      <w:r>
        <w:t xml:space="preserve">---</w:t>
      </w:r>
    </w:p>
    <w:p>
      <w:r>
        <w:t xml:space="preserve">## Banked Business (YTD only — no “this month” figure provided)</w:t>
      </w:r>
    </w:p>
    <w:p>
      <w:r>
        <w:t xml:space="preserve">#### Current Position</w:t>
      </w:r>
    </w:p>
    <w:p>
      <w:r>
        <w:t xml:space="preserve">- **137 banked** out of **145 written** = **~94%** banked rate.</w:t>
      </w:r>
    </w:p>
    <w:p>
      <w:r>
        <w:t xml:space="preserve">- Benchmark referenced: typical **~10% deficit** between written and banked; Karen performing above benchmark.</w:t>
      </w:r>
    </w:p>
    <w:p>
      <w:r>
        <w:t xml:space="preserve">#### Vs Last Week / Last Month</w:t>
      </w:r>
    </w:p>
    <w:p>
      <w:r>
        <w:t xml:space="preserve">- No prior banked snapshot provided.</w:t>
      </w:r>
    </w:p>
    <w:p>
      <w:r>
        <w:t xml:space="preserve">#### What’s Working Well</w:t>
      </w:r>
    </w:p>
    <w:p>
      <w:r>
        <w:t xml:space="preserve">- Strong conversion from written to banked (94%) indicates limited fall-off.</w:t>
      </w:r>
    </w:p>
    <w:p>
      <w:r>
        <w:t xml:space="preserve">#### What’s Not Working Well</w:t>
      </w:r>
    </w:p>
    <w:p>
      <w:r>
        <w:t xml:space="preserve">- “Insurance lag behind” acknowledged; case-level slippage not detailed.</w:t>
      </w:r>
    </w:p>
    <w:p>
      <w:r>
        <w:t xml:space="preserve">#### Risks / Blockers</w:t>
      </w:r>
    </w:p>
    <w:p>
      <w:r>
        <w:t xml:space="preserve">- If protection cases remain stalled (e.g., **Michael Cooper**, **Lucy Muir**), future banked figures may lag even if mortgages complete.</w:t>
      </w:r>
    </w:p>
    <w:p>
      <w:r>
        <w:t xml:space="preserve">#### Actions Required</w:t>
      </w:r>
    </w:p>
    <w:p>
      <w:r>
        <w:t xml:space="preserve">- No additional actions beyond protection progression actions already listed.</w:t>
      </w:r>
    </w:p>
    <w:p>
      <w:r>
        <w:t xml:space="preserve">#### Action Owner</w:t>
      </w:r>
    </w:p>
    <w:p>
      <w:r>
        <w:t xml:space="preserve">- **Adviser / Admin:** Karen Lochhead / Megan Gordon (per protection actions)</w:t>
      </w:r>
    </w:p>
    <w:p>
      <w:r>
        <w:t xml:space="preserve">#### Trend Insight</w:t>
      </w:r>
    </w:p>
    <w:p>
      <w:r>
        <w:t xml:space="preserve">- **Improving:** banked income described as “starting to ramp back up again” with seasonal recovery, but protection delays remain a forward risk.</w:t>
      </w:r>
    </w:p>
    <w:p>
      <w:r>
        <w:t xml:space="preserve">---</w:t>
      </w:r>
    </w:p>
    <w:p>
      <w:r>
        <w:t xml:space="preserve">## Renewal / Remortgage Income (Forward Look)</w:t>
      </w:r>
    </w:p>
    <w:p>
      <w:r>
        <w:t xml:space="preserve">#### Current Position</w:t>
      </w:r>
    </w:p>
    <w:p>
      <w:r>
        <w:t xml:space="preserve">- Renewal conversion benchmark (team-wide): **54%–60%** (work-in-progress) vs **MAB average 42%**.</w:t>
      </w:r>
    </w:p>
    <w:p>
      <w:r>
        <w:t xml:space="preserve">- Karen renewal volumes referenced:</w:t>
      </w:r>
    </w:p>
    <w:p>
      <w:r>
        <w:t xml:space="preserve">  - **This year:** **95 renewals**</w:t>
      </w:r>
    </w:p>
    <w:p>
      <w:r>
        <w:t xml:space="preserve">  - **Next year:** **196 renewals** (increase of **101**)</w:t>
      </w:r>
    </w:p>
    <w:p>
      <w:r>
        <w:t xml:space="preserve">- Timing insight: spike in **September** implies stronger **December** writing period.</w:t>
      </w:r>
    </w:p>
    <w:p>
      <w:r>
        <w:t xml:space="preserve">- Pay-out lag noted: business written in **March** likely pays in **May**.</w:t>
      </w:r>
    </w:p>
    <w:p>
      <w:r>
        <w:t xml:space="preserve">#### Vs Last Week / Last Month</w:t>
      </w:r>
    </w:p>
    <w:p>
      <w:r>
        <w:t xml:space="preserve">- No prior snapshot provided.</w:t>
      </w:r>
    </w:p>
    <w:p>
      <w:r>
        <w:t xml:space="preserve">#### What’s Working Well</w:t>
      </w:r>
    </w:p>
    <w:p>
      <w:r>
        <w:t xml:space="preserve">- Material uplift in forward renewal volume (95 → 196) supports next year’s remortgage pipeline strength.</w:t>
      </w:r>
    </w:p>
    <w:p>
      <w:r>
        <w:t xml:space="preserve">- Improvement noted in Karen/Megan working together on streamlining ahead of expected uplift.</w:t>
      </w:r>
    </w:p>
    <w:p>
      <w:r>
        <w:t xml:space="preserve">#### What’s Not Working Well</w:t>
      </w:r>
    </w:p>
    <w:p>
      <w:r>
        <w:t xml:space="preserve">- Some renewal client disengagement mentioned, but no client list or contact plan captured.</w:t>
      </w:r>
    </w:p>
    <w:p>
      <w:r>
        <w:t xml:space="preserve">#### Risks / Blockers</w:t>
      </w:r>
    </w:p>
    <w:p>
      <w:r>
        <w:t xml:space="preserve">- Timing risk: some output falls into the next financial year due to pay-out lag (March → May).</w:t>
      </w:r>
    </w:p>
    <w:p>
      <w:r>
        <w:t xml:space="preserve">- Capacity/process risk: increased future volumes require stronger adviser/admin workflow discipline now.</w:t>
      </w:r>
    </w:p>
    <w:p>
      <w:r>
        <w:t xml:space="preserve">#### Actions Required</w:t>
      </w:r>
    </w:p>
    <w:p>
      <w:r>
        <w:t xml:space="preserve">- Streamline adviser/admin process (Karen + Megan) ahead of expected renewal spikes and West End/platform-driven volume.</w:t>
      </w:r>
    </w:p>
    <w:p>
      <w:r>
        <w:t xml:space="preserve">#### Action Owner</w:t>
      </w:r>
    </w:p>
    <w:p>
      <w:r>
        <w:t xml:space="preserve">- **Adviser:** Karen Lochhead</w:t>
      </w:r>
    </w:p>
    <w:p>
      <w:r>
        <w:t xml:space="preserve">- **Admin/Support:** Megan Gordon</w:t>
      </w:r>
    </w:p>
    <w:p>
      <w:r>
        <w:t xml:space="preserve">#### Trend Insight</w:t>
      </w:r>
    </w:p>
    <w:p>
      <w:r>
        <w:t xml:space="preserve">- **Improving:** forward renewal volumes are materially higher, but delivery depends on operational discipline (reports, handovers, protected admin time).</w:t>
      </w:r>
    </w:p>
    <w:p>
      <w:r>
        <w:t xml:space="preserve">---</w:t>
      </w:r>
    </w:p>
    <w:p>
      <w:r>
        <w:t xml:space="preserve">## Projected Income</w:t>
      </w:r>
    </w:p>
    <w:p>
      <w:r>
        <w:t xml:space="preserve">#### Current Position</w:t>
      </w:r>
    </w:p>
    <w:p>
      <w:r>
        <w:t xml:space="preserve">- Projected income referenced: **~£35,000** (“best part of thirty five thousand”), expected to pay out across **March 2026 and April 2026** (as discussed).</w:t>
      </w:r>
    </w:p>
    <w:p>
      <w:r>
        <w:t xml:space="preserve">#### Vs Last Week / Last Month</w:t>
      </w:r>
    </w:p>
    <w:p>
      <w:r>
        <w:t xml:space="preserve">- No comparison figures provided.</w:t>
      </w:r>
    </w:p>
    <w:p>
      <w:r>
        <w:t xml:space="preserve">#### What’s Working Well</w:t>
      </w:r>
    </w:p>
    <w:p>
      <w:r>
        <w:t xml:space="preserve">- Strong projected income base already in place.</w:t>
      </w:r>
    </w:p>
    <w:p>
      <w:r>
        <w:t xml:space="preserve">#### What’s Not Working Well</w:t>
      </w:r>
    </w:p>
    <w:p>
      <w:r>
        <w:t xml:space="preserve">- Primary constraint is speed of progression/banking (see report completion bottleneck).</w:t>
      </w:r>
    </w:p>
    <w:p>
      <w:r>
        <w:t xml:space="preserve">#### Risks / Blockers</w:t>
      </w:r>
    </w:p>
    <w:p>
      <w:r>
        <w:t xml:space="preserve">- Quarter-end slippage risk: protection/mortgage cases starting in **April 2026** may be “50/50” to bank before **2026-04-30**.</w:t>
      </w:r>
    </w:p>
    <w:p>
      <w:r>
        <w:t xml:space="preserve">- Delayed reports slow admin handover and progression, exposing income timing.</w:t>
      </w:r>
    </w:p>
    <w:p>
      <w:r>
        <w:t xml:space="preserve">#### Actions Required</w:t>
      </w:r>
    </w:p>
    <w:p>
      <w:r>
        <w:t xml:space="preserve">- Prioritise completion speed:</w:t>
      </w:r>
    </w:p>
    <w:p>
      <w:r>
        <w:t xml:space="preserve">  - protection cases to be “on risk” by **2026-03-31** where possible (as stated for best banking odds),</w:t>
      </w:r>
    </w:p>
    <w:p>
      <w:r>
        <w:t xml:space="preserve">  - maximise written mortgage business through March/early April (timing guidance discussed).</w:t>
      </w:r>
    </w:p>
    <w:p>
      <w:r>
        <w:t xml:space="preserve">#### Action Owner</w:t>
      </w:r>
    </w:p>
    <w:p>
      <w:r>
        <w:t xml:space="preserve">- **Adviser:** Karen Lochhead</w:t>
      </w:r>
    </w:p>
    <w:p>
      <w:r>
        <w:t xml:space="preserve">#### Trend Insight</w:t>
      </w:r>
    </w:p>
    <w:p>
      <w:r>
        <w:t xml:space="preserve">- **Improving (value present), with timing risk:** projected income is strong but exposed to slippage if reports and follow-ups are delayed.</w:t>
      </w:r>
    </w:p>
    <w:p>
      <w:r>
        <w:t xml:space="preserve">---</w:t>
      </w:r>
    </w:p>
    <w:p>
      <w:r>
        <w:t xml:space="preserve">## CRM Discipline / Case Progress (Reports, bottlenecks, ownership)</w:t>
      </w:r>
    </w:p>
    <w:p>
      <w:r>
        <w:t xml:space="preserve">#### Current Position</w:t>
      </w:r>
    </w:p>
    <w:p>
      <w:r>
        <w:t xml:space="preserve">- Primary bottleneck identified: **delayed reports after advice** (“leaving the reports”).</w:t>
      </w:r>
    </w:p>
    <w:p>
      <w:r>
        <w:t xml:space="preserve">- Process dependency: once protection side is completed, **admin will pick up and push forward**, but only if reports are completed promptly.</w:t>
      </w:r>
    </w:p>
    <w:p>
      <w:r>
        <w:t xml:space="preserve">- Stated commitment: complete the full flow after advice (**protection presenter → questionnaires → submit application → finish at the end**).</w:t>
      </w:r>
    </w:p>
    <w:p>
      <w:r>
        <w:t xml:space="preserve">- Stated target: **pipeline clean-down during the week of 2026-03-05**, with a deadline explicitly set as **2026-03-08**.</w:t>
      </w:r>
    </w:p>
    <w:p>
      <w:r>
        <w:t xml:space="preserve">#### Vs Last Week / Last Month</w:t>
      </w:r>
    </w:p>
    <w:p>
      <w:r>
        <w:t xml:space="preserve">- No numeric comparison provided.</w:t>
      </w:r>
    </w:p>
    <w:p>
      <w:r>
        <w:t xml:space="preserve">#### What’s Working Well</w:t>
      </w:r>
    </w:p>
    <w:p>
      <w:r>
        <w:t xml:space="preserve">- Clear agreement on the desired end-to-end process and the admin handover model.</w:t>
      </w:r>
    </w:p>
    <w:p>
      <w:r>
        <w:t xml:space="preserve">#### What’s Not Working Well</w:t>
      </w:r>
    </w:p>
    <w:p>
      <w:r>
        <w:t xml:space="preserve">- Repeated behaviour pattern acknowledged by Karen: committing to report/pipeline hygiene then not delivering due to interruptions (“I say this all the time…”).</w:t>
      </w:r>
    </w:p>
    <w:p>
      <w:r>
        <w:t xml:space="preserve">- Late-day DIP requests referenced as a friction point (capacity/expectation alignment risk).</w:t>
      </w:r>
    </w:p>
    <w:p>
      <w:r>
        <w:t xml:space="preserve">#### Risks / Blockers</w:t>
      </w:r>
    </w:p>
    <w:p>
      <w:r>
        <w:t xml:space="preserve">- Stalled case risk: without same-day reports, admin cannot progress cases, causing slippage and quarter-end banking risk.</w:t>
      </w:r>
    </w:p>
    <w:p>
      <w:r>
        <w:t xml:space="preserve">- Ownership ambiguity: without explicit CRM next steps, cases fall between adviser/admin.</w:t>
      </w:r>
    </w:p>
    <w:p>
      <w:r>
        <w:t xml:space="preserve">#### Actions Required</w:t>
      </w:r>
    </w:p>
    <w:p>
      <w:r>
        <w:t xml:space="preserve">- **Complete reports immediately after advice** (same-day standard from **2026-03-05**).</w:t>
      </w:r>
    </w:p>
    <w:p>
      <w:r>
        <w:t xml:space="preserve">- Complete **pipeline clean-down by 2026-03-08**.</w:t>
      </w:r>
    </w:p>
    <w:p>
      <w:r>
        <w:t xml:space="preserve">- Protect adviser/admin catch-up time; align expectations so DIP/application requests are made at workable times.</w:t>
      </w:r>
    </w:p>
    <w:p>
      <w:r>
        <w:t xml:space="preserve">#### Action Owner</w:t>
      </w:r>
    </w:p>
    <w:p>
      <w:r>
        <w:t xml:space="preserve">- **Adviser:** Karen Lochhead (reports, pipeline clean-down, expectation management)</w:t>
      </w:r>
    </w:p>
    <w:p>
      <w:r>
        <w:t xml:space="preserve">- **Admin/Support:** Megan Gordon (reminder/catch-up emails; progress cases once reports complete)</w:t>
      </w:r>
    </w:p>
    <w:p>
      <w:r>
        <w:t xml:space="preserve">#### Trend Insight</w:t>
      </w:r>
    </w:p>
    <w:p>
      <w:r>
        <w:t xml:space="preserve">- **Stagnant (recurring bottleneck):** performance is strong, but repeated report delays continue to block progression and threaten banking timing.</w:t>
      </w:r>
    </w:p>
    <w:p>
      <w:r>
        <w:t xml:space="preserve">---</w:t>
      </w:r>
    </w:p>
    <w:p>
      <w:r>
        <w:t xml:space="preserve">## Referral Generation / Source Logging (CRM Discipline)</w:t>
      </w:r>
    </w:p>
    <w:p>
      <w:r>
        <w:t xml:space="preserve">#### Current Position</w:t>
      </w:r>
    </w:p>
    <w:p>
      <w:r>
        <w:t xml:space="preserve">- Referral volume (where logged correctly): **29 referrals this year** (Karen). Peer references: Paul **24**, Craig **19**, Roland **7**, Claire **9**, Bob **34**.</w:t>
      </w:r>
    </w:p>
    <w:p>
      <w:r>
        <w:t xml:space="preserve">- CRM caveat stated: reporting is only accurate “where it’s been added correctly” (source tagging/data entry inconsistency).</w:t>
      </w:r>
    </w:p>
    <w:p>
      <w:r>
        <w:t xml:space="preserve">#### Vs Last Week / Last Month</w:t>
      </w:r>
    </w:p>
    <w:p>
      <w:r>
        <w:t xml:space="preserve">- No prior referral snapshot provided.</w:t>
      </w:r>
    </w:p>
    <w:p>
      <w:r>
        <w:t xml:space="preserve">#### What’s Working Well</w:t>
      </w:r>
    </w:p>
    <w:p>
      <w:r>
        <w:t xml:space="preserve">- Strong referral base relative to peers when captured correctly.</w:t>
      </w:r>
    </w:p>
    <w:p>
      <w:r>
        <w:t xml:space="preserve">#### What’s Not Working Well</w:t>
      </w:r>
    </w:p>
    <w:p>
      <w:r>
        <w:t xml:space="preserve">- Inconsistent referral/source logging undermines MI and attribution.</w:t>
      </w:r>
    </w:p>
    <w:p>
      <w:r>
        <w:t xml:space="preserve">- Behavioural gap: referral asks not yet embedded consistently at the key moments.</w:t>
      </w:r>
    </w:p>
    <w:p>
      <w:r>
        <w:t xml:space="preserve">#### Risks / Blockers</w:t>
      </w:r>
    </w:p>
    <w:p>
      <w:r>
        <w:t xml:space="preserve">- Under-reporting and misattribution of lead sources; reduced visibility of what is driving performance.</w:t>
      </w:r>
    </w:p>
    <w:p>
      <w:r>
        <w:t xml:space="preserve">- Missed easy-win opportunities if referral asks are not systematic.</w:t>
      </w:r>
    </w:p>
    <w:p>
      <w:r>
        <w:t xml:space="preserve">#### Actions Required</w:t>
      </w:r>
    </w:p>
    <w:p>
      <w:r>
        <w:t xml:space="preserve">- Ask for referrals systematically at:</w:t>
      </w:r>
    </w:p>
    <w:p>
      <w:r>
        <w:t xml:space="preserve">  - **Mortgage offer issued**</w:t>
      </w:r>
    </w:p>
    <w:p>
      <w:r>
        <w:t xml:space="preserve">  - **Mortgage completion**</w:t>
      </w:r>
    </w:p>
    <w:p>
      <w:r>
        <w:t xml:space="preserve">- Ensure referral/source is logged correctly in CRM; request clients copy Karen into an intro email or provide a contact number.</w:t>
      </w:r>
    </w:p>
    <w:p>
      <w:r>
        <w:t xml:space="preserve">#### Action Owner</w:t>
      </w:r>
    </w:p>
    <w:p>
      <w:r>
        <w:t xml:space="preserve">- **Adviser:** Karen Lochhead</w:t>
      </w:r>
    </w:p>
    <w:p>
      <w:r>
        <w:t xml:space="preserve">#### Trend Insight</w:t>
      </w:r>
    </w:p>
    <w:p>
      <w:r>
        <w:t xml:space="preserve">- **Stagnant:** referral volumes are healthy, but improvement is constrained by inconsistent referral asks and inconsistent CRM source logging.</w:t>
      </w:r>
    </w:p>
    <w:p>
      <w:r>
        <w:t xml:space="preserve">---</w:t>
      </w:r>
    </w:p>
    <w:p>
      <w:r>
        <w:t xml:space="preserve">## Overall Performance Diagnosis</w:t>
      </w:r>
    </w:p>
    <w:p>
      <w:r>
        <w:t xml:space="preserve">#### Adviser Strengths This Review</w:t>
      </w:r>
    </w:p>
    <w:p>
      <w:r>
        <w:t xml:space="preserve">- Strong effectiveness when engaged: **61% conversion** on contactable/spoken-to clients.</w:t>
      </w:r>
    </w:p>
    <w:p>
      <w:r>
        <w:t xml:space="preserve">- Protection performance above average: **45% penetration** vs team **43.9%**, with higher premium/case size.</w:t>
      </w:r>
    </w:p>
    <w:p>
      <w:r>
        <w:t xml:space="preserve">- Strong income position: **~£35,000 projected**, and **94% banked rate** (**137/145**).</w:t>
      </w:r>
    </w:p>
    <w:p>
      <w:r>
        <w:t xml:space="preserve">#### Main Risks</w:t>
      </w:r>
    </w:p>
    <w:p>
      <w:r>
        <w:t xml:space="preserve">- **Lead follow-up inconsistency** and aged CRM stages (including **07/10/2025**) driving leakage and unreliable reporting.</w:t>
      </w:r>
    </w:p>
    <w:p>
      <w:r>
        <w:t xml:space="preserve">- **Report completion delays** are the primary bottleneck slowing admin handover, protection progression, and quarter-end banking.</w:t>
      </w:r>
    </w:p>
    <w:p>
      <w:r>
        <w:t xml:space="preserve">- Protection pipeline drift on named cases (**Michael Cooper**, **Lucy Muir**, **Byron Stevens**, **Alexandria P**) if not chased/closed promptly.</w:t>
      </w:r>
    </w:p>
    <w:p>
      <w:r>
        <w:t xml:space="preserve">#### Behaviour Patterns / Accountability Concerns</w:t>
      </w:r>
    </w:p>
    <w:p>
      <w:r>
        <w:t xml:space="preserve">- Karen acknowledged reduced outbound lead chasing.</w:t>
      </w:r>
    </w:p>
    <w:p>
      <w:r>
        <w:t xml:space="preserve">- Repeated pattern of delaying reports after advice despite prior intentions.</w:t>
      </w:r>
    </w:p>
    <w:p>
      <w:r>
        <w:t xml:space="preserve">- Ownership gaps risk where workflows exist but are not clearly reflected in CRM (owner/next action/date).</w:t>
      </w:r>
    </w:p>
    <w:p>
      <w:r>
        <w:t xml:space="preserve">#### Where Management Support Is Required</w:t>
      </w:r>
    </w:p>
    <w:p>
      <w:r>
        <w:t xml:space="preserve">- Enforce non-negotiable standards:</w:t>
      </w:r>
    </w:p>
    <w:p>
      <w:r>
        <w:t xml:space="preserve">  - appointment outcome logging,</w:t>
      </w:r>
    </w:p>
    <w:p>
      <w:r>
        <w:t xml:space="preserve">  - product status correctness (especially no-show/not proceeding),</w:t>
      </w:r>
    </w:p>
    <w:p>
      <w:r>
        <w:t xml:space="preserve">  - same-day reports.</w:t>
      </w:r>
    </w:p>
    <w:p>
      <w:r>
        <w:t xml:space="preserve">- Protect adviser/admin catch-up time to prevent repeated handover delays and late-day urgent requests.</w:t>
      </w:r>
    </w:p>
    <w:p>
      <w:r>
        <w:t xml:space="preserve">---</w:t>
      </w:r>
    </w:p>
    <w:p>
      <w:r>
        <w:t xml:space="preserve">## Master Action List</w:t>
      </w:r>
    </w:p>
    <w:p>
      <w:r>
        <w:t xml:space="preserve">| Action | Client / Area | Owner | Deadline | Risk if not done |</w:t>
      </w:r>
    </w:p>
    <w:p>
      <w:r>
        <w:t xml:space="preserve">| --- | --- | --- | --- | --- |</w:t>
      </w:r>
    </w:p>
    <w:p>
      <w:r>
        <w:t xml:space="preserve">| Validate and update outcomes for **7 “Appointment Booked”** leads (attended/no-show/DIP/lost) and correct statuses | Leads (last month: 28 total) | Karen + Megan | Not specified | Missed conversions; inaccurate MI; leads go cold |</w:t>
      </w:r>
    </w:p>
    <w:p>
      <w:r>
        <w:t xml:space="preserve">| Audit **32** leads under **Created + Appointment Booked** (incl. items referenced back to **07/10/2025**): confirm last contact, owner, next step; decide **reactivate vs close** | Lead backlog | Karen + Megan | Not specified | Long-term leakage; inflated pipeline; ownership gaps |</w:t>
      </w:r>
    </w:p>
    <w:p>
      <w:r>
        <w:t xml:space="preserve">| Review **13 DIP** clients: confirm last spoken to and next step; progress to application or move to nurture/close | DIP pipeline | Karen + Megan | Not specified | DIP cases stall; lost business without visibility |</w:t>
      </w:r>
    </w:p>
    <w:p>
      <w:r>
        <w:t xml:space="preserve">| Review **11 Appointment Completed / Keeping in Contact** leads (incl. older Aug/Sep items referenced) to confirm still active and correctly worked | Nurture pipeline | Karen + Megan | Not specified | Time wasted on dead leads; missed reactivation opportunities |</w:t>
      </w:r>
    </w:p>
    <w:p>
      <w:r>
        <w:t xml:space="preserve">| Progress to interview and document next steps (bad credit / affordability) | **Billy Townsend** (connected to Jordan &amp;amp; Lauren Townsend family) | Karen | Not specified | Drift; lost opportunity; reputational risk with connected clients |</w:t>
      </w:r>
    </w:p>
    <w:p>
      <w:r>
        <w:t xml:space="preserve">| Re-contact and log outcome | **Byron Stevens** (client in Iraq; no response) | Megan | Not specified | Protection case stalls; revenue loss; weak customer journey |</w:t>
      </w:r>
    </w:p>
    <w:p>
      <w:r>
        <w:t xml:space="preserve">| Follow up post-email; confirm proceed/decline; close/update CRM accordingly | **Lucy Muir** | Megan | Not specified | Case stagnation; complaint/friction risk; MI distortion |</w:t>
      </w:r>
    </w:p>
    <w:p>
      <w:r>
        <w:t xml:space="preserve">| Re-contact to confirm employment/income and desire to proceed | **Alexandria P** | Megan | Not specified | Stalled protection; missed sale |</w:t>
      </w:r>
    </w:p>
    <w:p>
      <w:r>
        <w:t xml:space="preserve">| Request GP report access from Vitality via client; progress next step; if no further movement, transfer | **Michael Cooper** (£164/month quote; GP report chasing) | Karen / Rita | **2026-03-31** | Underwriting momentum lost; ongoing time drain; poor client experience |</w:t>
      </w:r>
    </w:p>
    <w:p>
      <w:r>
        <w:t xml:space="preserve">| Confirm “has cover” and close/update status accurately | **Rachel McKinnon** | Karen | Not specified | Inflated protection pipeline; inaccurate MI |</w:t>
      </w:r>
    </w:p>
    <w:p>
      <w:r>
        <w:t xml:space="preserve">| Ensure product status updated for any lead that doesn’t proceed (no-show / not going ahead) to feed platform nurture correctly | Lead management / CRM discipline | Karen | **2026-03-31** | Nurture journeys fail; miscategorised leads; poor reporting |</w:t>
      </w:r>
    </w:p>
    <w:p>
      <w:r>
        <w:t xml:space="preserve">| Complete reports immediately after advice (same-day standard) | All advised cases | Karen | Ongoing from **2026-03-05** | Admin cannot progress cases; increased slippage; reduced banking/protection conversion |</w:t>
      </w:r>
    </w:p>
    <w:p>
      <w:r>
        <w:t xml:space="preserve">| Complete pipeline clean-down | Pipeline hygiene | Karen | **2026-03-08** | Stalled cases; missed follow-ups; reduced capacity for new leads |</w:t>
      </w:r>
    </w:p>
    <w:p>
      <w:r>
        <w:t xml:space="preserve">| Add **5 additional protection cases** to reach **50% penetration** | Protection target | Karen | **2026-04-30** (also referenced as **2026-03-31** elsewhere) | Missed penetration goal; reduced quarter outcome/bonus exposure |</w:t>
      </w:r>
    </w:p>
    <w:p>
      <w:r>
        <w:t xml:space="preserve">| Ask for referrals at **offer issued** and **completion**; ensure referral/source logged correctly | Referral generation + CRM source accuracy | Karen | **2026-03-31** | Missed easy-win pipeline; understated performance; weaker lead flow |</w:t>
      </w:r>
    </w:p>
    <w:p>
      <w:r>
        <w:t xml:space="preserve">| Identify the unnamed **Offer Received** mortgage case needing checking; log next step, due date, and owner | Applications in progress | Karen + Megan | Not specified | Missed deadlines; stalled case; unclear accountability |</w:t>
      </w:r>
    </w:p>
    <w:p>
      <w:r>
        <w:t xml:space="preserve">| Protect adviser/admin catch-up time (no client bookings over it); continue reminders | Workflow / handover discipline | Karen + Megan | Ongoing from **2026-03-05** | Repeated bottlenecks; delayed DIPs/apps; SLA slippage |</w:t>
      </w:r>
    </w:p>
    <w:p>
      <w:r>
        <w:t xml:space="preserve">---</w:t>
      </w:r>
    </w:p>
    <w:p>
      <w:r>
        <w:t xml:space="preserve">## Email Recap (Auto-Generated From Review)</w:t>
      </w:r>
    </w:p>
    <w:p>
      <w:r>
        <w:t xml:space="preserve">**Subject:** Weekly Performance Review and Agreed Actions</w:t>
      </w:r>
    </w:p>
    <w:p>
      <w:r>
        <w:t xml:space="preserve">Hi Karen,</w:t>
      </w:r>
    </w:p>
    <w:p>
      <w:r>
        <w:t xml:space="preserve">Below is a summary of this week’s review and agreed actions.</w:t>
      </w:r>
    </w:p>
    <w:p>
      <w:r>
        <w:t xml:space="preserve">## Performance Snapshot</w:t>
      </w:r>
    </w:p>
    <w:p>
      <w:r>
        <w:t xml:space="preserve">### Leads &amp;amp; CRM Discipline</w:t>
      </w:r>
    </w:p>
    <w:p>
      <w:r>
        <w:t xml:space="preserve">- Last month: **28 leads** received. CRM mix includes **7 Appointment Booked**, **4 Created**, **13 DIP**, **11 Appointment Completed/Keeping in Contact**, remainder in NPW outcomes.</w:t>
      </w:r>
    </w:p>
    <w:p>
      <w:r>
        <w:t xml:space="preserve">- Key issue: appointment outcomes and next steps are not consistently confirmed/updated, with some leads referenced back to **07/10/2025**.</w:t>
      </w:r>
    </w:p>
    <w:p>
      <w:r>
        <w:t xml:space="preserve">- Platform: all leads added from **2026-03-02**; **2,000+** team leads sitting as “unable to contact” will move into nurture journeys (requires accurate product status updates).</w:t>
      </w:r>
    </w:p>
    <w:p>
      <w:r>
        <w:t xml:space="preserve">### Conversion Quality (when contact is made)</w:t>
      </w:r>
    </w:p>
    <w:p>
      <w:r>
        <w:t xml:space="preserve">- YTD: **255 leads**, **50 applications**, **39 completed**.</w:t>
      </w:r>
    </w:p>
    <w:p>
      <w:r>
        <w:t xml:space="preserve">- **61% conversion** on contactable/spoken-to clients.</w:t>
      </w:r>
    </w:p>
    <w:p>
      <w:r>
        <w:t xml:space="preserve">### Protection</w:t>
      </w:r>
    </w:p>
    <w:p>
      <w:r>
        <w:t xml:space="preserve">- **12** protection cases showing in progress.</w:t>
      </w:r>
    </w:p>
    <w:p>
      <w:r>
        <w:t xml:space="preserve">- Protection penetration: **45%** (team average **43.9%**).</w:t>
      </w:r>
    </w:p>
    <w:p>
      <w:r>
        <w:t xml:space="preserve">- Target discussed: reach **50%** penetration (requires **5 additional protection cases**).</w:t>
      </w:r>
    </w:p>
    <w:p>
      <w:r>
        <w:t xml:space="preserve">### Income / Banking</w:t>
      </w:r>
    </w:p>
    <w:p>
      <w:r>
        <w:t xml:space="preserve">- Projected income: **~£35,000** (expected across March 2026 and April 2026).</w:t>
      </w:r>
    </w:p>
    <w:p>
      <w:r>
        <w:t xml:space="preserve">- Banked rate: **137 banked / 145 written** = **~94%**.</w:t>
      </w:r>
    </w:p>
    <w:p>
      <w:r>
        <w:t xml:space="preserve">## What is working</w:t>
      </w:r>
    </w:p>
    <w:p>
      <w:r>
        <w:t xml:space="preserve">- Strong conversion when clients are engaged (**61%** on spoken-to clients).</w:t>
      </w:r>
    </w:p>
    <w:p>
      <w:r>
        <w:t xml:space="preserve">- Protection performance is ahead of team average (**45%** penetration).</w:t>
      </w:r>
    </w:p>
    <w:p>
      <w:r>
        <w:t xml:space="preserve">- Strong banking efficiency (**94%** banked rate).</w:t>
      </w:r>
    </w:p>
    <w:p>
      <w:r>
        <w:t xml:space="preserve">## Identified risks</w:t>
      </w:r>
    </w:p>
    <w:p>
      <w:r>
        <w:t xml:space="preserve">- Aged/stale lead statuses (including items referenced back to **07/10/2025**) and unclear appointment outcomes distort MI and create revenue leakage.</w:t>
      </w:r>
    </w:p>
    <w:p>
      <w:r>
        <w:t xml:space="preserve">- Main bottleneck remains **reports not being completed immediately after advice**, delaying admin handover and increasing slippage risk.</w:t>
      </w:r>
    </w:p>
    <w:p>
      <w:r>
        <w:t xml:space="preserve">- Protection cases may drop without timely follow-up and correct closure/status updates.</w:t>
      </w:r>
    </w:p>
    <w:p>
      <w:r>
        <w:t xml:space="preserve">## Cases Requiring Attention</w:t>
      </w:r>
    </w:p>
    <w:p>
      <w:r>
        <w:t xml:space="preserve">- **Billy Townsend:** needs interviewed; bad credit; clear next steps required. *(Owner: Karen)*</w:t>
      </w:r>
    </w:p>
    <w:sectPr/>
  </w:body>
</w:document>
</file>

<file path=word/_rels/document.xml.rels><?xml version="1.0" encoding="UTF-8" standalone="yes"?>
<Relationships xmlns="http://schemas.openxmlformats.org/package/2006/relationships">
</Relationships>
</file>