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Speaker 2: Is that we can we&amp;#x27;ve got your active client, which is yours to manage. That is, I am looking at houses, I am submitting offers, I am downloading reports. We&amp;#x27;ve got your early looking customer. So that is all I am thinking of buying could be three months could be six months. You speaking to them, your admin speaking to them. So you&amp;#x27;ve got these two customers that can physically go from the active into early and early into active. And as long as you are doing those touch points and those communication points. And I&amp;#x27;d encourage anyone, Claire&amp;#x27;s, a massive advocate of texting people to get in touch with her in that way because they&amp;#x27;re much more likely to respond to text than pick up the phone or reply on an email. So are you using that phone that you&amp;#x27;ve got? And could you just, young yourself for example? You can set up three letters to mean a sentence. You can set it up. All you have to do is type the phone number and just A E. And then it goes hi.</w:t>
      </w:r>
    </w:p>
    <w:p>
      <w:r>
        <w:t xml:space="preserve">Speaker 2: Such and such is going to be calling me today at ten o&amp;#x27;clock. And being in touch with me and that, but such and such has texted me. Have you seen anything? They&amp;#x27;re much more likely to reply to that text message than probably your chance of phone in an email. I am not saying you shouldn&amp;#x27;t. But what I am saying is, are we making use of all of the things that are available?</w:t>
      </w:r>
    </w:p>
    <w:p>
      <w:r>
        <w:t xml:space="preserve">Paul Banyard: You got two. You got to move on. You have two seconds to look at the platform.</w:t>
      </w:r>
    </w:p>
    <w:p>
      <w:r>
        <w:t xml:space="preserve">Speaker 2: I think I&amp;#x27;m meant to be in another call, but let me double check. I am meant to be in McLaren, but I can have a quick look because Claire&amp;#x27;s will be fairly straightforward.</w:t>
      </w:r>
    </w:p>
    <w:p>
      <w:r>
        <w:t xml:space="preserve">Paul Banyard: Just added this lead.</w:t>
      </w:r>
    </w:p>
    <w:p>
      <w:r>
        <w:t xml:space="preserve">Speaker 1: O&amp;#x27;Farrell and that&amp;#x27;s Craig&amp;#x27;s that&amp;#x27;s fine.</w:t>
      </w:r>
    </w:p>
    <w:p>
      <w:r>
        <w:t xml:space="preserve">Paul Banyard: Yep, when I was updating the lead Christ, it&amp;#x27;s getting used to where everything is.</w:t>
      </w:r>
    </w:p>
    <w:p>
      <w:r>
        <w:t xml:space="preserve">Speaker 2: It is,</w:t>
      </w:r>
    </w:p>
    <w:p>
      <w:r>
        <w:t xml:space="preserve">Paul Banyard: How do you? What are you trying to do? I managed the lead source. Click on the client directory.</w:t>
      </w:r>
    </w:p>
    <w:p>
      <w:r>
        <w:t xml:space="preserve">Speaker 2: Client name.</w:t>
      </w:r>
    </w:p>
    <w:p>
      <w:r>
        <w:t xml:space="preserve">Paul Banyard: That&amp;#x27;s the thing; it&amp;#x27;s like sometimes you need to click on client names, sometimes you don&amp;#x27;t.</w:t>
      </w:r>
    </w:p>
    <w:p>
      <w:r>
        <w:t xml:space="preserve">Speaker 2: I don&amp;#x27;t think you want to go into that one if you scroll down a wee bit. Nope, not that one either. Lead status. And yeah, give it that one. It&amp;#x27;s not that. That&amp;#x27;s cancel. And source, scroll down and keep going down. Click on manage leads and then where it says manage tasks and workflow, click on that one.</w:t>
      </w:r>
    </w:p>
    <w:p>
      <w:r>
        <w:t xml:space="preserve">Speaker 1: The latest one that I sent you there.</w:t>
      </w:r>
    </w:p>
    <w:p>
      <w:r>
        <w:t xml:space="preserve">Speaker 2: The reason I was showing you. This is when I was adding the lead source, it wouldn&amp;#x27;t let me put my name in. It only had a drop down. It had your name and it had loads of people I&amp;#x27;d never heard of. So there&amp;#x27;s no way, I&amp;#x27;m guessing the reporting still works the same. There&amp;#x27;s no way saying this is a self generated lead by Paul Banyard. There&amp;#x27;s nowhere I could add my name in. So I guess in this sense, it&amp;#x27;s like knowing what&amp;#x27;s lead source if they&amp;#x27;re under this moving into one second. But when you transfer it to Nigel, you just put a change of client called the right advice name Paul Vanyard.</w:t>
      </w:r>
    </w:p>
    <w:p>
      <w:r>
        <w:t xml:space="preserve">Paul Banyard: Here we go. Look introducer editor.</w:t>
      </w:r>
    </w:p>
    <w:p>
      <w:r>
        <w:t xml:space="preserve">Speaker 2: Editor, I don&amp;#x27;t think that changes it. Your name is on it? Introducer advisor Paul Vanyard.</w:t>
      </w:r>
    </w:p>
    <w:p>
      <w:r>
        <w:t xml:space="preserve">Paul Banyard: I never put that in Well Oh well.</w:t>
      </w:r>
    </w:p>
    <w:p>
      <w:r>
        <w:t xml:space="preserve">Speaker 2: Fair enough. We can check up on him.</w:t>
      </w:r>
    </w:p>
    <w:p>
      <w:r>
        <w:t xml:space="preserve">Paul Banyard: Clearly, I honestly couldn&amp;#x27;t see how to select my name or type it or anything, but it&amp;#x27;s obviously because I&amp;#x27;ve added it to the platform. It&amp;#x27;s working out that it&amp;#x27;s you.</w:t>
      </w:r>
    </w:p>
    <w:p>
      <w:r>
        <w:t xml:space="preserve">Speaker 2: But it&amp;#x27;s on the app so that&amp;#x27;s fine. That was good.</w:t>
      </w:r>
    </w:p>
    <w:p>
      <w:r>
        <w:t xml:space="preserve">Paul Banyard: Mas Purdy was phoning me for some reason</w:t>
      </w:r>
    </w:p>
    <w:p>
      <w:r>
        <w:t xml:space="preserve">Speaker 2: But I would focus this year on the process part because I think if we can really nail lead sourcing here, get the quality up. What I mean by quality is people actually answering the phone to us.</w:t>
      </w:r>
    </w:p>
    <w:p>
      <w:r>
        <w:t xml:space="preserve">Speaker 2: And we can then really drive that forward into our conversions. This year, everybody in the venture fund will deliver more. We will. Whilst you can go if I am going to learn less from the bonus, you&amp;#x27;ll have much more opportunities to do a lot to write more business. Try to see the positive, not the negative would be my advice.</w:t>
      </w:r>
    </w:p>
    <w:p>
      <w:r>
        <w:t xml:space="preserve">Paul Banyard: Don&amp;#x27;t know what she&amp;#x27;s doing.</w:t>
      </w:r>
    </w:p>
    <w:p>
      <w:r>
        <w:t xml:space="preserve">Speaker 2: You know what I need to do this year. I know what I want to focus on. You know what I need to change. I know what I need to tweak. You know what from the team and you, and those can be your goals. Or you can go well as it is as well. You can really control it? What is the impact of having let me ask you this? You agreed to have those meetings with the teams. Are you still doing that? Even if there&amp;#x27;s no value, you still have a meeting with the team. Have you done? Not really. So it&amp;#x27;s these little things that go. We&amp;#x27;re not going to do much just now, but the more and more of a jury, and then you back that up with me coming in every month and setting the miles or setting your PR or setting the JS. You know speaking to Alex speaking to John. It&amp;#x27;s creating this focus. We all need to be doing it consistent.</w:t>
      </w:r>
    </w:p>
    <w:p>
      <w:r>
        <w:t xml:space="preserve">Speaker 2: Inconsistently, we are where we are. We&amp;#x27;re static later in year on year conversions. They&amp;#x27;ve grown a little bit because of the mortgage back and that&amp;#x27;s it. We really want to grow this year, and we&amp;#x27;ve really got ten years for us. So try to really be focused on those positives here. What are the things that you want to do? Why do you want to deliver? Let&amp;#x27;s look at it. You have any leads getting the type. Go to the road without telling us. You can have some concert message to an album. I&amp;#x27;ll ask him to tell me he gets all not being doing that. I&amp;#x27;ll need that tape. I&amp;#x27;ll hold back that meeting with this one person that it follows will need to have a team there. And then it comes down to you to have a message to deliver whether it be Halifax five K or a card, or what you can do for professional six and half time from Mark West now from your professional volunteer.</w:t>
      </w:r>
    </w:p>
    <w:p>
      <w:r>
        <w:t xml:space="preserve">Speaker 2: All these little things become little nuggets for them to think of. So you are speaking to your next buyer, and it&amp;#x27;s X amount of thinking about offer. You should mention to them, are you aware that could be buying this in half ten? Because these are the people that will actually value advice and pay for advice and more than likely take a job. And if you without being. And I am not kind of all running slightly here for a question. I&amp;#x27;m just going to make a point here.</w:t>
      </w:r>
    </w:p>
    <w:p>
      <w:r>
        <w:t xml:space="preserve">Speaker 1: And then I&amp;#x27;m going to share my screen here.</w:t>
      </w:r>
    </w:p>
    <w:p>
      <w:r>
        <w:t xml:space="preserve">Speaker 2: So when this loads, what I&amp;#x27;m going to show you is the average incomes that we&amp;#x27;re</w:t>
      </w:r>
    </w:p>
    <w:p>
      <w:r>
        <w:t xml:space="preserve">Speaker 1: Generally dealing with</w:t>
      </w:r>
    </w:p>
    <w:p>
      <w:r>
        <w:t xml:space="preserve">Speaker 1: I think it&amp;#x27;s.</w:t>
      </w:r>
    </w:p>
    <w:p>
      <w:r>
        <w:t xml:space="preserve">Speaker 2: The spike.</w:t>
      </w:r>
    </w:p>
    <w:p>
      <w:r>
        <w:t xml:space="preserve">Speaker 1: London. Here&amp;#x27;s something. So our average income.</w:t>
      </w:r>
    </w:p>
    <w:p>
      <w:r>
        <w:t xml:space="preserve">Speaker 2: There you go. Our average income for clients is around one hundred k. Dealing with professional customers, underground. So that&amp;#x27;s the kind of these are our average income. And that&amp;#x27;s the main income for the main driver. We&amp;#x27;re dealing with professional people. These are the people that we&amp;#x27;re writing for mortgages for right now. We&amp;#x27;re not dealing with that low end. We&amp;#x27;re dealing with professional clients with good incomes, and that&amp;#x27;s what we need them to drive more of. More of these opportunities here, three hundred, four hundred, five hundred k&amp;#x27;s. We all want millions, but we&amp;#x27;ll never get the millions they might appear. But if you have more of those in your diary, you will write more business and that has got to be our focus.</w:t>
      </w:r>
    </w:p>
    <w:p>
      <w:r>
        <w:t xml:space="preserve">Paul Banyard: What&amp;#x27;s your thoughts on low income or low yield cases? For example, we may not have the luxury of saying it&amp;#x27;s beneath what we would do. Paraphrasing, Edinburgh says they don&amp;#x27;t sell properties for any less than two fifty two eighty. They&amp;#x27;ve got the luxury of doing that because they&amp;#x27;re turning a profit obviously. Cases like Derek were a shit show from day one.</w:t>
      </w:r>
    </w:p>
    <w:p>
      <w:r>
        <w:t xml:space="preserve">Speaker 2: And future as we go on.</w:t>
      </w:r>
    </w:p>
    <w:p>
      <w:r>
        <w:t xml:space="preserve">Paul Banyard: Just what your attitude is to those sorts of shitty cases.</w:t>
      </w:r>
    </w:p>
    <w:p>
      <w:r>
        <w:t xml:space="preserve">Speaker 2: We do them, we charge our fees. What I would do is actually pass them to you and have your diary open in the future for something like going into care.</w:t>
      </w:r>
    </w:p>
    <w:p>
      <w:r>
        <w:t xml:space="preserve">Paul Banyard: So do the initial call and go, this is for Sean.</w:t>
      </w:r>
    </w:p>
    <w:p>
      <w:r>
        <w:t xml:space="preserve">Speaker 2: That&amp;#x27;s the size of the market. It&amp;#x27;s quite a big one. Sean needs that experience. He&amp;#x27;s happy. He&amp;#x27;s quite happy with that. He&amp;#x27;s going to manage that lead. You need to move new bits of that, the little type, but actually it&amp;#x27;s about him building his own pipeline and building his own book. Actually, in a nice way, you are probably better dealing with an Edinburgh sales team than trying to get mortgage. What would you rather have? Let me ask that. So there is absolutely have that nice conversation. We can definitely help here. No problem at all. Go and get the X Y Z.</w:t>
      </w:r>
    </w:p>
    <w:p>
      <w:r>
        <w:t xml:space="preserve">Speaker 2: He&amp;#x27;s picking up that experience. He&amp;#x27;s building his knowledge. He&amp;#x27;s slowly growing that role about business things as well. And in fact, it&amp;#x27;s the same question. I had to clear this action about all this low hanging fruit stuff. I am like, &amp;quot;Well, that&amp;#x27;s perfect for Sean,&amp;quot; and she agrees with that again. She wants to give the cases of Sean on which not having an effort call.</w:t>
      </w:r>
    </w:p>
    <w:p>
      <w:r>
        <w:t xml:space="preserve">Speaker 4: Cool.</w:t>
      </w:r>
    </w:p>
    <w:p>
      <w:r>
        <w:t xml:space="preserve">Speaker 2: Cool? We&amp;#x27;ll let you crack on. I am late for Craig. Goodbye!</w:t>
      </w:r>
    </w:p>
    <w:p>
      <w:r>
        <w:t xml:space="preserve">Paul Banyard: Cheers Bob!</w:t>
      </w:r>
    </w:p>
    <w:p>
      <w:r>
        <w:t xml:space="preserve">Speaker 2: She&amp;#x27;s had that too now.</w:t>
      </w:r>
    </w:p>
    <w:sectPr/>
  </w:body>
</w:document>
</file>

<file path=word/_rels/document.xml.rels><?xml version="1.0" encoding="UTF-8" standalone="yes"?>
<Relationships xmlns="http://schemas.openxmlformats.org/package/2006/relationships">
</Relationships>
</file>