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FB09" w14:textId="77777777" w:rsidR="003E7734" w:rsidRDefault="003E7734">
      <w:pPr>
        <w:rPr>
          <w:rFonts w:ascii="Times New Roman" w:hAnsi="Times New Roman" w:cs="Times New Roman"/>
          <w:lang w:val="en-US"/>
        </w:rPr>
      </w:pPr>
    </w:p>
    <w:p w14:paraId="4CF68E7F" w14:textId="77777777" w:rsidR="00B34708" w:rsidRDefault="00B34708">
      <w:pPr>
        <w:rPr>
          <w:rFonts w:ascii="Times New Roman" w:hAnsi="Times New Roman" w:cs="Times New Roman"/>
          <w:lang w:val="en-US"/>
        </w:rPr>
      </w:pPr>
    </w:p>
    <w:p w14:paraId="1A33657E" w14:textId="1D0978E9" w:rsidR="00B34708" w:rsidRDefault="00B3470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Notes from </w:t>
      </w:r>
      <w:proofErr w:type="spellStart"/>
      <w:r>
        <w:rPr>
          <w:rFonts w:ascii="Times New Roman" w:hAnsi="Times New Roman" w:cs="Times New Roman"/>
          <w:lang w:val="en-US"/>
        </w:rPr>
        <w:t>Perturbench</w:t>
      </w:r>
      <w:proofErr w:type="spellEnd"/>
      <w:r>
        <w:rPr>
          <w:rFonts w:ascii="Times New Roman" w:hAnsi="Times New Roman" w:cs="Times New Roman"/>
          <w:lang w:val="en-US"/>
        </w:rPr>
        <w:t xml:space="preserve"> Preprint</w:t>
      </w:r>
      <w:r w:rsidR="00F90239">
        <w:rPr>
          <w:rFonts w:ascii="Times New Roman" w:hAnsi="Times New Roman" w:cs="Times New Roman"/>
          <w:lang w:val="en-US"/>
        </w:rPr>
        <w:t xml:space="preserve"> Seminar</w:t>
      </w:r>
    </w:p>
    <w:p w14:paraId="3B40DFC6" w14:textId="29C5895C" w:rsidR="005A34F5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188 </w:t>
      </w:r>
      <w:r w:rsidR="003E7734">
        <w:rPr>
          <w:rFonts w:ascii="Times New Roman" w:hAnsi="Times New Roman" w:cs="Times New Roman"/>
          <w:lang w:val="en-US"/>
        </w:rPr>
        <w:t>D</w:t>
      </w:r>
      <w:r w:rsidRPr="003E7734">
        <w:rPr>
          <w:rFonts w:ascii="Times New Roman" w:hAnsi="Times New Roman" w:cs="Times New Roman"/>
          <w:lang w:val="en-US"/>
        </w:rPr>
        <w:t xml:space="preserve">rug </w:t>
      </w:r>
      <w:r w:rsidR="003E7734">
        <w:rPr>
          <w:rFonts w:ascii="Times New Roman" w:hAnsi="Times New Roman" w:cs="Times New Roman"/>
          <w:lang w:val="en-US"/>
        </w:rPr>
        <w:t>P</w:t>
      </w:r>
      <w:r w:rsidRPr="003E7734">
        <w:rPr>
          <w:rFonts w:ascii="Times New Roman" w:hAnsi="Times New Roman" w:cs="Times New Roman"/>
          <w:lang w:val="en-US"/>
        </w:rPr>
        <w:t>erturbations</w:t>
      </w:r>
    </w:p>
    <w:p w14:paraId="05606367" w14:textId="1C40206F" w:rsidR="00105D67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Embedding </w:t>
      </w:r>
      <w:r w:rsidR="003E7734">
        <w:rPr>
          <w:rFonts w:ascii="Times New Roman" w:hAnsi="Times New Roman" w:cs="Times New Roman"/>
          <w:lang w:val="en-US"/>
        </w:rPr>
        <w:t>V</w:t>
      </w:r>
      <w:r w:rsidRPr="003E7734">
        <w:rPr>
          <w:rFonts w:ascii="Times New Roman" w:hAnsi="Times New Roman" w:cs="Times New Roman"/>
          <w:lang w:val="en-US"/>
        </w:rPr>
        <w:t xml:space="preserve">alue </w:t>
      </w:r>
      <w:r w:rsidR="003E7734">
        <w:rPr>
          <w:rFonts w:ascii="Times New Roman" w:hAnsi="Times New Roman" w:cs="Times New Roman"/>
          <w:lang w:val="en-US"/>
        </w:rPr>
        <w:t>A</w:t>
      </w:r>
      <w:r w:rsidRPr="003E7734">
        <w:rPr>
          <w:rFonts w:ascii="Times New Roman" w:hAnsi="Times New Roman" w:cs="Times New Roman"/>
          <w:lang w:val="en-US"/>
        </w:rPr>
        <w:t>dded</w:t>
      </w:r>
    </w:p>
    <w:p w14:paraId="7C0B2F28" w14:textId="1499E20F" w:rsidR="00105D67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Rank </w:t>
      </w:r>
      <w:r w:rsidR="003E7734">
        <w:rPr>
          <w:rFonts w:ascii="Times New Roman" w:hAnsi="Times New Roman" w:cs="Times New Roman"/>
          <w:lang w:val="en-US"/>
        </w:rPr>
        <w:t>M</w:t>
      </w:r>
      <w:r w:rsidRPr="003E7734">
        <w:rPr>
          <w:rFonts w:ascii="Times New Roman" w:hAnsi="Times New Roman" w:cs="Times New Roman"/>
          <w:lang w:val="en-US"/>
        </w:rPr>
        <w:t>atrix</w:t>
      </w:r>
    </w:p>
    <w:p w14:paraId="34086A1E" w14:textId="0505B789" w:rsidR="00105D67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Perturbation </w:t>
      </w:r>
      <w:r w:rsidR="003E7734">
        <w:rPr>
          <w:rFonts w:ascii="Times New Roman" w:hAnsi="Times New Roman" w:cs="Times New Roman"/>
          <w:lang w:val="en-US"/>
        </w:rPr>
        <w:t>S</w:t>
      </w:r>
      <w:r w:rsidRPr="003E7734">
        <w:rPr>
          <w:rFonts w:ascii="Times New Roman" w:hAnsi="Times New Roman" w:cs="Times New Roman"/>
          <w:lang w:val="en-US"/>
        </w:rPr>
        <w:t xml:space="preserve">pecificity </w:t>
      </w:r>
    </w:p>
    <w:p w14:paraId="5243F73B" w14:textId="682C3395" w:rsidR="00105D67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>MMD PCA</w:t>
      </w:r>
    </w:p>
    <w:p w14:paraId="2D077178" w14:textId="6A93AEB5" w:rsidR="00105D67" w:rsidRPr="003E7734" w:rsidRDefault="00105D67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>DEG Recall</w:t>
      </w:r>
    </w:p>
    <w:p w14:paraId="523C8186" w14:textId="481FC934" w:rsidR="003E7734" w:rsidRPr="003E7734" w:rsidRDefault="003E7734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Combinatorial </w:t>
      </w:r>
    </w:p>
    <w:p w14:paraId="60F5E5D1" w14:textId="7AA0824B" w:rsidR="003E7734" w:rsidRPr="003E7734" w:rsidRDefault="003E7734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Dual </w:t>
      </w:r>
      <w:r>
        <w:rPr>
          <w:rFonts w:ascii="Times New Roman" w:hAnsi="Times New Roman" w:cs="Times New Roman"/>
          <w:lang w:val="en-US"/>
        </w:rPr>
        <w:t>G</w:t>
      </w:r>
      <w:r w:rsidRPr="003E7734">
        <w:rPr>
          <w:rFonts w:ascii="Times New Roman" w:hAnsi="Times New Roman" w:cs="Times New Roman"/>
          <w:lang w:val="en-US"/>
        </w:rPr>
        <w:t xml:space="preserve">ene </w:t>
      </w:r>
      <w:r>
        <w:rPr>
          <w:rFonts w:ascii="Times New Roman" w:hAnsi="Times New Roman" w:cs="Times New Roman"/>
          <w:lang w:val="en-US"/>
        </w:rPr>
        <w:t>O</w:t>
      </w:r>
      <w:r w:rsidRPr="003E7734">
        <w:rPr>
          <w:rFonts w:ascii="Times New Roman" w:hAnsi="Times New Roman" w:cs="Times New Roman"/>
          <w:lang w:val="en-US"/>
        </w:rPr>
        <w:t xml:space="preserve">verexpression </w:t>
      </w:r>
      <w:r>
        <w:rPr>
          <w:rFonts w:ascii="Times New Roman" w:hAnsi="Times New Roman" w:cs="Times New Roman"/>
          <w:lang w:val="en-US"/>
        </w:rPr>
        <w:t>A</w:t>
      </w:r>
      <w:r w:rsidRPr="003E7734">
        <w:rPr>
          <w:rFonts w:ascii="Times New Roman" w:hAnsi="Times New Roman" w:cs="Times New Roman"/>
          <w:lang w:val="en-US"/>
        </w:rPr>
        <w:t xml:space="preserve">ffects </w:t>
      </w:r>
      <w:r>
        <w:rPr>
          <w:rFonts w:ascii="Times New Roman" w:hAnsi="Times New Roman" w:cs="Times New Roman"/>
          <w:lang w:val="en-US"/>
        </w:rPr>
        <w:t>A</w:t>
      </w:r>
      <w:r w:rsidRPr="003E7734">
        <w:rPr>
          <w:rFonts w:ascii="Times New Roman" w:hAnsi="Times New Roman" w:cs="Times New Roman"/>
          <w:lang w:val="en-US"/>
        </w:rPr>
        <w:t xml:space="preserve">pproximately </w:t>
      </w:r>
      <w:r>
        <w:rPr>
          <w:rFonts w:ascii="Times New Roman" w:hAnsi="Times New Roman" w:cs="Times New Roman"/>
          <w:lang w:val="en-US"/>
        </w:rPr>
        <w:t>L</w:t>
      </w:r>
      <w:r w:rsidRPr="003E7734">
        <w:rPr>
          <w:rFonts w:ascii="Times New Roman" w:hAnsi="Times New Roman" w:cs="Times New Roman"/>
          <w:lang w:val="en-US"/>
        </w:rPr>
        <w:t>inear</w:t>
      </w:r>
    </w:p>
    <w:p w14:paraId="535D7ACB" w14:textId="32554ED9" w:rsidR="003E7734" w:rsidRDefault="003E7734">
      <w:pPr>
        <w:rPr>
          <w:rFonts w:ascii="Times New Roman" w:hAnsi="Times New Roman" w:cs="Times New Roman"/>
          <w:lang w:val="en-US"/>
        </w:rPr>
      </w:pPr>
      <w:r w:rsidRPr="003E7734">
        <w:rPr>
          <w:rFonts w:ascii="Times New Roman" w:hAnsi="Times New Roman" w:cs="Times New Roman"/>
          <w:lang w:val="en-US"/>
        </w:rPr>
        <w:t xml:space="preserve">131 </w:t>
      </w:r>
      <w:r>
        <w:rPr>
          <w:rFonts w:ascii="Times New Roman" w:hAnsi="Times New Roman" w:cs="Times New Roman"/>
          <w:lang w:val="en-US"/>
        </w:rPr>
        <w:t>D</w:t>
      </w:r>
      <w:r w:rsidRPr="003E7734">
        <w:rPr>
          <w:rFonts w:ascii="Times New Roman" w:hAnsi="Times New Roman" w:cs="Times New Roman"/>
          <w:lang w:val="en-US"/>
        </w:rPr>
        <w:t xml:space="preserve">ual </w:t>
      </w:r>
      <w:r>
        <w:rPr>
          <w:rFonts w:ascii="Times New Roman" w:hAnsi="Times New Roman" w:cs="Times New Roman"/>
          <w:lang w:val="en-US"/>
        </w:rPr>
        <w:t>G</w:t>
      </w:r>
      <w:r w:rsidRPr="003E7734">
        <w:rPr>
          <w:rFonts w:ascii="Times New Roman" w:hAnsi="Times New Roman" w:cs="Times New Roman"/>
          <w:lang w:val="en-US"/>
        </w:rPr>
        <w:t xml:space="preserve">enetic </w:t>
      </w:r>
      <w:r>
        <w:rPr>
          <w:rFonts w:ascii="Times New Roman" w:hAnsi="Times New Roman" w:cs="Times New Roman"/>
          <w:lang w:val="en-US"/>
        </w:rPr>
        <w:t>P</w:t>
      </w:r>
      <w:r w:rsidRPr="003E7734">
        <w:rPr>
          <w:rFonts w:ascii="Times New Roman" w:hAnsi="Times New Roman" w:cs="Times New Roman"/>
          <w:lang w:val="en-US"/>
        </w:rPr>
        <w:t>erturbations</w:t>
      </w:r>
    </w:p>
    <w:p w14:paraId="57730DE7" w14:textId="73E9377F" w:rsidR="00B34708" w:rsidRDefault="003E77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Perturbation vs gene overexpression vs knockout</w:t>
      </w:r>
    </w:p>
    <w:p w14:paraId="706A495A" w14:textId="6B7EC28F" w:rsidR="00B34708" w:rsidRPr="003E7734" w:rsidRDefault="00B3470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Ablation Studies</w:t>
      </w:r>
    </w:p>
    <w:p w14:paraId="73445B22" w14:textId="77777777" w:rsidR="00105D67" w:rsidRDefault="00105D67">
      <w:pPr>
        <w:rPr>
          <w:rFonts w:ascii="Times New Roman" w:hAnsi="Times New Roman" w:cs="Times New Roman"/>
          <w:lang w:val="en-US"/>
        </w:rPr>
      </w:pPr>
    </w:p>
    <w:p w14:paraId="5A93EC6F" w14:textId="77777777" w:rsidR="00105D67" w:rsidRPr="00105D67" w:rsidRDefault="00105D67">
      <w:pPr>
        <w:rPr>
          <w:lang w:val="en-US"/>
        </w:rPr>
      </w:pPr>
    </w:p>
    <w:sectPr w:rsidR="00105D67" w:rsidRPr="00105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F5"/>
    <w:rsid w:val="00105D67"/>
    <w:rsid w:val="00196C11"/>
    <w:rsid w:val="003E7734"/>
    <w:rsid w:val="005A34F5"/>
    <w:rsid w:val="00B34708"/>
    <w:rsid w:val="00F9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D91A"/>
  <w15:chartTrackingRefBased/>
  <w15:docId w15:val="{7DB77EC7-A60E-4231-BC0D-F75F884A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Boabang</dc:creator>
  <cp:keywords/>
  <dc:description/>
  <cp:lastModifiedBy>Francis Boabang</cp:lastModifiedBy>
  <cp:revision>1</cp:revision>
  <dcterms:created xsi:type="dcterms:W3CDTF">2025-11-05T15:05:00Z</dcterms:created>
  <dcterms:modified xsi:type="dcterms:W3CDTF">2025-11-05T17:00:00Z</dcterms:modified>
</cp:coreProperties>
</file>