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18058D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B54926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Organigrama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roundrect id="224 Rectángulo redondeado" o:spid="_x0000_s1028" style="position:absolute;left:3524;top:952;width:50285;height:12287;visibility:visible;mso-wrap-style:square;v-text-anchor:middle" arcsize="177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4icUA&#10;AADcAAAADwAAAGRycy9kb3ducmV2LnhtbESPW2vCQBSE3wv+h+UIvtWNsS0hZhUVBLEvrb08H7In&#10;F8yeDbtrjP++Wyj0cZiZb5hiM5pODOR8a1nBYp6AIC6tbrlW8PlxeMxA+ICssbNMCu7kYbOePBSY&#10;a3vjdxrOoRYRwj5HBU0IfS6lLxsy6Oe2J45eZZ3BEKWrpXZ4i3DTyTRJXqTBluNCgz3tGyov56tR&#10;cEp3C+z69vn4+v02Zl/LKtu7QanZdNyuQAQaw3/4r33UCtL0CX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XiJxQAAANwAAAAPAAAAAAAAAAAAAAAAAJgCAABkcnMv&#10;ZG93bnJldi54bWxQSwUGAAAAAAQABAD1AAAAigM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2E66CA" w:rsidRPr="00095D66" w:rsidRDefault="00B54926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Organigrama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deTDC"/>
          </w:pPr>
          <w:r>
            <w:rPr>
              <w:lang w:val="es-ES"/>
            </w:rPr>
            <w:t>Contenido</w:t>
          </w:r>
        </w:p>
        <w:p w:rsidR="002D4436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1077" w:history="1">
            <w:r w:rsidR="002D4436" w:rsidRPr="00B12532">
              <w:rPr>
                <w:rStyle w:val="Hipervnculo"/>
                <w:noProof/>
              </w:rPr>
              <w:t>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Antecedentes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_Toc24381077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8" w:history="1">
            <w:r w:rsidR="002D4436" w:rsidRPr="00B12532">
              <w:rPr>
                <w:rStyle w:val="Hipervnculo"/>
                <w:noProof/>
              </w:rPr>
              <w:t>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_Toc24381078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9" w:history="1">
            <w:r w:rsidR="002D4436" w:rsidRPr="00B12532">
              <w:rPr>
                <w:rStyle w:val="Hipervnculo"/>
                <w:noProof/>
              </w:rPr>
              <w:t>2.1.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_Toc24381079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0" w:history="1">
            <w:r w:rsidR="002D4436" w:rsidRPr="00B12532">
              <w:rPr>
                <w:rStyle w:val="Hipervnculo"/>
                <w:noProof/>
              </w:rPr>
              <w:t>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Alcance.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_Toc24381080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1" w:history="1">
            <w:r w:rsidR="002D4436" w:rsidRPr="00B12532">
              <w:rPr>
                <w:rStyle w:val="Hipervnculo"/>
                <w:noProof/>
              </w:rPr>
              <w:t>4.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Arquitectura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_Toc24381081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2" w:history="1">
            <w:r w:rsidR="002D4436" w:rsidRPr="00B12532">
              <w:rPr>
                <w:rStyle w:val="Hipervnculo"/>
                <w:noProof/>
              </w:rPr>
              <w:t>5.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Servicios Web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_Toc24381082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3" w:history="1">
            <w:r w:rsidR="002D4436" w:rsidRPr="00B12532">
              <w:rPr>
                <w:rStyle w:val="Hipervnculo"/>
                <w:noProof/>
              </w:rPr>
              <w:t>6.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_Toc24381083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4" w:history="1">
            <w:r w:rsidR="002D4436" w:rsidRPr="00B12532">
              <w:rPr>
                <w:rStyle w:val="Hipervnculo"/>
                <w:noProof/>
              </w:rPr>
              <w:t>6.1.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Diagrama de 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_Toc24381084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5" w:history="1">
            <w:r w:rsidR="002D4436" w:rsidRPr="00B12532">
              <w:rPr>
                <w:rStyle w:val="Hipervnculo"/>
                <w:noProof/>
              </w:rPr>
              <w:t>6.2.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Diccionario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_Toc24381085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18058D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6" w:history="1">
            <w:r w:rsidR="002D4436" w:rsidRPr="00B12532">
              <w:rPr>
                <w:rStyle w:val="Hipervnculo"/>
                <w:noProof/>
              </w:rPr>
              <w:t>6.3.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Listado de Store Procedure.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_Toc24381086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r>
        <w:lastRenderedPageBreak/>
        <w:t>Historial</w:t>
      </w:r>
      <w:r w:rsidR="000316E2">
        <w:t xml:space="preserve"> del documento</w:t>
      </w:r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555"/>
        <w:gridCol w:w="324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25ED4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Elab</w:t>
            </w:r>
            <w:r w:rsidR="000316E2" w:rsidRPr="000316E2">
              <w:rPr>
                <w:b w:val="0"/>
              </w:rPr>
              <w:t>orado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25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2203" w:type="dxa"/>
            <w:gridSpan w:val="2"/>
          </w:tcPr>
          <w:p w:rsidR="00C23426" w:rsidRDefault="000316E2" w:rsidP="00025E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B549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Franklin Espinoza</w:t>
            </w:r>
            <w:r w:rsidR="00025ED4">
              <w:t xml:space="preserve"> A.</w:t>
            </w:r>
          </w:p>
        </w:tc>
        <w:tc>
          <w:tcPr>
            <w:tcW w:w="1879" w:type="dxa"/>
          </w:tcPr>
          <w:p w:rsidR="00C23426" w:rsidRDefault="00B549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</w:t>
            </w:r>
            <w:r w:rsidR="00025ED4">
              <w:t xml:space="preserve"> C.</w:t>
            </w:r>
          </w:p>
        </w:tc>
        <w:tc>
          <w:tcPr>
            <w:tcW w:w="1879" w:type="dxa"/>
          </w:tcPr>
          <w:p w:rsidR="00C23426" w:rsidRDefault="00B54926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0" w:name="_Toc24381077"/>
      <w:r>
        <w:t>A</w:t>
      </w:r>
      <w:r w:rsidR="00CE77DD">
        <w:t>ntecedentes</w:t>
      </w:r>
      <w:bookmarkEnd w:id="0"/>
    </w:p>
    <w:p w:rsidR="00B54926" w:rsidRPr="00B54926" w:rsidRDefault="00B54926" w:rsidP="00CE77DD">
      <w:pPr>
        <w:rPr>
          <w:rFonts w:cstheme="minorHAnsi"/>
        </w:rPr>
      </w:pPr>
      <w:r w:rsidRPr="00B54926">
        <w:rPr>
          <w:rFonts w:cstheme="minorHAnsi"/>
          <w:shd w:val="clear" w:color="auto" w:fill="FFFFFF"/>
        </w:rPr>
        <w:t xml:space="preserve">Los organigramas son esquemas que representan, de manera organizada y jerárquica, la estructura de una organización o </w:t>
      </w:r>
      <w:r>
        <w:rPr>
          <w:rFonts w:cstheme="minorHAnsi"/>
          <w:shd w:val="clear" w:color="auto" w:fill="FFFFFF"/>
        </w:rPr>
        <w:t>entidad</w:t>
      </w:r>
      <w:r w:rsidRPr="00B54926">
        <w:rPr>
          <w:rFonts w:cstheme="minorHAnsi"/>
          <w:shd w:val="clear" w:color="auto" w:fill="FFFFFF"/>
        </w:rPr>
        <w:t>. Son básicamente el resultado de la esquematización de la </w:t>
      </w:r>
      <w:hyperlink r:id="rId9" w:tooltip="Estructura organizacional" w:history="1">
        <w:r w:rsidRPr="00B54926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estructura organizacional</w:t>
        </w:r>
      </w:hyperlink>
      <w:r w:rsidRPr="00B54926">
        <w:rPr>
          <w:rFonts w:cstheme="minorHAnsi"/>
          <w:shd w:val="clear" w:color="auto" w:fill="FFFFFF"/>
        </w:rPr>
        <w:t>, que representa los </w:t>
      </w:r>
      <w:hyperlink r:id="rId10" w:tooltip="Niveles de jerarquía (la página no existe)" w:history="1">
        <w:r w:rsidRPr="00B54926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niveles de jerarquía</w:t>
        </w:r>
      </w:hyperlink>
      <w:r w:rsidRPr="00B54926">
        <w:rPr>
          <w:rFonts w:cstheme="minorHAnsi"/>
          <w:shd w:val="clear" w:color="auto" w:fill="FFFFFF"/>
        </w:rPr>
        <w:t> y/o mando, sus principales funciones, los canales de </w:t>
      </w:r>
      <w:hyperlink r:id="rId11" w:tooltip="Supervisión (la página no existe)" w:history="1">
        <w:r w:rsidRPr="00B54926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supervisión</w:t>
        </w:r>
      </w:hyperlink>
      <w:r w:rsidRPr="00B54926">
        <w:rPr>
          <w:rFonts w:cstheme="minorHAnsi"/>
          <w:shd w:val="clear" w:color="auto" w:fill="FFFFFF"/>
        </w:rPr>
        <w:t> y la </w:t>
      </w:r>
      <w:hyperlink r:id="rId12" w:tooltip="Autoridad" w:history="1">
        <w:r w:rsidRPr="00B54926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autoridad</w:t>
        </w:r>
      </w:hyperlink>
      <w:r w:rsidRPr="00B54926">
        <w:rPr>
          <w:rFonts w:cstheme="minorHAnsi"/>
          <w:shd w:val="clear" w:color="auto" w:fill="FFFFFF"/>
        </w:rPr>
        <w:t> relativa de cada cargo. Son considerados instrumentos auxiliares del </w:t>
      </w:r>
      <w:hyperlink r:id="rId13" w:tooltip="Administrador (la página no existe)" w:history="1">
        <w:r w:rsidRPr="00B54926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administrador</w:t>
        </w:r>
      </w:hyperlink>
      <w:r w:rsidRPr="00B54926">
        <w:rPr>
          <w:rFonts w:cstheme="minorHAnsi"/>
          <w:shd w:val="clear" w:color="auto" w:fill="FFFFFF"/>
        </w:rPr>
        <w:t>, a través de los cuales se fija la posición, la acción y la responsabilidad de cada </w:t>
      </w:r>
      <w:hyperlink r:id="rId14" w:tooltip="Servicio" w:history="1">
        <w:r>
          <w:rPr>
            <w:rStyle w:val="Hipervnculo"/>
            <w:rFonts w:cstheme="minorHAnsi"/>
            <w:color w:val="auto"/>
            <w:u w:val="none"/>
            <w:shd w:val="clear" w:color="auto" w:fill="FFFFFF"/>
          </w:rPr>
          <w:t>función</w:t>
        </w:r>
      </w:hyperlink>
      <w:r>
        <w:rPr>
          <w:rFonts w:cstheme="minorHAnsi"/>
        </w:rPr>
        <w:t xml:space="preserve"> dentro de la organización</w:t>
      </w:r>
      <w:r w:rsidRPr="00B54926">
        <w:rPr>
          <w:rFonts w:cstheme="minorHAnsi"/>
          <w:shd w:val="clear" w:color="auto" w:fill="FFFFFF"/>
        </w:rPr>
        <w:t>.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1" w:name="_Toc24381078"/>
      <w:r>
        <w:t>Objetivo</w:t>
      </w:r>
      <w:bookmarkEnd w:id="1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2" w:name="_Llenado_de_un"/>
      <w:bookmarkStart w:id="3" w:name="_Toc24381079"/>
      <w:bookmarkEnd w:id="2"/>
      <w:r>
        <w:t>Objetivo</w:t>
      </w:r>
      <w:bookmarkEnd w:id="3"/>
    </w:p>
    <w:p w:rsidR="00AF7D8E" w:rsidRPr="00B54926" w:rsidRDefault="00B54926" w:rsidP="00C114D4">
      <w:pPr>
        <w:rPr>
          <w:rFonts w:cstheme="minorHAnsi"/>
        </w:rPr>
      </w:pPr>
      <w:bookmarkStart w:id="4" w:name="_Toc24381080"/>
      <w:r w:rsidRPr="00B54926">
        <w:rPr>
          <w:rFonts w:cstheme="minorHAnsi"/>
          <w:shd w:val="clear" w:color="auto" w:fill="FFFFFF"/>
        </w:rPr>
        <w:t xml:space="preserve">El organigrama tiene como objetivo presentar, de forma clara, objetiva y directa, la estructura jerárquica de la empresa. Desde el </w:t>
      </w:r>
      <w:r>
        <w:rPr>
          <w:rFonts w:cstheme="minorHAnsi"/>
          <w:shd w:val="clear" w:color="auto" w:fill="FFFFFF"/>
        </w:rPr>
        <w:t>Gerente General</w:t>
      </w:r>
      <w:r w:rsidRPr="00B54926">
        <w:rPr>
          <w:rFonts w:cstheme="minorHAnsi"/>
          <w:shd w:val="clear" w:color="auto" w:fill="FFFFFF"/>
        </w:rPr>
        <w:t xml:space="preserve">, pasando por los directores, </w:t>
      </w:r>
      <w:r>
        <w:rPr>
          <w:rFonts w:cstheme="minorHAnsi"/>
          <w:shd w:val="clear" w:color="auto" w:fill="FFFFFF"/>
        </w:rPr>
        <w:t>Jefes</w:t>
      </w:r>
      <w:r w:rsidRPr="00B54926">
        <w:rPr>
          <w:rFonts w:cstheme="minorHAnsi"/>
          <w:shd w:val="clear" w:color="auto" w:fill="FFFFFF"/>
        </w:rPr>
        <w:t xml:space="preserve"> y empleados, todos los cargos y funciones están ahí. Ayuda a la </w:t>
      </w:r>
      <w:r w:rsidRPr="00B54926">
        <w:rPr>
          <w:rFonts w:cstheme="minorHAnsi"/>
          <w:b/>
          <w:bCs/>
          <w:shd w:val="clear" w:color="auto" w:fill="FFFFFF"/>
        </w:rPr>
        <w:t>división interna</w:t>
      </w:r>
      <w:r w:rsidRPr="00B54926">
        <w:rPr>
          <w:rFonts w:cstheme="minorHAnsi"/>
          <w:shd w:val="clear" w:color="auto" w:fill="FFFFFF"/>
        </w:rPr>
        <w:t>, pero también contribuye a agilizar procesos</w:t>
      </w:r>
      <w:r>
        <w:rPr>
          <w:rFonts w:cstheme="minorHAnsi"/>
          <w:shd w:val="clear" w:color="auto" w:fill="FFFFFF"/>
        </w:rPr>
        <w:t xml:space="preserve"> de compra, pagos</w:t>
      </w:r>
      <w:r w:rsidRPr="00B54926">
        <w:rPr>
          <w:rFonts w:cstheme="minorHAnsi"/>
          <w:shd w:val="clear" w:color="auto" w:fill="FFFFFF"/>
        </w:rPr>
        <w:t xml:space="preserve"> y reducir barreras entre la empresa y agen</w:t>
      </w:r>
      <w:r>
        <w:rPr>
          <w:rFonts w:cstheme="minorHAnsi"/>
          <w:shd w:val="clear" w:color="auto" w:fill="FFFFFF"/>
        </w:rPr>
        <w:t xml:space="preserve">tes externos, como proveedores, </w:t>
      </w:r>
      <w:r w:rsidRPr="00B54926">
        <w:rPr>
          <w:rFonts w:cstheme="minorHAnsi"/>
          <w:shd w:val="clear" w:color="auto" w:fill="FFFFFF"/>
        </w:rPr>
        <w:t>socios</w:t>
      </w:r>
      <w:r>
        <w:rPr>
          <w:rFonts w:cstheme="minorHAnsi"/>
          <w:shd w:val="clear" w:color="auto" w:fill="FFFFFF"/>
        </w:rPr>
        <w:t xml:space="preserve"> o internamente</w:t>
      </w:r>
      <w:r w:rsidRPr="00B54926">
        <w:rPr>
          <w:rFonts w:cstheme="minorHAnsi"/>
          <w:shd w:val="clear" w:color="auto" w:fill="FFFFFF"/>
        </w:rPr>
        <w:t>.</w:t>
      </w:r>
    </w:p>
    <w:p w:rsidR="00CE77DD" w:rsidRDefault="00CE77DD" w:rsidP="00AF7D8E">
      <w:pPr>
        <w:pStyle w:val="Ttulo1"/>
        <w:numPr>
          <w:ilvl w:val="0"/>
          <w:numId w:val="1"/>
        </w:numPr>
      </w:pPr>
      <w:r>
        <w:t>Alcance.</w:t>
      </w:r>
      <w:bookmarkEnd w:id="4"/>
    </w:p>
    <w:p w:rsidR="00CE77DD" w:rsidRPr="00B54926" w:rsidRDefault="00B54926" w:rsidP="00CE77DD">
      <w:pPr>
        <w:rPr>
          <w:rFonts w:cstheme="minorHAnsi"/>
        </w:rPr>
      </w:pPr>
      <w:r w:rsidRPr="00B54926">
        <w:rPr>
          <w:rFonts w:cstheme="minorHAnsi"/>
          <w:shd w:val="clear" w:color="auto" w:fill="FFFFFF"/>
        </w:rPr>
        <w:t>Cont</w:t>
      </w:r>
      <w:r>
        <w:rPr>
          <w:rFonts w:cstheme="minorHAnsi"/>
          <w:shd w:val="clear" w:color="auto" w:fill="FFFFFF"/>
        </w:rPr>
        <w:t xml:space="preserve">ar con </w:t>
      </w:r>
      <w:hyperlink r:id="rId15" w:tooltip="Información" w:history="1">
        <w:r w:rsidRPr="00B54926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información</w:t>
        </w:r>
      </w:hyperlink>
      <w:r w:rsidRPr="00B54926">
        <w:rPr>
          <w:rFonts w:cstheme="minorHAnsi"/>
          <w:shd w:val="clear" w:color="auto" w:fill="FFFFFF"/>
        </w:rPr>
        <w:t> representativa de una organización hasta determinado nivel jerárquico, según su magnitud y características.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4381081"/>
      <w:r>
        <w:t>Arquitectura</w:t>
      </w:r>
      <w:bookmarkEnd w:id="5"/>
    </w:p>
    <w:p w:rsidR="00940179" w:rsidRDefault="00940179" w:rsidP="00940179">
      <w:r>
        <w:t>Sobre la arquitectura se tiene disponible el archivo:</w:t>
      </w:r>
    </w:p>
    <w:p w:rsidR="002050C1" w:rsidRPr="002050C1" w:rsidRDefault="00940179" w:rsidP="00CE77DD">
      <w:pPr>
        <w:rPr>
          <w:color w:val="073763" w:themeColor="accent1" w:themeShade="80"/>
          <w:u w:val="single"/>
        </w:rPr>
      </w:pPr>
      <w:hyperlink r:id="rId16" w:history="1">
        <w:r w:rsidRPr="002050C1">
          <w:rPr>
            <w:rStyle w:val="Hipervnculo"/>
            <w:color w:val="073763" w:themeColor="accent1" w:themeShade="80"/>
          </w:rPr>
          <w:t>http://erp.obairlines.bo/sis_documentos/diagramas/</w:t>
        </w:r>
      </w:hyperlink>
      <w:r w:rsidRPr="002050C1">
        <w:rPr>
          <w:u w:val="single"/>
        </w:rPr>
        <w:t xml:space="preserve"> </w:t>
      </w:r>
      <w:r w:rsidRPr="002050C1">
        <w:rPr>
          <w:color w:val="073763" w:themeColor="accent1" w:themeShade="80"/>
          <w:u w:val="single"/>
        </w:rPr>
        <w:t>6_Organigrama_Arquitectura.vsdx</w:t>
      </w:r>
    </w:p>
    <w:p w:rsidR="008E5A1C" w:rsidRDefault="002050C1" w:rsidP="00CE77DD">
      <w:pPr>
        <w:rPr>
          <w:color w:val="0B5294" w:themeColor="accent1" w:themeShade="BF"/>
          <w:u w:val="single"/>
        </w:rPr>
      </w:pPr>
      <w:hyperlink r:id="rId17" w:history="1">
        <w:r w:rsidRPr="00384F7F">
          <w:rPr>
            <w:rStyle w:val="Hipervnculo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https://github.com/boabo/sis_documentos/tree/master/diagramas/6_Organigrama_Arquitectura.vsdx</w:t>
        </w:r>
      </w:hyperlink>
    </w:p>
    <w:p w:rsidR="002050C1" w:rsidRDefault="002050C1" w:rsidP="00CE77DD">
      <w:pPr>
        <w:rPr>
          <w:color w:val="0B5294" w:themeColor="accent1" w:themeShade="BF"/>
          <w:u w:val="single"/>
        </w:rPr>
      </w:pPr>
    </w:p>
    <w:p w:rsidR="002050C1" w:rsidRDefault="002050C1" w:rsidP="00CE77DD">
      <w:pPr>
        <w:rPr>
          <w:color w:val="0B5294" w:themeColor="accent1" w:themeShade="BF"/>
          <w:u w:val="single"/>
        </w:rPr>
      </w:pPr>
    </w:p>
    <w:p w:rsidR="002050C1" w:rsidRPr="008E5A1C" w:rsidRDefault="002050C1" w:rsidP="00CE77DD">
      <w:pPr>
        <w:rPr>
          <w:color w:val="0B5294" w:themeColor="accent1" w:themeShade="BF"/>
          <w:u w:val="single"/>
        </w:rPr>
      </w:pPr>
    </w:p>
    <w:p w:rsidR="00292FA3" w:rsidRPr="002050C1" w:rsidRDefault="002D4436" w:rsidP="002D4436">
      <w:pPr>
        <w:pStyle w:val="Ttulo1"/>
        <w:numPr>
          <w:ilvl w:val="0"/>
          <w:numId w:val="1"/>
        </w:numPr>
      </w:pPr>
      <w:bookmarkStart w:id="6" w:name="_Toc24381082"/>
      <w:r>
        <w:lastRenderedPageBreak/>
        <w:t>Servicios Web</w:t>
      </w:r>
      <w:bookmarkStart w:id="7" w:name="_GoBack"/>
      <w:bookmarkEnd w:id="6"/>
      <w:bookmarkEnd w:id="7"/>
    </w:p>
    <w:p w:rsidR="00AD0279" w:rsidRPr="00525A0C" w:rsidRDefault="00525A0C" w:rsidP="00525A0C">
      <w:pPr>
        <w:pStyle w:val="Prrafodelista"/>
        <w:numPr>
          <w:ilvl w:val="0"/>
          <w:numId w:val="12"/>
        </w:numPr>
        <w:rPr>
          <w:color w:val="073763" w:themeColor="accent1" w:themeShade="80"/>
        </w:rPr>
      </w:pPr>
      <w:r>
        <w:rPr>
          <w:color w:val="073763" w:themeColor="accent1" w:themeShade="80"/>
        </w:rPr>
        <w:t>URL Fotografía Funcionario:</w:t>
      </w:r>
    </w:p>
    <w:tbl>
      <w:tblPr>
        <w:tblW w:w="10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0"/>
        <w:gridCol w:w="307"/>
        <w:gridCol w:w="6986"/>
      </w:tblGrid>
      <w:tr w:rsidR="00AD0279" w:rsidRPr="000C1BBF" w:rsidTr="00704B70">
        <w:trPr>
          <w:trHeight w:val="107"/>
          <w:jc w:val="center"/>
        </w:trPr>
        <w:tc>
          <w:tcPr>
            <w:tcW w:w="2810" w:type="dxa"/>
            <w:shd w:val="clear" w:color="auto" w:fill="auto"/>
            <w:noWrap/>
            <w:vAlign w:val="bottom"/>
            <w:hideMark/>
          </w:tcPr>
          <w:p w:rsidR="00AD0279" w:rsidRPr="000C1BBF" w:rsidRDefault="00AD0279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>Título</w:t>
            </w:r>
          </w:p>
        </w:tc>
        <w:tc>
          <w:tcPr>
            <w:tcW w:w="307" w:type="dxa"/>
            <w:shd w:val="clear" w:color="auto" w:fill="auto"/>
            <w:noWrap/>
            <w:hideMark/>
          </w:tcPr>
          <w:p w:rsidR="00AD0279" w:rsidRPr="000C1BBF" w:rsidRDefault="00AD0279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986" w:type="dxa"/>
            <w:shd w:val="clear" w:color="auto" w:fill="auto"/>
            <w:noWrap/>
            <w:vAlign w:val="bottom"/>
            <w:hideMark/>
          </w:tcPr>
          <w:p w:rsidR="00AD0279" w:rsidRPr="000C1BBF" w:rsidRDefault="00525A0C" w:rsidP="000E5BFB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color w:val="073763" w:themeColor="accent1" w:themeShade="80"/>
              </w:rPr>
              <w:t>URL Fotografía Funcionario</w:t>
            </w:r>
          </w:p>
        </w:tc>
      </w:tr>
      <w:tr w:rsidR="00AD0279" w:rsidRPr="000C1BBF" w:rsidTr="00704B70">
        <w:trPr>
          <w:trHeight w:val="107"/>
          <w:jc w:val="center"/>
        </w:trPr>
        <w:tc>
          <w:tcPr>
            <w:tcW w:w="2810" w:type="dxa"/>
            <w:shd w:val="clear" w:color="auto" w:fill="auto"/>
            <w:noWrap/>
            <w:vAlign w:val="bottom"/>
            <w:hideMark/>
          </w:tcPr>
          <w:p w:rsidR="00AD0279" w:rsidRPr="000C1BBF" w:rsidRDefault="00AD0279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>Descripción</w:t>
            </w:r>
          </w:p>
        </w:tc>
        <w:tc>
          <w:tcPr>
            <w:tcW w:w="307" w:type="dxa"/>
            <w:shd w:val="clear" w:color="auto" w:fill="auto"/>
            <w:noWrap/>
            <w:hideMark/>
          </w:tcPr>
          <w:p w:rsidR="00AD0279" w:rsidRPr="000C1BBF" w:rsidRDefault="00AD0279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986" w:type="dxa"/>
            <w:shd w:val="clear" w:color="auto" w:fill="auto"/>
            <w:noWrap/>
            <w:vAlign w:val="bottom"/>
            <w:hideMark/>
          </w:tcPr>
          <w:p w:rsidR="00AD0279" w:rsidRPr="000C1BBF" w:rsidRDefault="00AD0279" w:rsidP="00525A0C">
            <w:pPr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 xml:space="preserve">Consulta </w:t>
            </w:r>
            <w:r w:rsidR="00525A0C">
              <w:rPr>
                <w:rFonts w:eastAsia="Times New Roman" w:cs="Times New Roman"/>
                <w:color w:val="000000" w:themeColor="text1"/>
              </w:rPr>
              <w:t>la URL de la Fotografía de Funcionario</w:t>
            </w:r>
          </w:p>
        </w:tc>
      </w:tr>
      <w:tr w:rsidR="00AD0279" w:rsidRPr="005B50DF" w:rsidTr="00704B70">
        <w:trPr>
          <w:trHeight w:val="107"/>
          <w:jc w:val="center"/>
        </w:trPr>
        <w:tc>
          <w:tcPr>
            <w:tcW w:w="2810" w:type="dxa"/>
            <w:shd w:val="clear" w:color="auto" w:fill="auto"/>
            <w:noWrap/>
            <w:vAlign w:val="bottom"/>
            <w:hideMark/>
          </w:tcPr>
          <w:p w:rsidR="00AD0279" w:rsidRPr="005B50DF" w:rsidRDefault="00AD0279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>URL</w:t>
            </w:r>
          </w:p>
        </w:tc>
        <w:tc>
          <w:tcPr>
            <w:tcW w:w="307" w:type="dxa"/>
            <w:shd w:val="clear" w:color="auto" w:fill="auto"/>
            <w:noWrap/>
            <w:hideMark/>
          </w:tcPr>
          <w:p w:rsidR="00AD0279" w:rsidRPr="005B50DF" w:rsidRDefault="00AD0279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986" w:type="dxa"/>
            <w:shd w:val="clear" w:color="auto" w:fill="auto"/>
            <w:noWrap/>
            <w:vAlign w:val="bottom"/>
            <w:hideMark/>
          </w:tcPr>
          <w:p w:rsidR="00AD0279" w:rsidRPr="005B50DF" w:rsidRDefault="00AD0279" w:rsidP="000E5BFB">
            <w:pPr>
              <w:rPr>
                <w:rFonts w:eastAsia="Times New Roman" w:cs="Times New Roman"/>
                <w:color w:val="000000" w:themeColor="text1"/>
              </w:rPr>
            </w:pPr>
            <w:hyperlink r:id="rId18" w:history="1">
              <w:r w:rsidRPr="00384F7F">
                <w:rPr>
                  <w:rStyle w:val="Hipervnculo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http://erp.obairlines.bo/rest/organigrama/Funcionario/urlFotoFuncionario</w:t>
              </w:r>
            </w:hyperlink>
          </w:p>
        </w:tc>
      </w:tr>
      <w:tr w:rsidR="00AD0279" w:rsidRPr="005B50DF" w:rsidTr="00704B70">
        <w:trPr>
          <w:trHeight w:val="107"/>
          <w:jc w:val="center"/>
        </w:trPr>
        <w:tc>
          <w:tcPr>
            <w:tcW w:w="2810" w:type="dxa"/>
            <w:shd w:val="clear" w:color="auto" w:fill="auto"/>
            <w:noWrap/>
            <w:vAlign w:val="bottom"/>
            <w:hideMark/>
          </w:tcPr>
          <w:p w:rsidR="00AD0279" w:rsidRPr="005B50DF" w:rsidRDefault="00AD0279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>Método</w:t>
            </w:r>
          </w:p>
        </w:tc>
        <w:tc>
          <w:tcPr>
            <w:tcW w:w="307" w:type="dxa"/>
            <w:shd w:val="clear" w:color="auto" w:fill="auto"/>
            <w:noWrap/>
            <w:hideMark/>
          </w:tcPr>
          <w:p w:rsidR="00AD0279" w:rsidRPr="005B50DF" w:rsidRDefault="00AD0279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986" w:type="dxa"/>
            <w:shd w:val="clear" w:color="auto" w:fill="auto"/>
            <w:noWrap/>
            <w:vAlign w:val="bottom"/>
            <w:hideMark/>
          </w:tcPr>
          <w:p w:rsidR="00AD0279" w:rsidRPr="005B50DF" w:rsidRDefault="00AD0279" w:rsidP="000E5BFB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POST</w:t>
            </w:r>
          </w:p>
        </w:tc>
      </w:tr>
      <w:tr w:rsidR="00AD0279" w:rsidRPr="005B50DF" w:rsidTr="00704B70">
        <w:trPr>
          <w:trHeight w:val="107"/>
          <w:jc w:val="center"/>
        </w:trPr>
        <w:tc>
          <w:tcPr>
            <w:tcW w:w="2810" w:type="dxa"/>
            <w:shd w:val="clear" w:color="auto" w:fill="auto"/>
            <w:noWrap/>
            <w:vAlign w:val="bottom"/>
            <w:hideMark/>
          </w:tcPr>
          <w:p w:rsidR="00AD0279" w:rsidRPr="005B50DF" w:rsidRDefault="00AD0279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>Produces</w:t>
            </w:r>
          </w:p>
        </w:tc>
        <w:tc>
          <w:tcPr>
            <w:tcW w:w="307" w:type="dxa"/>
            <w:shd w:val="clear" w:color="auto" w:fill="auto"/>
            <w:noWrap/>
            <w:hideMark/>
          </w:tcPr>
          <w:p w:rsidR="00AD0279" w:rsidRPr="005B50DF" w:rsidRDefault="00AD0279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986" w:type="dxa"/>
            <w:shd w:val="clear" w:color="auto" w:fill="auto"/>
            <w:noWrap/>
            <w:vAlign w:val="bottom"/>
            <w:hideMark/>
          </w:tcPr>
          <w:p w:rsidR="00AD0279" w:rsidRPr="00525A0C" w:rsidRDefault="00525A0C" w:rsidP="000E5BFB">
            <w:pPr>
              <w:rPr>
                <w:rFonts w:eastAsia="Times New Roman" w:cstheme="minorHAnsi"/>
              </w:rPr>
            </w:pPr>
            <w:proofErr w:type="spellStart"/>
            <w:r w:rsidRPr="00525A0C">
              <w:rPr>
                <w:rFonts w:cstheme="minorHAnsi"/>
                <w:shd w:val="clear" w:color="auto" w:fill="FFFFFF"/>
              </w:rPr>
              <w:t>application</w:t>
            </w:r>
            <w:proofErr w:type="spellEnd"/>
            <w:r w:rsidRPr="00525A0C">
              <w:rPr>
                <w:rFonts w:cstheme="minorHAnsi"/>
                <w:shd w:val="clear" w:color="auto" w:fill="FFFFFF"/>
              </w:rPr>
              <w:t>/x-www-</w:t>
            </w:r>
            <w:proofErr w:type="spellStart"/>
            <w:r w:rsidRPr="00525A0C">
              <w:rPr>
                <w:rFonts w:cstheme="minorHAnsi"/>
                <w:shd w:val="clear" w:color="auto" w:fill="FFFFFF"/>
              </w:rPr>
              <w:t>form</w:t>
            </w:r>
            <w:proofErr w:type="spellEnd"/>
            <w:r w:rsidRPr="00525A0C">
              <w:rPr>
                <w:rFonts w:cstheme="minorHAnsi"/>
                <w:shd w:val="clear" w:color="auto" w:fill="FFFFFF"/>
              </w:rPr>
              <w:t>-</w:t>
            </w:r>
            <w:proofErr w:type="spellStart"/>
            <w:r w:rsidRPr="00525A0C">
              <w:rPr>
                <w:rFonts w:cstheme="minorHAnsi"/>
                <w:shd w:val="clear" w:color="auto" w:fill="FFFFFF"/>
              </w:rPr>
              <w:t>urlencoded</w:t>
            </w:r>
            <w:proofErr w:type="spellEnd"/>
          </w:p>
        </w:tc>
      </w:tr>
      <w:tr w:rsidR="00AD0279" w:rsidRPr="005B50DF" w:rsidTr="00704B70">
        <w:trPr>
          <w:trHeight w:val="107"/>
          <w:jc w:val="center"/>
        </w:trPr>
        <w:tc>
          <w:tcPr>
            <w:tcW w:w="2810" w:type="dxa"/>
            <w:shd w:val="clear" w:color="auto" w:fill="auto"/>
            <w:noWrap/>
            <w:vAlign w:val="bottom"/>
            <w:hideMark/>
          </w:tcPr>
          <w:p w:rsidR="00AD0279" w:rsidRPr="005B50DF" w:rsidRDefault="00AD0279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>Consumes</w:t>
            </w:r>
          </w:p>
        </w:tc>
        <w:tc>
          <w:tcPr>
            <w:tcW w:w="307" w:type="dxa"/>
            <w:shd w:val="clear" w:color="auto" w:fill="auto"/>
            <w:noWrap/>
            <w:hideMark/>
          </w:tcPr>
          <w:p w:rsidR="00AD0279" w:rsidRPr="005B50DF" w:rsidRDefault="00AD0279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986" w:type="dxa"/>
            <w:shd w:val="clear" w:color="auto" w:fill="auto"/>
            <w:noWrap/>
            <w:vAlign w:val="bottom"/>
          </w:tcPr>
          <w:p w:rsidR="00AD0279" w:rsidRPr="005B50DF" w:rsidRDefault="00AD0279" w:rsidP="000E5BFB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</w:rPr>
              <w:t>Query</w:t>
            </w:r>
            <w:proofErr w:type="spellEnd"/>
            <w:r>
              <w:rPr>
                <w:rFonts w:eastAsia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</w:rPr>
              <w:t>Strings</w:t>
            </w:r>
            <w:proofErr w:type="spellEnd"/>
          </w:p>
        </w:tc>
      </w:tr>
      <w:tr w:rsidR="00AD0279" w:rsidRPr="005B50DF" w:rsidTr="00704B70">
        <w:trPr>
          <w:trHeight w:val="317"/>
          <w:jc w:val="center"/>
        </w:trPr>
        <w:tc>
          <w:tcPr>
            <w:tcW w:w="2810" w:type="dxa"/>
            <w:shd w:val="clear" w:color="auto" w:fill="auto"/>
            <w:noWrap/>
            <w:hideMark/>
          </w:tcPr>
          <w:p w:rsidR="00AD0279" w:rsidRPr="005B50DF" w:rsidRDefault="00AD0279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 xml:space="preserve">Data </w:t>
            </w:r>
            <w:proofErr w:type="spellStart"/>
            <w:r w:rsidRPr="57DE397B">
              <w:rPr>
                <w:rFonts w:eastAsia="Times New Roman" w:cs="Times New Roman"/>
                <w:b/>
                <w:bCs/>
                <w:color w:val="2F75B5"/>
              </w:rPr>
              <w:t>Params</w:t>
            </w:r>
            <w:proofErr w:type="spellEnd"/>
          </w:p>
        </w:tc>
        <w:tc>
          <w:tcPr>
            <w:tcW w:w="307" w:type="dxa"/>
            <w:shd w:val="clear" w:color="auto" w:fill="auto"/>
            <w:noWrap/>
            <w:hideMark/>
          </w:tcPr>
          <w:p w:rsidR="00AD0279" w:rsidRPr="005B50DF" w:rsidRDefault="00AD0279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986" w:type="dxa"/>
            <w:shd w:val="clear" w:color="auto" w:fill="auto"/>
            <w:noWrap/>
          </w:tcPr>
          <w:p w:rsidR="00AD0279" w:rsidRPr="005B50DF" w:rsidRDefault="00AD0279" w:rsidP="000E5BFB">
            <w:pPr>
              <w:jc w:val="left"/>
              <w:rPr>
                <w:rFonts w:eastAsia="Times New Roman" w:cs="Times New Roman"/>
                <w:color w:val="000000" w:themeColor="text1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</w:rPr>
              <w:t>Id_funcionario</w:t>
            </w:r>
            <w:proofErr w:type="spellEnd"/>
            <w:r w:rsidR="00525A0C">
              <w:rPr>
                <w:rFonts w:eastAsia="Times New Roman" w:cs="Times New Roman"/>
                <w:color w:val="000000" w:themeColor="text1"/>
              </w:rPr>
              <w:t xml:space="preserve"> = 10</w:t>
            </w:r>
          </w:p>
        </w:tc>
      </w:tr>
      <w:tr w:rsidR="00525A0C" w:rsidRPr="005B50DF" w:rsidTr="00704B70">
        <w:trPr>
          <w:trHeight w:val="317"/>
          <w:jc w:val="center"/>
        </w:trPr>
        <w:tc>
          <w:tcPr>
            <w:tcW w:w="2810" w:type="dxa"/>
            <w:shd w:val="clear" w:color="auto" w:fill="auto"/>
            <w:noWrap/>
            <w:vAlign w:val="bottom"/>
          </w:tcPr>
          <w:p w:rsidR="00525A0C" w:rsidRPr="005B50DF" w:rsidRDefault="00525A0C" w:rsidP="00525A0C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proofErr w:type="spellStart"/>
            <w:r w:rsidRPr="57DE397B">
              <w:rPr>
                <w:rFonts w:eastAsia="Times New Roman" w:cs="Times New Roman"/>
                <w:b/>
                <w:bCs/>
                <w:color w:val="2F75B5"/>
              </w:rPr>
              <w:t>Success</w:t>
            </w:r>
            <w:proofErr w:type="spellEnd"/>
            <w:r w:rsidRPr="57DE397B">
              <w:rPr>
                <w:rFonts w:eastAsia="Times New Roman" w:cs="Times New Roman"/>
                <w:b/>
                <w:bCs/>
                <w:color w:val="2F75B5"/>
              </w:rPr>
              <w:t xml:space="preserve"> Status</w:t>
            </w:r>
          </w:p>
        </w:tc>
        <w:tc>
          <w:tcPr>
            <w:tcW w:w="307" w:type="dxa"/>
            <w:shd w:val="clear" w:color="auto" w:fill="auto"/>
            <w:noWrap/>
          </w:tcPr>
          <w:p w:rsidR="00525A0C" w:rsidRPr="005B50DF" w:rsidRDefault="00525A0C" w:rsidP="00525A0C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986" w:type="dxa"/>
            <w:shd w:val="clear" w:color="auto" w:fill="auto"/>
            <w:noWrap/>
            <w:vAlign w:val="center"/>
          </w:tcPr>
          <w:p w:rsidR="00525A0C" w:rsidRPr="005B50DF" w:rsidRDefault="00525A0C" w:rsidP="00525A0C">
            <w:pPr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200</w:t>
            </w:r>
          </w:p>
        </w:tc>
      </w:tr>
    </w:tbl>
    <w:p w:rsidR="00AD0279" w:rsidRDefault="00AD0279" w:rsidP="002D4436">
      <w:pPr>
        <w:rPr>
          <w:color w:val="073763" w:themeColor="accent1" w:themeShade="80"/>
        </w:rPr>
      </w:pPr>
    </w:p>
    <w:tbl>
      <w:tblPr>
        <w:tblW w:w="96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6"/>
        <w:gridCol w:w="289"/>
        <w:gridCol w:w="6771"/>
      </w:tblGrid>
      <w:tr w:rsidR="00525A0C" w:rsidRPr="00AA21CD" w:rsidTr="00525A0C">
        <w:trPr>
          <w:trHeight w:val="1986"/>
          <w:jc w:val="center"/>
        </w:trPr>
        <w:tc>
          <w:tcPr>
            <w:tcW w:w="2636" w:type="dxa"/>
            <w:shd w:val="clear" w:color="auto" w:fill="auto"/>
            <w:noWrap/>
            <w:hideMark/>
          </w:tcPr>
          <w:p w:rsidR="00525A0C" w:rsidRPr="00AA21CD" w:rsidRDefault="00525A0C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proofErr w:type="spellStart"/>
            <w:r w:rsidRPr="57DE397B">
              <w:rPr>
                <w:rFonts w:eastAsia="Times New Roman" w:cs="Times New Roman"/>
                <w:b/>
                <w:bCs/>
                <w:color w:val="2F75B5"/>
              </w:rPr>
              <w:t>Success</w:t>
            </w:r>
            <w:proofErr w:type="spellEnd"/>
            <w:r w:rsidRPr="57DE397B">
              <w:rPr>
                <w:rFonts w:eastAsia="Times New Roman" w:cs="Times New Roman"/>
                <w:b/>
                <w:bCs/>
                <w:color w:val="2F75B5"/>
              </w:rPr>
              <w:t xml:space="preserve"> Response</w:t>
            </w:r>
          </w:p>
        </w:tc>
        <w:tc>
          <w:tcPr>
            <w:tcW w:w="289" w:type="dxa"/>
            <w:shd w:val="clear" w:color="auto" w:fill="auto"/>
            <w:noWrap/>
            <w:hideMark/>
          </w:tcPr>
          <w:p w:rsidR="00525A0C" w:rsidRPr="00AA21CD" w:rsidRDefault="00525A0C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718" w:type="dxa"/>
            <w:shd w:val="clear" w:color="auto" w:fill="auto"/>
            <w:noWrap/>
            <w:vAlign w:val="center"/>
            <w:hideMark/>
          </w:tcPr>
          <w:p w:rsidR="00525A0C" w:rsidRPr="00525A0C" w:rsidRDefault="00525A0C" w:rsidP="00525A0C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</w:pP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>{</w:t>
            </w:r>
          </w:p>
          <w:p w:rsidR="00525A0C" w:rsidRPr="00525A0C" w:rsidRDefault="00525A0C" w:rsidP="00525A0C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</w:pP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 xml:space="preserve">    </w:t>
            </w:r>
            <w:r w:rsidRPr="00525A0C">
              <w:rPr>
                <w:rFonts w:ascii="Consolas" w:eastAsia="Times New Roman" w:hAnsi="Consolas" w:cs="Times New Roman"/>
                <w:iCs w:val="0"/>
                <w:color w:val="A31515"/>
                <w:sz w:val="18"/>
                <w:szCs w:val="18"/>
              </w:rPr>
              <w:t>"total"</w:t>
            </w: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 xml:space="preserve">: </w:t>
            </w:r>
            <w:r w:rsidRPr="00525A0C">
              <w:rPr>
                <w:rFonts w:ascii="Consolas" w:eastAsia="Times New Roman" w:hAnsi="Consolas" w:cs="Times New Roman"/>
                <w:iCs w:val="0"/>
                <w:color w:val="0451A5"/>
                <w:sz w:val="18"/>
                <w:szCs w:val="18"/>
              </w:rPr>
              <w:t>""</w:t>
            </w: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>,</w:t>
            </w:r>
          </w:p>
          <w:p w:rsidR="00525A0C" w:rsidRPr="00525A0C" w:rsidRDefault="00525A0C" w:rsidP="00525A0C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</w:pP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 xml:space="preserve">    </w:t>
            </w:r>
            <w:r w:rsidRPr="00525A0C">
              <w:rPr>
                <w:rFonts w:ascii="Consolas" w:eastAsia="Times New Roman" w:hAnsi="Consolas" w:cs="Times New Roman"/>
                <w:iCs w:val="0"/>
                <w:color w:val="A31515"/>
                <w:sz w:val="18"/>
                <w:szCs w:val="18"/>
              </w:rPr>
              <w:t>"datos"</w:t>
            </w: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>: [</w:t>
            </w:r>
          </w:p>
          <w:p w:rsidR="00525A0C" w:rsidRPr="00525A0C" w:rsidRDefault="00525A0C" w:rsidP="00525A0C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</w:pP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 xml:space="preserve">        {</w:t>
            </w:r>
          </w:p>
          <w:p w:rsidR="00525A0C" w:rsidRPr="00525A0C" w:rsidRDefault="00525A0C" w:rsidP="00525A0C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</w:pP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 xml:space="preserve">            </w:t>
            </w:r>
            <w:r w:rsidRPr="00525A0C">
              <w:rPr>
                <w:rFonts w:ascii="Consolas" w:eastAsia="Times New Roman" w:hAnsi="Consolas" w:cs="Times New Roman"/>
                <w:iCs w:val="0"/>
                <w:color w:val="A31515"/>
                <w:sz w:val="18"/>
                <w:szCs w:val="18"/>
              </w:rPr>
              <w:t>"</w:t>
            </w:r>
            <w:proofErr w:type="spellStart"/>
            <w:r w:rsidRPr="00525A0C">
              <w:rPr>
                <w:rFonts w:ascii="Consolas" w:eastAsia="Times New Roman" w:hAnsi="Consolas" w:cs="Times New Roman"/>
                <w:iCs w:val="0"/>
                <w:color w:val="A31515"/>
                <w:sz w:val="18"/>
                <w:szCs w:val="18"/>
              </w:rPr>
              <w:t>url_image</w:t>
            </w:r>
            <w:proofErr w:type="spellEnd"/>
            <w:r w:rsidRPr="00525A0C">
              <w:rPr>
                <w:rFonts w:ascii="Consolas" w:eastAsia="Times New Roman" w:hAnsi="Consolas" w:cs="Times New Roman"/>
                <w:iCs w:val="0"/>
                <w:color w:val="A31515"/>
                <w:sz w:val="18"/>
                <w:szCs w:val="18"/>
              </w:rPr>
              <w:t>"</w:t>
            </w: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 xml:space="preserve">: </w:t>
            </w:r>
            <w:r w:rsidRPr="00525A0C">
              <w:rPr>
                <w:rFonts w:ascii="Consolas" w:eastAsia="Times New Roman" w:hAnsi="Consolas" w:cs="Times New Roman"/>
                <w:iCs w:val="0"/>
                <w:color w:val="0451A5"/>
                <w:sz w:val="18"/>
                <w:szCs w:val="18"/>
              </w:rPr>
              <w:t>"erp.obairlines.bo/uploaded_files/sis_parametros/Archivo/7439.jpeg"</w:t>
            </w:r>
          </w:p>
          <w:p w:rsidR="00525A0C" w:rsidRPr="00525A0C" w:rsidRDefault="00525A0C" w:rsidP="00525A0C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</w:pP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 xml:space="preserve">        }</w:t>
            </w:r>
          </w:p>
          <w:p w:rsidR="00525A0C" w:rsidRPr="00525A0C" w:rsidRDefault="00525A0C" w:rsidP="00525A0C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</w:pP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 xml:space="preserve">    ]</w:t>
            </w:r>
          </w:p>
          <w:p w:rsidR="00525A0C" w:rsidRPr="00525A0C" w:rsidRDefault="00525A0C" w:rsidP="00525A0C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</w:pPr>
            <w:r w:rsidRPr="00525A0C">
              <w:rPr>
                <w:rFonts w:ascii="Consolas" w:eastAsia="Times New Roman" w:hAnsi="Consolas" w:cs="Times New Roman"/>
                <w:iCs w:val="0"/>
                <w:color w:val="000000"/>
                <w:sz w:val="18"/>
                <w:szCs w:val="18"/>
              </w:rPr>
              <w:t>}</w:t>
            </w:r>
          </w:p>
          <w:p w:rsidR="00525A0C" w:rsidRPr="00AA21CD" w:rsidRDefault="00525A0C" w:rsidP="00525A0C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525A0C" w:rsidRPr="005B50DF" w:rsidTr="00525A0C">
        <w:trPr>
          <w:trHeight w:val="132"/>
          <w:jc w:val="center"/>
        </w:trPr>
        <w:tc>
          <w:tcPr>
            <w:tcW w:w="2636" w:type="dxa"/>
            <w:shd w:val="clear" w:color="auto" w:fill="auto"/>
            <w:noWrap/>
            <w:hideMark/>
          </w:tcPr>
          <w:p w:rsidR="00525A0C" w:rsidRPr="005B50DF" w:rsidRDefault="00525A0C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>Error Status</w:t>
            </w:r>
          </w:p>
        </w:tc>
        <w:tc>
          <w:tcPr>
            <w:tcW w:w="289" w:type="dxa"/>
            <w:shd w:val="clear" w:color="auto" w:fill="auto"/>
            <w:noWrap/>
            <w:hideMark/>
          </w:tcPr>
          <w:p w:rsidR="00525A0C" w:rsidRPr="005B50DF" w:rsidRDefault="00525A0C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718" w:type="dxa"/>
            <w:shd w:val="clear" w:color="auto" w:fill="auto"/>
            <w:noWrap/>
            <w:hideMark/>
          </w:tcPr>
          <w:p w:rsidR="00704B70" w:rsidRPr="009C28CE" w:rsidRDefault="00704B70" w:rsidP="00704B70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9C28CE">
              <w:rPr>
                <w:rFonts w:eastAsia="Times New Roman" w:cs="Times New Roman"/>
                <w:color w:val="000000"/>
              </w:rPr>
              <w:t>401: No autorizado</w:t>
            </w:r>
          </w:p>
          <w:p w:rsidR="00704B70" w:rsidRPr="009C28CE" w:rsidRDefault="00704B70" w:rsidP="00704B70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 w:rsidRPr="009C28CE">
              <w:rPr>
                <w:rFonts w:eastAsia="Times New Roman" w:cs="Times New Roman"/>
                <w:color w:val="000000"/>
              </w:rPr>
              <w:t>403: No permitido</w:t>
            </w:r>
          </w:p>
          <w:p w:rsidR="00525A0C" w:rsidRPr="005B50DF" w:rsidRDefault="00704B70" w:rsidP="00704B70">
            <w:pPr>
              <w:spacing w:after="0"/>
              <w:rPr>
                <w:rFonts w:eastAsia="Times New Roman"/>
              </w:rPr>
            </w:pPr>
            <w:r w:rsidRPr="009C28CE">
              <w:rPr>
                <w:rFonts w:eastAsia="Times New Roman" w:cs="Times New Roman"/>
                <w:color w:val="000000"/>
              </w:rPr>
              <w:t>500: Error interno del servidor</w:t>
            </w:r>
          </w:p>
        </w:tc>
      </w:tr>
      <w:tr w:rsidR="00525A0C" w:rsidRPr="005B50DF" w:rsidTr="00525A0C">
        <w:trPr>
          <w:trHeight w:val="132"/>
          <w:jc w:val="center"/>
        </w:trPr>
        <w:tc>
          <w:tcPr>
            <w:tcW w:w="2636" w:type="dxa"/>
            <w:shd w:val="clear" w:color="auto" w:fill="auto"/>
            <w:noWrap/>
          </w:tcPr>
          <w:p w:rsidR="00525A0C" w:rsidRPr="005B50DF" w:rsidRDefault="00525A0C" w:rsidP="000E5BFB">
            <w:pPr>
              <w:jc w:val="right"/>
              <w:rPr>
                <w:rFonts w:eastAsia="Times New Roman" w:cs="Times New Roman"/>
                <w:b/>
                <w:bCs/>
                <w:color w:val="2F75B5"/>
              </w:rPr>
            </w:pPr>
            <w:r w:rsidRPr="57DE397B">
              <w:rPr>
                <w:rFonts w:eastAsia="Times New Roman" w:cs="Times New Roman"/>
                <w:b/>
                <w:bCs/>
                <w:color w:val="2F75B5"/>
              </w:rPr>
              <w:t>Error Response</w:t>
            </w:r>
          </w:p>
        </w:tc>
        <w:tc>
          <w:tcPr>
            <w:tcW w:w="289" w:type="dxa"/>
            <w:shd w:val="clear" w:color="auto" w:fill="auto"/>
            <w:noWrap/>
          </w:tcPr>
          <w:p w:rsidR="00525A0C" w:rsidRPr="005B50DF" w:rsidRDefault="00525A0C" w:rsidP="000E5BFB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57DE397B">
              <w:rPr>
                <w:rFonts w:eastAsia="Times New Roman" w:cs="Times New Roman"/>
                <w:color w:val="000000" w:themeColor="text1"/>
              </w:rPr>
              <w:t>:</w:t>
            </w:r>
          </w:p>
        </w:tc>
        <w:tc>
          <w:tcPr>
            <w:tcW w:w="6718" w:type="dxa"/>
            <w:shd w:val="clear" w:color="auto" w:fill="auto"/>
            <w:noWrap/>
          </w:tcPr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"ROOT"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"detalle"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"mensaje"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Call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to 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undefined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method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ACTFuncionario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::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urlFotoFuncionari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()"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mensaje_tec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Codigo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de error:1"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"origen"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"/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var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/www/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html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/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kerp_sigep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/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pxp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/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lib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/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rest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/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index.php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(503) : 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eval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()'d 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code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Linea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: 1"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"procedimiento"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transaccion</w:t>
            </w:r>
            <w:proofErr w:type="spellEnd"/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"capa"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"consulta"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33BB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E33B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"datos"</w:t>
            </w: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704B70" w:rsidRPr="00E33BBE" w:rsidRDefault="00704B70" w:rsidP="00704B70">
            <w:pPr>
              <w:shd w:val="clear" w:color="auto" w:fill="FFFFFE"/>
              <w:spacing w:after="0" w:line="24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3B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525A0C" w:rsidRPr="005B50DF" w:rsidRDefault="00525A0C" w:rsidP="000E5BFB">
            <w:pPr>
              <w:rPr>
                <w:rFonts w:eastAsia="Times New Roman"/>
              </w:rPr>
            </w:pPr>
          </w:p>
        </w:tc>
      </w:tr>
    </w:tbl>
    <w:p w:rsidR="00525A0C" w:rsidRPr="00BE537B" w:rsidRDefault="00525A0C" w:rsidP="002D4436">
      <w:pPr>
        <w:rPr>
          <w:color w:val="073763" w:themeColor="accent1" w:themeShade="80"/>
        </w:rPr>
      </w:pP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4381083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4381084"/>
      <w:r>
        <w:t>Diagrama de Base de Datos</w:t>
      </w:r>
      <w:bookmarkEnd w:id="9"/>
    </w:p>
    <w:p w:rsidR="00EE51A6" w:rsidRPr="00CE77DD" w:rsidRDefault="00EE51A6" w:rsidP="00CE77DD">
      <w:r>
        <w:rPr>
          <w:noProof/>
        </w:rPr>
        <w:drawing>
          <wp:inline distT="0" distB="0" distL="0" distR="0">
            <wp:extent cx="5972175" cy="3263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4381085"/>
      <w:r>
        <w:t>Diccionario de Datos</w:t>
      </w:r>
      <w:bookmarkEnd w:id="10"/>
    </w:p>
    <w:p w:rsidR="0028055C" w:rsidRPr="0028055C" w:rsidRDefault="0028055C" w:rsidP="0028055C">
      <w:pPr>
        <w:rPr>
          <w:lang w:val="es-ES"/>
        </w:rPr>
      </w:pPr>
      <w:r w:rsidRPr="0028055C">
        <w:rPr>
          <w:lang w:val="es-ES"/>
        </w:rPr>
        <w:t xml:space="preserve">El diccionario de datos, detalle de tablas, vistas, funciones, </w:t>
      </w:r>
      <w:proofErr w:type="spellStart"/>
      <w:r w:rsidRPr="0028055C">
        <w:rPr>
          <w:lang w:val="es-ES"/>
        </w:rPr>
        <w:t>triggers</w:t>
      </w:r>
      <w:proofErr w:type="spellEnd"/>
      <w:r w:rsidRPr="0028055C">
        <w:rPr>
          <w:lang w:val="es-ES"/>
        </w:rPr>
        <w:t>, secuencias y otros se encuentran disponibles en el siguiente link:</w:t>
      </w:r>
    </w:p>
    <w:p w:rsidR="0028055C" w:rsidRPr="0028055C" w:rsidRDefault="00996600" w:rsidP="0028055C">
      <w:pPr>
        <w:pStyle w:val="Prrafodelista"/>
        <w:ind w:left="360"/>
        <w:rPr>
          <w:lang w:val="es-ES"/>
        </w:rPr>
      </w:pPr>
      <w:hyperlink r:id="rId20" w:history="1">
        <w:r>
          <w:rPr>
            <w:rStyle w:val="Hipervnculo"/>
          </w:rPr>
          <w:t>http://erp.obairlines.bo/sis_documentos/base_de_datos/Index.html</w:t>
        </w:r>
      </w:hyperlink>
    </w:p>
    <w:p w:rsidR="00110021" w:rsidRDefault="00110021" w:rsidP="005B28C9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5B28C9" w:rsidRPr="00110021" w:rsidRDefault="00110021" w:rsidP="00110021">
      <w:pPr>
        <w:tabs>
          <w:tab w:val="left" w:pos="7663"/>
        </w:tabs>
      </w:pPr>
      <w:r>
        <w:tab/>
      </w:r>
    </w:p>
    <w:sectPr w:rsidR="005B28C9" w:rsidRPr="00110021" w:rsidSect="00115204">
      <w:headerReference w:type="default" r:id="rId21"/>
      <w:footerReference w:type="default" r:id="rId22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8D" w:rsidRDefault="0018058D" w:rsidP="006879CA">
      <w:pPr>
        <w:spacing w:after="0" w:line="240" w:lineRule="auto"/>
      </w:pPr>
      <w:r>
        <w:separator/>
      </w:r>
    </w:p>
  </w:endnote>
  <w:endnote w:type="continuationSeparator" w:id="0">
    <w:p w:rsidR="0018058D" w:rsidRDefault="0018058D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18058D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 w:rsidR="006C2021">
            <w:rPr>
              <w:noProof/>
            </w:rPr>
            <w:fldChar w:fldCharType="begin"/>
          </w:r>
          <w:r w:rsidR="006C2021">
            <w:rPr>
              <w:noProof/>
            </w:rPr>
            <w:instrText xml:space="preserve"> STYLEREF  "1"  </w:instrText>
          </w:r>
          <w:r w:rsidR="006C2021">
            <w:rPr>
              <w:noProof/>
            </w:rPr>
            <w:fldChar w:fldCharType="separate"/>
          </w:r>
          <w:r w:rsidR="002050C1">
            <w:rPr>
              <w:noProof/>
            </w:rPr>
            <w:t>Base de Datos</w:t>
          </w:r>
          <w:r w:rsidR="006C2021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050C1" w:rsidRPr="002050C1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8D" w:rsidRDefault="0018058D" w:rsidP="006879CA">
      <w:pPr>
        <w:spacing w:after="0" w:line="240" w:lineRule="auto"/>
      </w:pPr>
      <w:r>
        <w:separator/>
      </w:r>
    </w:p>
  </w:footnote>
  <w:footnote w:type="continuationSeparator" w:id="0">
    <w:p w:rsidR="0018058D" w:rsidRDefault="0018058D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18058D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2E66CA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VIATICOS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D62263"/>
    <w:multiLevelType w:val="hybridMultilevel"/>
    <w:tmpl w:val="F9C480D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25ED4"/>
    <w:rsid w:val="000316E2"/>
    <w:rsid w:val="0006140D"/>
    <w:rsid w:val="00087959"/>
    <w:rsid w:val="00095D66"/>
    <w:rsid w:val="000B2D79"/>
    <w:rsid w:val="000B3592"/>
    <w:rsid w:val="000C622D"/>
    <w:rsid w:val="000D258C"/>
    <w:rsid w:val="000F14A9"/>
    <w:rsid w:val="000F2A3E"/>
    <w:rsid w:val="00105AA1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8058D"/>
    <w:rsid w:val="00195A5A"/>
    <w:rsid w:val="001A2C43"/>
    <w:rsid w:val="001B59A1"/>
    <w:rsid w:val="001C069A"/>
    <w:rsid w:val="001C3180"/>
    <w:rsid w:val="001C5E86"/>
    <w:rsid w:val="001D79C4"/>
    <w:rsid w:val="001F37A3"/>
    <w:rsid w:val="00203510"/>
    <w:rsid w:val="002050C1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8055C"/>
    <w:rsid w:val="00290FC7"/>
    <w:rsid w:val="00292FA3"/>
    <w:rsid w:val="002A7959"/>
    <w:rsid w:val="002D4436"/>
    <w:rsid w:val="002E02B1"/>
    <w:rsid w:val="002E66CA"/>
    <w:rsid w:val="002F524E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C3610"/>
    <w:rsid w:val="004D14C3"/>
    <w:rsid w:val="004D5811"/>
    <w:rsid w:val="004F3960"/>
    <w:rsid w:val="005078FC"/>
    <w:rsid w:val="00525A0C"/>
    <w:rsid w:val="00540879"/>
    <w:rsid w:val="005413D2"/>
    <w:rsid w:val="005A79E6"/>
    <w:rsid w:val="005B28C9"/>
    <w:rsid w:val="005C04C3"/>
    <w:rsid w:val="005C56C2"/>
    <w:rsid w:val="00601F32"/>
    <w:rsid w:val="00614E64"/>
    <w:rsid w:val="006323BB"/>
    <w:rsid w:val="006562A0"/>
    <w:rsid w:val="00666882"/>
    <w:rsid w:val="00670BB7"/>
    <w:rsid w:val="006870F3"/>
    <w:rsid w:val="006879CA"/>
    <w:rsid w:val="00696778"/>
    <w:rsid w:val="006A0760"/>
    <w:rsid w:val="006B6757"/>
    <w:rsid w:val="006C2021"/>
    <w:rsid w:val="006E0D29"/>
    <w:rsid w:val="006E3B5B"/>
    <w:rsid w:val="006F02FF"/>
    <w:rsid w:val="006F4F8A"/>
    <w:rsid w:val="00704B70"/>
    <w:rsid w:val="007529C8"/>
    <w:rsid w:val="00767197"/>
    <w:rsid w:val="007A6D25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D4D94"/>
    <w:rsid w:val="008D7237"/>
    <w:rsid w:val="008E5A1C"/>
    <w:rsid w:val="00901FD5"/>
    <w:rsid w:val="009215D7"/>
    <w:rsid w:val="00925014"/>
    <w:rsid w:val="00940179"/>
    <w:rsid w:val="009438F6"/>
    <w:rsid w:val="00960CCB"/>
    <w:rsid w:val="00982C3C"/>
    <w:rsid w:val="00996600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72B9"/>
    <w:rsid w:val="00A61C80"/>
    <w:rsid w:val="00A96902"/>
    <w:rsid w:val="00AD0279"/>
    <w:rsid w:val="00AD3E3A"/>
    <w:rsid w:val="00AF7D8E"/>
    <w:rsid w:val="00B465A3"/>
    <w:rsid w:val="00B51A6A"/>
    <w:rsid w:val="00B54926"/>
    <w:rsid w:val="00B56C07"/>
    <w:rsid w:val="00B75164"/>
    <w:rsid w:val="00BA1162"/>
    <w:rsid w:val="00BB3AE7"/>
    <w:rsid w:val="00BE470B"/>
    <w:rsid w:val="00BE537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4F6D"/>
    <w:rsid w:val="00CF7155"/>
    <w:rsid w:val="00D13FEC"/>
    <w:rsid w:val="00D2348F"/>
    <w:rsid w:val="00D65C33"/>
    <w:rsid w:val="00D91C7B"/>
    <w:rsid w:val="00D96C75"/>
    <w:rsid w:val="00DB6080"/>
    <w:rsid w:val="00DF72C7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51A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cured.cu/index.php?title=Administrador&amp;action=edit&amp;redlink=1" TargetMode="External"/><Relationship Id="rId18" Type="http://schemas.openxmlformats.org/officeDocument/2006/relationships/hyperlink" Target="http://erp.obairlines.bo/rest/organigrama/Funcionario/urlFotoFuncionario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ecured.cu/Autoridad" TargetMode="External"/><Relationship Id="rId17" Type="http://schemas.openxmlformats.org/officeDocument/2006/relationships/hyperlink" Target="https://github.com/boabo/sis_documentos/tree/master/diagramas/6_Organigrama_Arquitectura.vsd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rp.obairlines.bo/sis_documentos/diagramas/" TargetMode="External"/><Relationship Id="rId20" Type="http://schemas.openxmlformats.org/officeDocument/2006/relationships/hyperlink" Target="http://erp.obairlines.bo/sis_documentos/base_de_datos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cured.cu/index.php?title=Supervisi%C3%B3n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ecured.cu/Informaci%C3%B3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cured.cu/index.php?title=Niveles_de_jerarqu%C3%ADa&amp;action=edit&amp;redlink=1" TargetMode="External"/><Relationship Id="rId19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hyperlink" Target="https://www.ecured.cu/Estructura_organizacional" TargetMode="External"/><Relationship Id="rId14" Type="http://schemas.openxmlformats.org/officeDocument/2006/relationships/hyperlink" Target="https://www.ecured.cu/Servicio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FD59C-783A-4B7E-B8F0-0C61199A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4951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Franklin Espinoza Alvarez</cp:lastModifiedBy>
  <cp:revision>11</cp:revision>
  <cp:lastPrinted>2014-08-27T16:13:00Z</cp:lastPrinted>
  <dcterms:created xsi:type="dcterms:W3CDTF">2019-11-22T12:39:00Z</dcterms:created>
  <dcterms:modified xsi:type="dcterms:W3CDTF">2019-11-27T12:52:00Z</dcterms:modified>
</cp:coreProperties>
</file>