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6D83081E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D93E62" w:rsidRPr="00D93E62">
        <w:rPr>
          <w:rFonts w:ascii="TH SarabunPSK" w:hAnsi="TH SarabunPSK" w:cs="TH SarabunPSK"/>
          <w:sz w:val="36"/>
          <w:szCs w:val="44"/>
          <w:cs/>
        </w:rPr>
        <w:t>ตรวจรับของกลางเพื่อเก็บรักษา</w:t>
      </w:r>
    </w:p>
    <w:p w14:paraId="5AE77982" w14:textId="243385E4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93E62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</w:t>
      </w:r>
      <w:r w:rsidR="000F00D8">
        <w:rPr>
          <w:rFonts w:ascii="TH SarabunPSK" w:hAnsi="TH SarabunPSK" w:cs="TH SarabunPSK"/>
          <w:b/>
          <w:bCs/>
          <w:sz w:val="32"/>
          <w:szCs w:val="32"/>
        </w:rPr>
        <w:t>1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202DA027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การพิมพ์เอกสาร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  <w:bookmarkStart w:id="0" w:name="_GoBack"/>
      <w:bookmarkEnd w:id="0"/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2735BA05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Create</w:t>
            </w:r>
            <w:r w:rsidR="00001A2F">
              <w:rPr>
                <w:rFonts w:ascii="TH SarabunPSK" w:hAnsi="TH SarabunPSK" w:cs="TH SarabunPSK"/>
                <w:sz w:val="32"/>
                <w:szCs w:val="32"/>
              </w:rPr>
              <w:t xml:space="preserve"> Document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50048A97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04ABA2EF" w:rsidR="00632326" w:rsidRPr="00326266" w:rsidRDefault="00326266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</w:rPr>
        <w:drawing>
          <wp:inline distT="0" distB="0" distL="0" distR="0" wp14:anchorId="0A2E9370" wp14:editId="1854B4E0">
            <wp:extent cx="5937250" cy="1695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3FEC1D22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953"/>
        <w:gridCol w:w="6379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60AC04D3" w:rsidR="00800D5D" w:rsidRPr="00E9263B" w:rsidRDefault="00F67049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26266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02-0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4CAF11E" w:rsidR="00800D5D" w:rsidRPr="00E9263B" w:rsidRDefault="00675092" w:rsidP="00140E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21C6DBC1" w:rsidR="00800D5D" w:rsidRPr="00E9263B" w:rsidRDefault="00F67049" w:rsidP="000312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D0649E" w:rsidRPr="00D0649E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0E56D8E5" w:rsidR="00AD2BE4" w:rsidRDefault="00974B89" w:rsidP="005E2B25">
            <w:pPr>
              <w:jc w:val="center"/>
            </w:pPr>
            <w:r w:rsidRPr="00F6704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34CB8309" wp14:editId="7E6ED2CC">
                  <wp:extent cx="5943600" cy="2705100"/>
                  <wp:effectExtent l="0" t="0" r="0" b="0"/>
                  <wp:docPr id="4" name="Picture 4" descr="C:\Users\PKH\Downloads\xcs-05-20180719\ILG05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KH\Downloads\xcs-05-20180719\ILG05_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316"/>
                          <a:stretch/>
                        </pic:blipFill>
                        <pic:spPr bwMode="auto">
                          <a:xfrm>
                            <a:off x="0" y="0"/>
                            <a:ext cx="59436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01" w:type="dxa"/>
          </w:tcPr>
          <w:p w14:paraId="26CA792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01" w:type="dxa"/>
          </w:tcPr>
          <w:p w14:paraId="1E47E2D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46D6E2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1566" w:type="dxa"/>
          </w:tcPr>
          <w:p w14:paraId="3CCC38C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01AAD0E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02D77A9F" w14:textId="77777777" w:rsidTr="00253E97">
        <w:tc>
          <w:tcPr>
            <w:tcW w:w="737" w:type="dxa"/>
          </w:tcPr>
          <w:p w14:paraId="0262F85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29DEAC9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01" w:type="dxa"/>
          </w:tcPr>
          <w:p w14:paraId="5E8F645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3E0A0FE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23114C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9AF3D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D15F7C5" w14:textId="77777777" w:rsidTr="00253E97">
        <w:tc>
          <w:tcPr>
            <w:tcW w:w="737" w:type="dxa"/>
          </w:tcPr>
          <w:p w14:paraId="1F87E9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</w:p>
        </w:tc>
        <w:tc>
          <w:tcPr>
            <w:tcW w:w="2690" w:type="dxa"/>
          </w:tcPr>
          <w:p w14:paraId="3C210E4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01" w:type="dxa"/>
          </w:tcPr>
          <w:p w14:paraId="5B2CA79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5B26D6E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7C0F1D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AEACF0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EC48CAB" w14:textId="77777777" w:rsidTr="00253E97">
        <w:tc>
          <w:tcPr>
            <w:tcW w:w="737" w:type="dxa"/>
          </w:tcPr>
          <w:p w14:paraId="5ECF168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90" w:type="dxa"/>
          </w:tcPr>
          <w:p w14:paraId="499F602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02398E3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303" w:type="dxa"/>
          </w:tcPr>
          <w:p w14:paraId="7511B51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435CF66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066472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0D6E3980" w14:textId="77777777" w:rsidTr="00253E97">
        <w:tc>
          <w:tcPr>
            <w:tcW w:w="737" w:type="dxa"/>
          </w:tcPr>
          <w:p w14:paraId="65554C5E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2690" w:type="dxa"/>
          </w:tcPr>
          <w:p w14:paraId="145FA0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3A0B70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3799FF7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29E9C74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88FBDB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FF20F0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5"/>
        <w:gridCol w:w="1625"/>
        <w:gridCol w:w="1548"/>
        <w:gridCol w:w="1620"/>
        <w:gridCol w:w="1710"/>
        <w:gridCol w:w="2268"/>
      </w:tblGrid>
      <w:tr w:rsidR="001C61DD" w14:paraId="79BD1796" w14:textId="77777777" w:rsidTr="00253E97">
        <w:trPr>
          <w:tblHeader/>
        </w:trPr>
        <w:tc>
          <w:tcPr>
            <w:tcW w:w="805" w:type="dxa"/>
            <w:shd w:val="clear" w:color="auto" w:fill="FFC000"/>
          </w:tcPr>
          <w:p w14:paraId="379F8DF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25" w:type="dxa"/>
            <w:shd w:val="clear" w:color="auto" w:fill="FFC000"/>
          </w:tcPr>
          <w:p w14:paraId="7F15794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48" w:type="dxa"/>
            <w:shd w:val="clear" w:color="auto" w:fill="FFC000"/>
          </w:tcPr>
          <w:p w14:paraId="75DB20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620" w:type="dxa"/>
            <w:shd w:val="clear" w:color="auto" w:fill="FFC000"/>
          </w:tcPr>
          <w:p w14:paraId="726DD71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1710" w:type="dxa"/>
            <w:shd w:val="clear" w:color="auto" w:fill="FFC000"/>
          </w:tcPr>
          <w:p w14:paraId="7AE102C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2534E836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1079E6FB" w14:textId="77777777" w:rsidTr="00253E97">
        <w:tc>
          <w:tcPr>
            <w:tcW w:w="805" w:type="dxa"/>
            <w:shd w:val="clear" w:color="auto" w:fill="F2F2F2" w:themeFill="background1" w:themeFillShade="F2"/>
          </w:tcPr>
          <w:p w14:paraId="663EC9A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71" w:type="dxa"/>
            <w:gridSpan w:val="5"/>
            <w:shd w:val="clear" w:color="auto" w:fill="F2F2F2" w:themeFill="background1" w:themeFillShade="F2"/>
          </w:tcPr>
          <w:p w14:paraId="11CA144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14:paraId="269EDFD9" w14:textId="77777777" w:rsidTr="00253E97">
        <w:tc>
          <w:tcPr>
            <w:tcW w:w="805" w:type="dxa"/>
            <w:shd w:val="clear" w:color="auto" w:fill="auto"/>
          </w:tcPr>
          <w:p w14:paraId="2F9EDB3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1625" w:type="dxa"/>
            <w:shd w:val="clear" w:color="auto" w:fill="auto"/>
          </w:tcPr>
          <w:p w14:paraId="7C4C910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48" w:type="dxa"/>
            <w:shd w:val="clear" w:color="auto" w:fill="auto"/>
          </w:tcPr>
          <w:p w14:paraId="20641D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Checkbox</w:t>
            </w:r>
          </w:p>
        </w:tc>
        <w:tc>
          <w:tcPr>
            <w:tcW w:w="1620" w:type="dxa"/>
            <w:shd w:val="clear" w:color="auto" w:fill="auto"/>
          </w:tcPr>
          <w:p w14:paraId="3BD033A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3D5A429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AB897A8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1C61DD" w14:paraId="488828A5" w14:textId="77777777" w:rsidTr="00253E97">
        <w:tc>
          <w:tcPr>
            <w:tcW w:w="805" w:type="dxa"/>
            <w:shd w:val="clear" w:color="auto" w:fill="auto"/>
          </w:tcPr>
          <w:p w14:paraId="37FE5D2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1625" w:type="dxa"/>
            <w:shd w:val="clear" w:color="auto" w:fill="auto"/>
          </w:tcPr>
          <w:p w14:paraId="34495C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  <w:shd w:val="clear" w:color="auto" w:fill="auto"/>
          </w:tcPr>
          <w:p w14:paraId="7D7E67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7554B7C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1BC5F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A8702E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73B1A9B9" w14:textId="77777777" w:rsidTr="00253E97">
        <w:tc>
          <w:tcPr>
            <w:tcW w:w="805" w:type="dxa"/>
            <w:shd w:val="clear" w:color="auto" w:fill="auto"/>
          </w:tcPr>
          <w:p w14:paraId="2A8C27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1.3</w:t>
            </w:r>
          </w:p>
        </w:tc>
        <w:tc>
          <w:tcPr>
            <w:tcW w:w="1625" w:type="dxa"/>
            <w:shd w:val="clear" w:color="auto" w:fill="auto"/>
          </w:tcPr>
          <w:p w14:paraId="5DC1C5E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48" w:type="dxa"/>
            <w:shd w:val="clear" w:color="auto" w:fill="auto"/>
          </w:tcPr>
          <w:p w14:paraId="6DD310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552D04E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B22A67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5980D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C61DD" w14:paraId="5A9E4160" w14:textId="77777777" w:rsidTr="00253E97">
        <w:tc>
          <w:tcPr>
            <w:tcW w:w="805" w:type="dxa"/>
            <w:shd w:val="clear" w:color="auto" w:fill="auto"/>
          </w:tcPr>
          <w:p w14:paraId="01C91FB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1625" w:type="dxa"/>
            <w:shd w:val="clear" w:color="auto" w:fill="auto"/>
          </w:tcPr>
          <w:p w14:paraId="1BD1519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48" w:type="dxa"/>
            <w:shd w:val="clear" w:color="auto" w:fill="auto"/>
          </w:tcPr>
          <w:p w14:paraId="4834FA7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3379461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8326F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87BA60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43ED4FF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797DFB4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5D0E6262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5587C69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54DA7D8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1C61DD" w14:paraId="142F7AA2" w14:textId="77777777" w:rsidTr="00253E97">
        <w:tc>
          <w:tcPr>
            <w:tcW w:w="737" w:type="dxa"/>
          </w:tcPr>
          <w:p w14:paraId="0BE1283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708" w:type="dxa"/>
          </w:tcPr>
          <w:p w14:paraId="57D16F7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01" w:type="dxa"/>
          </w:tcPr>
          <w:p w14:paraId="18AD469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81" w:type="dxa"/>
          </w:tcPr>
          <w:p w14:paraId="4A7A41C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623" w:type="dxa"/>
          </w:tcPr>
          <w:p w14:paraId="4F3A8C91" w14:textId="18E83BCD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-E01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3C6B59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0AADA50B" w:rsidR="001C61DD" w:rsidRDefault="001C61DD" w:rsidP="00253E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77777777" w:rsidR="001C61DD" w:rsidRPr="008224AE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40E3B36E" w:rsidR="001C61DD" w:rsidRDefault="001C61DD" w:rsidP="00253E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-E03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6B4E8B68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02-0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Page/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3B80B691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16521336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C916997" w14:textId="6086C01C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parame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ter  </w:t>
            </w: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ที่ได้รับจาก 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Screen ID : 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</w:t>
            </w:r>
          </w:p>
          <w:p w14:paraId="518CBD11" w14:textId="777777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1F3E0EA4" w14:textId="77777777" w:rsidR="001C61DD" w:rsidRPr="00CA5D3A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  โดยขึ้นอยู่กับประเภทเอกสาร  ดังนี้</w:t>
            </w:r>
          </w:p>
          <w:p w14:paraId="3F9D69E3" w14:textId="1E75ECBF" w:rsidR="0052703F" w:rsidRPr="0026208A" w:rsidRDefault="001C61DD" w:rsidP="00B72D77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 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ส่วนของชื่อเอกสาร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ตามรูปแบบดังต่อไปนี้  </w:t>
            </w:r>
          </w:p>
          <w:p w14:paraId="0913AAF3" w14:textId="433A2A27" w:rsidR="0026208A" w:rsidRDefault="0026208A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D3079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บันทึกการตรวจรับของกลางเพื่อเก็บรักษา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F40398F" w14:textId="1CF1457A" w:rsidR="001C61DD" w:rsidRPr="00CA5D3A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เอกสารแนบภายใน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ส่วนของชื่อเอกสาร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DocumentName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โดยเรียกใช้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http://{hostname}/</w:t>
            </w:r>
            <w:r w:rsidR="00974B89" w:rsidRPr="00B72D77">
              <w:rPr>
                <w:rFonts w:ascii="TH SarabunPSK" w:hAnsi="TH SarabunPSK" w:cs="TH SarabunPSK"/>
                <w:sz w:val="32"/>
                <w:szCs w:val="32"/>
              </w:rPr>
              <w:t>XCS60/Prove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DocumentgetByCon(String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= “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paramerter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14:paraId="6DED15A9" w14:textId="77777777" w:rsidR="001C61DD" w:rsidRPr="00CA5D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3B64F81E" w14:textId="77777777" w:rsidR="001C61DD" w:rsidRPr="00181BA5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 w:rsidRPr="00181BA5"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2B8F7D54" w14:textId="77777777" w:rsidR="001C61DD" w:rsidRPr="00181BA5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6E0A4115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2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[Sort]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4898C541" w14:textId="77777777" w:rsidTr="00253E97">
        <w:tc>
          <w:tcPr>
            <w:tcW w:w="1998" w:type="dxa"/>
            <w:shd w:val="clear" w:color="auto" w:fill="C6D9F1" w:themeFill="text2" w:themeFillTint="33"/>
          </w:tcPr>
          <w:p w14:paraId="6C3DB4C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64DFABC" w14:textId="68B41522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33BED930" w14:textId="77777777" w:rsidTr="00253E97">
        <w:tc>
          <w:tcPr>
            <w:tcW w:w="1998" w:type="dxa"/>
            <w:shd w:val="clear" w:color="auto" w:fill="C6D9F1" w:themeFill="text2" w:themeFillTint="33"/>
          </w:tcPr>
          <w:p w14:paraId="27D428FB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134DAE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พิมพ์อกสาร</w:t>
            </w:r>
          </w:p>
        </w:tc>
      </w:tr>
      <w:tr w:rsidR="001C61DD" w:rsidRPr="00E9263B" w14:paraId="781E6CBD" w14:textId="77777777" w:rsidTr="00253E97">
        <w:tc>
          <w:tcPr>
            <w:tcW w:w="1998" w:type="dxa"/>
            <w:shd w:val="clear" w:color="auto" w:fill="C6D9F1" w:themeFill="text2" w:themeFillTint="33"/>
          </w:tcPr>
          <w:p w14:paraId="3B9ED74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7B5E4FC" w14:textId="496E0EBD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-E02</w:t>
            </w:r>
          </w:p>
        </w:tc>
      </w:tr>
      <w:tr w:rsidR="001C61DD" w:rsidRPr="00E9263B" w14:paraId="43785DF6" w14:textId="77777777" w:rsidTr="00253E97">
        <w:tc>
          <w:tcPr>
            <w:tcW w:w="1998" w:type="dxa"/>
            <w:shd w:val="clear" w:color="auto" w:fill="C6D9F1" w:themeFill="text2" w:themeFillTint="33"/>
          </w:tcPr>
          <w:p w14:paraId="423E7CA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41056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</w:tr>
      <w:tr w:rsidR="001C61DD" w:rsidRPr="00E9263B" w14:paraId="7CE1D544" w14:textId="77777777" w:rsidTr="00253E97">
        <w:tc>
          <w:tcPr>
            <w:tcW w:w="1998" w:type="dxa"/>
            <w:shd w:val="clear" w:color="auto" w:fill="C6D9F1" w:themeFill="text2" w:themeFillTint="33"/>
          </w:tcPr>
          <w:p w14:paraId="7BB98CC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85B2D34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44FEDA93" w14:textId="77777777" w:rsidTr="00253E97">
        <w:tc>
          <w:tcPr>
            <w:tcW w:w="1998" w:type="dxa"/>
            <w:shd w:val="clear" w:color="auto" w:fill="C6D9F1" w:themeFill="text2" w:themeFillTint="33"/>
          </w:tcPr>
          <w:p w14:paraId="7EBF86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49576E5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5DEA4FE1" w14:textId="77777777" w:rsidTr="00253E97">
        <w:tc>
          <w:tcPr>
            <w:tcW w:w="1998" w:type="dxa"/>
            <w:shd w:val="clear" w:color="auto" w:fill="C6D9F1" w:themeFill="text2" w:themeFillTint="33"/>
          </w:tcPr>
          <w:p w14:paraId="001419C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E2D17F2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จัดเรียงเอกสารตามประเภทเอกสาร</w:t>
            </w:r>
          </w:p>
          <w:p w14:paraId="42FC6B0B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8A35B16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10EF9BA5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332C4F6" w14:textId="77777777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ILG60-01-0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3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00C24717" w14:textId="77777777" w:rsidTr="00253E97">
        <w:tc>
          <w:tcPr>
            <w:tcW w:w="1998" w:type="dxa"/>
            <w:shd w:val="clear" w:color="auto" w:fill="C6D9F1" w:themeFill="text2" w:themeFillTint="33"/>
          </w:tcPr>
          <w:p w14:paraId="5DBAE3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5AEDF88" w14:textId="78DA786B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61B3AE38" w14:textId="77777777" w:rsidTr="00253E97">
        <w:tc>
          <w:tcPr>
            <w:tcW w:w="1998" w:type="dxa"/>
            <w:shd w:val="clear" w:color="auto" w:fill="C6D9F1" w:themeFill="text2" w:themeFillTint="33"/>
          </w:tcPr>
          <w:p w14:paraId="382DF9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6C1BE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5045CDA5" w14:textId="77777777" w:rsidTr="00253E97">
        <w:tc>
          <w:tcPr>
            <w:tcW w:w="1998" w:type="dxa"/>
            <w:shd w:val="clear" w:color="auto" w:fill="C6D9F1" w:themeFill="text2" w:themeFillTint="33"/>
          </w:tcPr>
          <w:p w14:paraId="452F8AE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BEFF98F" w14:textId="6A4925E5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-E03</w:t>
            </w:r>
          </w:p>
        </w:tc>
      </w:tr>
      <w:tr w:rsidR="001C61DD" w:rsidRPr="00E9263B" w14:paraId="5B98392B" w14:textId="77777777" w:rsidTr="00253E97">
        <w:tc>
          <w:tcPr>
            <w:tcW w:w="1998" w:type="dxa"/>
            <w:shd w:val="clear" w:color="auto" w:fill="C6D9F1" w:themeFill="text2" w:themeFillTint="33"/>
          </w:tcPr>
          <w:p w14:paraId="20EF25F5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18FFAE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66357ACC" w14:textId="77777777" w:rsidTr="00253E97">
        <w:tc>
          <w:tcPr>
            <w:tcW w:w="1998" w:type="dxa"/>
            <w:shd w:val="clear" w:color="auto" w:fill="C6D9F1" w:themeFill="text2" w:themeFillTint="33"/>
          </w:tcPr>
          <w:p w14:paraId="79D5FFA2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21BCE1F7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7DEC7A7A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B4DB8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15751DE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72A44A0F" w14:textId="77777777" w:rsidTr="00253E97">
        <w:tc>
          <w:tcPr>
            <w:tcW w:w="1998" w:type="dxa"/>
            <w:shd w:val="clear" w:color="auto" w:fill="C6D9F1" w:themeFill="text2" w:themeFillTint="33"/>
          </w:tcPr>
          <w:p w14:paraId="742389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25C75EA" w14:textId="77777777" w:rsidR="001C61DD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แสดงการรายการเอกสารที่เลือกผ่าน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Browser</w:t>
            </w:r>
          </w:p>
          <w:p w14:paraId="00245EF7" w14:textId="77777777" w:rsidR="001C61DD" w:rsidRPr="00D145A7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D145A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0E5BCBC0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BA0A55" w14:textId="77777777" w:rsidR="001C61DD" w:rsidRPr="009212C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35A82BCE" w14:textId="06F7942A" w:rsidR="00766647" w:rsidRDefault="00766647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sectPr w:rsidR="00766647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2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6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4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00D8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5FC"/>
    <w:rsid w:val="0072132E"/>
    <w:rsid w:val="00734021"/>
    <w:rsid w:val="0074532C"/>
    <w:rsid w:val="0074781A"/>
    <w:rsid w:val="00754E43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A22D5"/>
    <w:rsid w:val="007A46A2"/>
    <w:rsid w:val="007A6038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7F31"/>
    <w:rsid w:val="00AB10D8"/>
    <w:rsid w:val="00AB66E2"/>
    <w:rsid w:val="00AB7BF4"/>
    <w:rsid w:val="00AC1C2B"/>
    <w:rsid w:val="00AC3B38"/>
    <w:rsid w:val="00AD1C5F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23375"/>
    <w:rsid w:val="00D2734A"/>
    <w:rsid w:val="00D4206F"/>
    <w:rsid w:val="00D46559"/>
    <w:rsid w:val="00D46C32"/>
    <w:rsid w:val="00D54A56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4530A-7D31-4F05-979D-3E3AC8FF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Vassana Ribjam</cp:lastModifiedBy>
  <cp:revision>10</cp:revision>
  <cp:lastPrinted>2018-07-03T06:11:00Z</cp:lastPrinted>
  <dcterms:created xsi:type="dcterms:W3CDTF">2018-07-12T11:26:00Z</dcterms:created>
  <dcterms:modified xsi:type="dcterms:W3CDTF">2019-01-16T07:52:00Z</dcterms:modified>
</cp:coreProperties>
</file>