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5B4B8A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5B4B8A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바탕" w:hAnsi="함초롬바탕" w:eastAsia="함초롬바탕" w:cs="함초롬바탕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바탕" w:hAnsi="함초롬바탕" w:eastAsia="함초롬바탕" w:cs="함초롬바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바탕" w:hAnsi="함초롬바탕" w:eastAsia="함초롬바탕" w:cs="함초롬바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바탕" w:hAnsi="함초롬바탕" w:eastAsia="함초롬바탕" w:cs="함초롬바탕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바탕" w:hAnsi="함초롬바탕" w:eastAsia="함초롬바탕" w:cs="함초롬바탕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바탕" w:hAnsi="함초롬바탕" w:eastAsia="함초롬바탕" w:cs="함초롬바탕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