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TH Sarabun New" w:cs="TH Sarabun New" w:eastAsia="TH Sarabun New" w:hAnsi="TH Sarabun New"/>
          <w:b/>
          <w:bCs/>
          <w:color w:val="6D28D9"/>
          <w:sz w:val="36"/>
          <w:szCs w:val="36"/>
        </w:rPr>
        <w:t xml:space="preserve">เนื้อหาเอกสารวิชาการ / Manuscript โครงการ MatchSpace</w:t>
      </w:r>
    </w:p>
    <w:p>
      <w:pPr>
        <w:spacing w:after="240" w:before="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4"/>
          <w:szCs w:val="24"/>
        </w:rPr>
        <w:t xml:space="preserve">หมวดที่ 5 ถึง 8: ผลการดำเนินงาน, อภิปรายผลและข้อจำกัด, สรุปและข้อเสนอแนะ, และบันทึกการใช้ AI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5. ผลการดำเนินงาน (Results)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F2937"/>
          <w:sz w:val="24"/>
          <w:szCs w:val="24"/>
        </w:rPr>
        <w:t xml:space="preserve">การพัฒนาเว็บแอปพลิเคชัน MatchSpace มีผลการดำเนินงานที่เสร็จสมบูรณ์ตามขอบเขตและวัตถุประสงค์ของโครงการ โดยระบบสามารถทำงานได้อย่างมีเสถียรภาพ รองรับการใช้งานแบบ Responsive Web Application ทั้งบนคอมพิวเตอร์และสมาร์ทโฟน โดยมีขั้นตอนการใช้งานและฟังก์ชันหลักของระบบ แบ่งออกเป็นแต่ละด้าน ดังนี้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ระบบการลงทะเบียนและการยืนยันตัวตนนักศึกษา (Authentication &amp; Verification):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ผู้ใช้สามารถลงทะเบียนและเข้าสู่ระบบด้วยอีเมลและรหัสผ่าน หรือผ่านระบบ Google Sign-In โดยมีระบบความปลอดภัยผ่านการยืนยันรหัสนักศึกษาด้วยรหัสผ่านใช้ครั้งเดียว (OTP) ที่ส่งไปยังอีเมลทางการของมหาวิทยาลัย (@kkumail.com หรือโดเมน .ac.th) เพื่อคัดกรองเฉพาะนักศึกษาจริงในสถาบันและป้องกันปัญหาบัญชีปลอม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ระบบจัดการโปรไฟล์และระบุความสนใจ (Profile &amp; Lifestyle Customization):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ผู้ใช้งานสามารถกรอกข้อมูลส่วนตัว คณะ ชั้นปี วันเดือนปีเกิด อัตลักษณ์เพศ และความสนใจทางเพศ พร้อมทั้งเลือกแท็กความสนใจ (Lifestyle Tags) เช่น ดนตรี กีฬา การอ่าน คาเฟ่ เกม อนิเมะ เพื่อนำข้อมูลไปใช้ในระบบประมวลผลความเข้ากันได้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ระบบค้นหาและจับคู่ความสนใจ (Smart Matching System):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แสดงการ์ดข้อมูลโปรไฟล์ของผู้ใช้งานรายอื่นพร้อมระดับเปอร์เซ็นต์ความสอดคล้องของความสนใจ (Matching Compatibility Score) โดยผู้ใช้สามารถเลือกส่งคำขอเชื่อมต่อ (Connect/Like) หรือข้ามโปรไฟล์ เมื่อทั้งสองฝ่ายให้ความสนใจตรงกัน ระบบจะสร้างห้องสนทนาเพื่อเริ่มต้นพูดคุยโดยอัตโนมัติ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4. ระบบการสนทนาแบบทันที (Real-time Messaging System):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รองรับการรับ-ส่งข้อความและรูปภาพแบบทันที (Real-time) ผ่านเทคโนโลยี WebSockets พร้อมแสดงสถานะการอ่านข้อความ (Read Receipts) ระบุวัน-เวลาที่อ่าน รองรับทั้งการสนทนาส่วนตัว 1 ต่อ 1 และการสนทนากลุ่มย่อยตามกิจกรรม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5. ระบบสร้างและเข้าร่วมกิจกรรมกลุ่ม (Campus Community &amp; Activity Hub):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ผู้ใช้งานสามารถเปิดสร้างกิจกรรมสาธารณะภายในมหาวิทยาลัย เช่น กิจกรรมชวนอ่านหนังสือ ติวสอบ ไปคาเฟ่ หรือเล่นกีฬา โดยผู้ใช้อื่นสามารถส่งคำขอเข้าร่วม มีระบบจำกัดจำนวนคน และเปิดห้องแชตกลุ่มสำหรับกิจกรรมนั้น ๆ โดยอัตโนมัติ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6. ระบบเหรียญรางวัลประเมินความน่าเชื่อถือ (Gamification &amp; Badges System):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ผู้ใช้สามารถมอบเหรียญตราเกียรติยศ (Badges) ให้แก่เพื่อนคู่สนทนาหรือสมาชิกในกิจกรรม เช่น "เพื่อนติวดีเด่น", "ตรงต่อเวลา", "เป็นมิตรยอดเยี่ยม" เพื่อสร้างสังคมเชิงบวกและเป็นคะแนนประเมินความปลอดภัยของบุคคล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7. ระบบความปลอดภัยและการรายงานปัญหา (Safety, Blocking &amp; Reporting):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ผู้ใช้สามารถปิดกั้น (Block) ผู้ใช้ที่มีพฤติกรรมไม่เหมาะสมได้ทันที และมีระบบรายงานปัญหา (Report System) พร้อมแนบหลักฐานภาพถ่าย เพื่อส่งให้ผู้ดูแลระบบตรวจสอบข้อเท็จจริง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8. ระบบแดชบอร์ดและการวิเคราะห์สถิติสำหรับผู้ดูแลระบบ (Admin &amp; Analytics Dashboard):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แสดงสถิติเชิงลึกผ่านกราฟ Interactive (Chart.js) จำแนกจำนวนผู้เข้าชมรายวัน (Daily Visitors) ทั้งยอดเปิดหน้า (Pageviews) และผู้ใช้ไม่ซ้ำคน (Unique Visitors) กราฟความหนาแน่น 24 ชั่วโมง (00:00 - 23:00 น.) พร้อมวิเคราะห์ช่วงเวลาที่มีผู้ใช้งานสูงสุด (Peak Usage Hours) สัดส่วนอุปกรณ์ และประวัติการเข้าชมแบบเรียลไทม์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6. อภิปรายผลและข้อจำกัด (Discussion &amp; Limitations)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6.1 อภิปรายจุดเด่นของระบบ (Strengths)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ความน่าเชื่อถือและความปลอดภัยสูง (High Trust &amp; Safety):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การผูกมัดการยืนยันตัวตนด้วยอีเมลสถาบันการศึกษา ช่วยลดปัญหาบัญชีหลุม (Fake Accounts) และการหลอกลวง ซึ่งเป็นจุดอ่อนสำคัญของแอปพลิเคชันหาเพื่อนทั่วไปในท้องตลาด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การตอบสนองที่รวดเร็วแบบทันที (Low Latency Real-time Experience):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การผสมผสานสถาปัตยกรรม WebSockets ร่วมกับ Cloud Database (Turso LibSQL) ทำให้การรับ-ส่งข้อความ การแจ้งเตือน และการอัปเดตสถิติ มีความหน่วงต่ำ (Low Latency) ทำงานได้ราบรื่น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การส่งเสริมปฏิสัมพันธ์เชิงคุณภาพ (Activity-driven Connection):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ระบบเน้นการเชื่อมต่อผ่านกิจกรรมในชีวิตจริง (Real-life Activities) มากกว่าการตัดสินจากรูปลักษณ์ภายนอกเพียงอย่างเดียว ช่วยลดความประหม่าในการเริ่มต้นสร้างมิตรภาพของนักศึกษา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4. ความสามารถในการบริหารจัดการเชิงรุก (Data-driven Administration):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หน้าแดชบอร์ดที่แสดงสถิติผู้เข้าชมและช่วงเวลาพีค (Peak Hours) ช่วยให้ผู้ดูแลระบบสามารถวางแผนจัดกิจกรรมหรือส่งประกาศประชาสัมพันธ์ในช่วงเวลาที่นักศึกษาเข้าใช้งานหนาแน่นที่สุดได้อย่างแม่นยำ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6.2 จุดที่ควรพัฒนาต่อ (Areas for Improvement)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การใช้อัลกอริทึมปัญญาประดิษฐ์ขั้นสูงในการจับคู่ (AI/ML-based Matching):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ปัจจุบันการจับคู่ยังใช้การเปรียบเทียบชุดข้อมูลตรงตัว (Rule-based Matching) ซึ่งในอนาคตควรนำเทคนิคการประมวลผลภาษาธรรมชาติ (NLP) หรือ Collaborative Filtering มาช่วยวิเคราะห์เนื้อหา Bio และพฤติกรรมเพื่อการแนะนำที่แม่นยำยิ่งขึ้น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ระบบการแจ้งเตือนแบบพุชอย่างสมบูรณ์ (Full Progressive Web Push):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แม้ระบบจะรองรับ PWA และการแจ้งเตือนพื้นฐานแล้ว แต่ยังมีข้อจำกัดบนระบบปฏิบัติการ iOS ในบางเวอร์ชันที่ต้องกำหนดค่าเฉพาะ จึงควรพัฒนาเป็น Native Application ในอนาคต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ระบบการสื่อสารด้วยเสียงและภาพ (Voice &amp; Video Calls):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ควรเพิ่มระบบ WebRTC สำหรับการโทรคุยด้วยเสียงหรือวิดีโอคอล เพื่อเพิ่มทางเลือกในการทำความรู้จักก่อนนัดพบตัวจริง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6.3 ข้อจำกัดของโครงการ (Limitations)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ขอบเขตการเข้าถึงผู้ใช้งาน: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ระบบถูกจำกัดสิทธิ์ให้ใช้งานได้เฉพาะนักศึกษาที่มีอีเมลของสถาบันที่กำหนดเท่านั้น จึงไม่สามารถขยายผลไปยังบุคคลทั่วไปหรือนักศึกษาต่างสถาบันได้ในทันที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ข้อจำกัดด้านโครงสร้างพื้นฐานคลาวด์: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ระบบใช้บริการฐานข้อมูลและเซิร์ฟเวอร์แบบกระจายตัว ซึ่งจำเป็นต้องพึ่งพาการเชื่อมต่ออินเทอร์เน็ตที่เสถียร หากเครือข่ายของผู้ใช้มีความเร็วต่ำ การเชื่อมต่อ Socket อาจเกิดการหลุดและต้องเชื่อมต่อใหม่ (Reconnection)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7. สรุปและข้อเสนอแนะ (Conclusion &amp; Recommendations)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7.1 สรุปภาพรวมของโครงการ (Conclusion)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F2937"/>
          <w:sz w:val="24"/>
          <w:szCs w:val="24"/>
        </w:rPr>
        <w:t xml:space="preserve">โครงการพัฒนาเว็บแอปพลิเคชัน MatchSpace ประสบความสำเร็จในการสร้างแพลตฟอร์มชุมชนดิจิทัลที่ปลอดภัยสำหรับนักศึกษามหาวิทยาลัยขอนแก่น ระบบสามารถตอบโจทย์การลดช่องว่างความโดดเดี่ยวในรั้วมหาวิทยาลัย ช่วยให้นักศึกษาค้นหาเพื่อนที่มีความสนใจ สไตล์ชีวิต และเป้าหมายการเรียนที่สอดคล้องกันได้อย่างมีประสิทธิภาพ ผ่านฟังก์ชันการยืนยันตัวตนนักศึกษาจริง การจับคู่โปรไฟล์ การสนทนาแบบเรียลไทม์ และการสร้างกิจกรรมกลุ่มเชิงสร้างสรรค์ นอกจากนี้ยังมีระบบแดชบอร์ดควบคุมความปลอดภัยและวิเคราะห์พฤติกรรมการเข้าชมเว็บที่ช่วยให้ผู้ดูแลระบบติดตามดูแลสังคมออนไลน์ได้อย่างใกล้ชิด</w:t>
      </w:r>
    </w:p>
    <w:p>
      <w:pPr>
        <w:pStyle w:val="Heading2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151"/>
          <w:sz w:val="28"/>
          <w:szCs w:val="28"/>
        </w:rPr>
        <w:t xml:space="preserve">7.2 ข้อเสนอแนะสำหรับการพัฒนาต่อ (Recommendations)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1. การบูรณาการร่วมกับองค์กรหรือชมรมภายในมหาวิทยาลัย: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ควรประสานงานร่วมกับสโมสรนักศึกษาหรือกองพัฒนานักศึกษา เพื่อใช้เป็นช่องทางหลักในการกระจายข่าวกิจกรรมจิตอาสา ชมรม หรือกิจกรรมทางวิชาการ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2. ระบบคัดกรองเนื้อหาไม่เหมาะสมอัตโนมัติ (Automated Content Moderation):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ควรติดตั้งโมเดลการประมวลผลภาษา (NLP) เพื่อตรวจจับคำหยาบคาย ข้อความคุกคาม หรือภาพที่ไม่เหมาะสมในห้องสนทนาโดยอัตโนมัติก่อนส่งถึงผู้รับ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TH Sarabun New" w:cs="TH Sarabun New" w:eastAsia="TH Sarabun New" w:hAnsi="TH Sarabun New"/>
          <w:b/>
          <w:bCs/>
          <w:color w:val="111827"/>
          <w:sz w:val="24"/>
          <w:szCs w:val="24"/>
        </w:rPr>
        <w:t xml:space="preserve">3. การขยายผลสู่ระดับสหสถาบัน (Multi-university Scalability): </w:t>
      </w:r>
      <w:r>
        <w:rPr>
          <w:rFonts w:ascii="TH Sarabun New" w:cs="TH Sarabun New" w:eastAsia="TH Sarabun New" w:hAnsi="TH Sarabun New"/>
          <w:color w:val="374151"/>
          <w:sz w:val="24"/>
          <w:szCs w:val="24"/>
        </w:rPr>
        <w:t xml:space="preserve">ปรับโครงสร้างฐานข้อมูลให้รองรับโดเมนอีเมลของมหาวิทยาลัยอื่น ๆ ทั่วประเทศ เพื่อเปิดโอกาสในการแลกเปลี่ยนมิตรภาพและเครือข่ายการเรียนรู้ข้ามสถาบัน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2937"/>
          <w:sz w:val="32"/>
          <w:szCs w:val="32"/>
        </w:rPr>
        <w:t xml:space="preserve">8. บันทึกการใช้ AI (AI Usage Log)</w:t>
      </w:r>
    </w:p>
    <w:p>
      <w:pPr>
        <w:spacing w:after="60" w:before="60" w:line="320"/>
      </w:pPr>
      <w:r>
        <w:rPr>
          <w:rFonts w:ascii="TH Sarabun New" w:cs="TH Sarabun New" w:eastAsia="TH Sarabun New" w:hAnsi="TH Sarabun New"/>
          <w:color w:val="1F2937"/>
          <w:sz w:val="24"/>
          <w:szCs w:val="24"/>
        </w:rPr>
        <w:t xml:space="preserve">เพื่อความโปร่งใสและปฏิบัติตามหลักจริยธรรมทางวิชาการ (Academic Integrity &amp; Ethical AI Usage) คณะผู้พัฒนาขอระบุรายละเอียดการประยุกต์ใช้โมเดลปัญญาประดิษฐ์ (อาทิ Google Antigravity / Gemini / ChatGPT) ในกระบวนการจัดทำโครงการ โดยแบ่งเป็นขั้นตอนหลักดังต่อไปนี้: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062"/>
        <w:gridCol w:w="2708"/>
      </w:tblGrid>
      <w:tr>
        <w:tc>
          <w:tcPr>
            <w:tcW w:type="pct" w:w="1250"/>
            <w:shd w:fill="7C3AED" w:color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ขั้นตอนการดำเนินงาน</w:t>
            </w:r>
          </w:p>
        </w:tc>
        <w:tc>
          <w:tcPr>
            <w:tcW w:type="pct" w:w="2250"/>
            <w:shd w:fill="7C3AED" w:color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บทบาทและการประยุกต์ใช้ปัญญาประดิษฐ์ (AI Assistance)</w:t>
            </w:r>
          </w:p>
        </w:tc>
        <w:tc>
          <w:tcPr>
            <w:tcW w:type="pct" w:w="1500"/>
            <w:shd w:fill="7C3AED" w:color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การตรวจสอบและแก้ไขโดยผู้พัฒนา (Human Validation)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1. การออกแบบสถาปัตยกรรมระบบ (System Architecture &amp; Requirements)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ใช้ช่วยระดมความคิด (Brainstorming) ในการออกแบบฟีเจอร์ที่ตรงกับพฤติกรรมนักศึกษา
• ช่วยเสนอโครงสร้างตารางฐานข้อมูลเชิงสัมพันธ์ (Database Schema) เช่น ตาราง page_visits, activities, login_logs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ผู้พัฒนาตรวจสอบความถูกต้อง คัดกรองความเหมาะสม ปรับปรุงเงื่อนไขให้เข้ากับบริบทของมหาวิทยาลัย และเขียน Data Dictionary ด้วยตนเอง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2. การพัฒนาตรรกะและเขียนโค้ด (Code Implementation &amp; Optimization)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ใช้ช่วยสร้างฟังก์ชันคำนวณสถิติ การจัดกลุ่มข้อมูลตามชั่วโมง (Hourly Aggregation)
• ช่วยตรวจสอบ Syntax ของ WebSocket และการตั้งค่า Chart.js สำหรับการแสดงผลกราฟ Dashboard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ผู้พัฒนาตรวจสอบโค้ด ทดสอบการทำงานจริง (Manual &amp; Automated Testing) ตรวจสอบความปลอดภัย และเชื่อมต่อ API จริงทั้งหมด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3. การค้นหาและแก้ไขข้อผิดพลาด (Debugging &amp; Refactoring)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ใช้ช่วยวิเคราะห์ Error Logs ในส่วนการเชื่อมต่อ Turso LibSQL Cloud DB
• ให้คำแนะนำในการปรับปรุงฟังก์ชันป้องกันคำขอบันทึกซ้ำ (Debouncing Middleware)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ผู้พัฒนาทดสอบความเร็ว วัดผลการทำงานในสภาพแวดล้อมจำลอง และปรับแต่งโค้ดให้ทำงานได้ตามข้อจำกัดของระบบ</w:t>
            </w:r>
          </w:p>
        </w:tc>
      </w:tr>
      <w:tr>
        <w:tc>
          <w:tcPr>
            <w:tcW w:type="pct" w:w="1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4. การจัดทำเอกสารและรายงานเชิงวิชาการ (Documentation &amp; Manuscript Writing)</w:t>
            </w:r>
          </w:p>
        </w:tc>
        <w:tc>
          <w:tcPr>
            <w:tcW w:type="pct" w:w="22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• ใช้ช่วยขัดเกลาสำนวนภาษาไทยให้มีความกระชับ สละสลวย และถูกต้องตามรูปแบบภาษาทางวิชาการ
• ช่วยจัดหมวดหมู่และโครงร่างการนำเสนอเนื้อหาในเล่มรายงาน</w:t>
            </w:r>
          </w:p>
        </w:tc>
        <w:tc>
          <w:tcPr>
            <w:tcW w:type="pct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2"/>
                <w:szCs w:val="22"/>
              </w:rPr>
              <w:t xml:space="preserve">ผู้พัฒนาตรวจสอบข้อเท็จจริงทั้งหมด ทบทวนความสอดคล้องกับผลงานจริง และแก้ไขเนื้อหาให้ถูกต้องตรงตามงานวิจัย 100%</w:t>
            </w:r>
          </w:p>
        </w:tc>
      </w:tr>
    </w:tbl>
    <w:p>
      <w:pPr>
        <w:spacing w:before="200"/>
        <w:jc w:val="center"/>
      </w:pPr>
      <w:r>
        <w:rPr>
          <w:rFonts w:ascii="TH Sarabun New" w:cs="TH Sarabun New" w:eastAsia="TH Sarabun New" w:hAnsi="TH Sarabun New"/>
          <w:i/>
          <w:iCs/>
          <w:color w:val="9CA3AF"/>
          <w:sz w:val="20"/>
          <w:szCs w:val="20"/>
        </w:rPr>
        <w:t xml:space="preserve">--- สิ้นสุดเอกสาร MatchSpace Manuscript Sections 5-8 ---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MatchSpace Manuscript (Sections 5-8)</dc:title>
  <dc:creator>MatchSpace Team</dc:creator>
  <dc:description>ผลการดำเนินงาน, อภิปรายผล, สรุปและข้อเสนอแนะ, และบันทึกการใช้ AI ของโครงการ MatchSpace</dc:description>
  <cp:lastModifiedBy>Un-named</cp:lastModifiedBy>
  <cp:revision>1</cp:revision>
  <dcterms:created xsi:type="dcterms:W3CDTF">2026-10-19T16:04:40.619Z</dcterms:created>
  <dcterms:modified xsi:type="dcterms:W3CDTF">2026-10-19T16:04:40.619Z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