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5CB" w:rsidRPr="00691B00" w:rsidRDefault="001A05CB" w:rsidP="001A05CB">
      <w:pPr>
        <w:pStyle w:val="Heading1"/>
        <w:spacing w:before="0" w:beforeAutospacing="0" w:after="0" w:afterAutospacing="0"/>
        <w:rPr>
          <w:sz w:val="36"/>
          <w:szCs w:val="36"/>
        </w:rPr>
      </w:pPr>
      <w:r w:rsidRPr="00691B00">
        <w:rPr>
          <w:sz w:val="36"/>
          <w:szCs w:val="36"/>
        </w:rPr>
        <w:t>KISII UNIVERSITY</w:t>
      </w:r>
    </w:p>
    <w:p w:rsidR="001A05CB" w:rsidRPr="00691B00" w:rsidRDefault="001A05CB" w:rsidP="001A05CB">
      <w:pPr>
        <w:pStyle w:val="NormalWeb"/>
        <w:spacing w:before="0" w:beforeAutospacing="0" w:after="0" w:afterAutospacing="0"/>
      </w:pPr>
      <w:r w:rsidRPr="00691B00">
        <w:rPr>
          <w:rStyle w:val="Strong"/>
        </w:rPr>
        <w:t>School of Information Science and Technology</w:t>
      </w:r>
      <w:r w:rsidRPr="00691B00">
        <w:br/>
      </w:r>
      <w:r w:rsidRPr="00691B00">
        <w:rPr>
          <w:rStyle w:val="Strong"/>
        </w:rPr>
        <w:t>Department of Computing Sciences</w:t>
      </w:r>
    </w:p>
    <w:p w:rsidR="001A05CB" w:rsidRPr="00691B00" w:rsidRDefault="001A05CB" w:rsidP="001A05CB">
      <w:pPr>
        <w:pStyle w:val="Heading2"/>
        <w:rPr>
          <w:sz w:val="28"/>
          <w:szCs w:val="28"/>
        </w:rPr>
      </w:pPr>
      <w:r w:rsidRPr="00691B00">
        <w:rPr>
          <w:sz w:val="28"/>
          <w:szCs w:val="28"/>
        </w:rPr>
        <w:t>COURSE OUTLINE</w:t>
      </w:r>
    </w:p>
    <w:p w:rsidR="001A05CB" w:rsidRPr="00691B00" w:rsidRDefault="001A05CB" w:rsidP="001A05CB">
      <w:pPr>
        <w:pStyle w:val="NormalWeb"/>
      </w:pPr>
      <w:r w:rsidRPr="00691B00">
        <w:rPr>
          <w:rStyle w:val="Strong"/>
        </w:rPr>
        <w:t>Course Code:</w:t>
      </w:r>
      <w:r w:rsidRPr="00691B00">
        <w:t xml:space="preserve"> SOEN 311</w:t>
      </w:r>
      <w:r w:rsidRPr="00691B00">
        <w:br/>
      </w:r>
      <w:r w:rsidRPr="00691B00">
        <w:rPr>
          <w:rStyle w:val="Strong"/>
        </w:rPr>
        <w:t>Course Title:</w:t>
      </w:r>
      <w:r w:rsidRPr="00691B00">
        <w:t xml:space="preserve"> Computer Security</w:t>
      </w:r>
      <w:r w:rsidRPr="00691B00">
        <w:br/>
      </w:r>
      <w:r w:rsidRPr="00691B00">
        <w:rPr>
          <w:rStyle w:val="Strong"/>
        </w:rPr>
        <w:t>Year/Semester:</w:t>
      </w:r>
      <w:r w:rsidRPr="00691B00">
        <w:t xml:space="preserve"> Year 3, Semester 1</w:t>
      </w:r>
      <w:r w:rsidRPr="00691B00">
        <w:br/>
      </w:r>
      <w:r w:rsidRPr="00691B00">
        <w:rPr>
          <w:rStyle w:val="Strong"/>
        </w:rPr>
        <w:t>Prerequisite:</w:t>
      </w:r>
      <w:r w:rsidRPr="00691B00">
        <w:t xml:space="preserve"> SOEN 220</w:t>
      </w:r>
      <w:r w:rsidRPr="00691B00">
        <w:br/>
      </w:r>
      <w:r w:rsidRPr="00691B00">
        <w:rPr>
          <w:rStyle w:val="Strong"/>
        </w:rPr>
        <w:t>Contact Hours:</w:t>
      </w:r>
      <w:r w:rsidRPr="00691B00">
        <w:t xml:space="preserve"> 45 (Lectures / </w:t>
      </w:r>
      <w:proofErr w:type="spellStart"/>
      <w:r w:rsidRPr="00691B00">
        <w:t>Practicals</w:t>
      </w:r>
      <w:proofErr w:type="spellEnd"/>
      <w:r w:rsidRPr="00691B00">
        <w:t xml:space="preserve"> </w:t>
      </w:r>
      <w:r w:rsidR="002B1150" w:rsidRPr="00691B00">
        <w:t>and</w:t>
      </w:r>
      <w:r w:rsidRPr="00691B00">
        <w:t xml:space="preserve"> Tutorials)</w:t>
      </w:r>
      <w:r w:rsidRPr="00691B00">
        <w:br/>
      </w:r>
      <w:r w:rsidRPr="00691B00">
        <w:rPr>
          <w:rStyle w:val="Strong"/>
        </w:rPr>
        <w:t>Credit Factor:</w:t>
      </w:r>
      <w:r w:rsidRPr="00691B00">
        <w:t xml:space="preserve"> 3.0 CF</w:t>
      </w:r>
      <w:r w:rsidRPr="00691B00">
        <w:br/>
      </w:r>
      <w:r w:rsidRPr="00691B00">
        <w:rPr>
          <w:rStyle w:val="Strong"/>
        </w:rPr>
        <w:t>Lecturer:</w:t>
      </w:r>
      <w:r w:rsidRPr="00691B00">
        <w:t xml:space="preserve"> Dr. Gordon </w:t>
      </w:r>
      <w:proofErr w:type="spellStart"/>
      <w:r w:rsidRPr="00691B00">
        <w:t>Ouma</w:t>
      </w:r>
      <w:proofErr w:type="spellEnd"/>
    </w:p>
    <w:p w:rsidR="001A05CB" w:rsidRPr="002768B7" w:rsidRDefault="001A05CB" w:rsidP="001A05CB">
      <w:pPr>
        <w:spacing w:before="100" w:beforeAutospacing="1" w:after="100" w:afterAutospacing="1"/>
        <w:jc w:val="left"/>
        <w:outlineLvl w:val="1"/>
        <w:rPr>
          <w:rFonts w:ascii="Times New Roman" w:eastAsia="Times New Roman" w:hAnsi="Times New Roman" w:cs="Times New Roman"/>
          <w:b/>
          <w:bCs/>
          <w:noProof w:val="0"/>
          <w:sz w:val="28"/>
          <w:szCs w:val="28"/>
        </w:rPr>
      </w:pPr>
      <w:r w:rsidRPr="002768B7">
        <w:rPr>
          <w:rFonts w:ascii="Times New Roman" w:eastAsia="Times New Roman" w:hAnsi="Times New Roman" w:cs="Times New Roman"/>
          <w:b/>
          <w:bCs/>
          <w:noProof w:val="0"/>
          <w:sz w:val="28"/>
          <w:szCs w:val="28"/>
        </w:rPr>
        <w:t>Purpose of the Course</w:t>
      </w:r>
    </w:p>
    <w:p w:rsidR="001A05CB" w:rsidRPr="002768B7" w:rsidRDefault="001A05CB" w:rsidP="001A05CB">
      <w:pPr>
        <w:spacing w:before="100" w:beforeAutospacing="1" w:after="100" w:afterAutospacing="1"/>
        <w:rPr>
          <w:rFonts w:ascii="Times New Roman" w:eastAsia="Times New Roman" w:hAnsi="Times New Roman" w:cs="Times New Roman"/>
          <w:noProof w:val="0"/>
        </w:rPr>
      </w:pPr>
      <w:r w:rsidRPr="002768B7">
        <w:rPr>
          <w:rFonts w:ascii="Times New Roman" w:eastAsia="Times New Roman" w:hAnsi="Times New Roman" w:cs="Times New Roman"/>
          <w:noProof w:val="0"/>
        </w:rPr>
        <w:t>The purpose of this course is to introduce learners to cryptography and security measures in business data communications and computer</w:t>
      </w:r>
      <w:bookmarkStart w:id="0" w:name="_GoBack"/>
      <w:bookmarkEnd w:id="0"/>
      <w:r w:rsidRPr="002768B7">
        <w:rPr>
          <w:rFonts w:ascii="Times New Roman" w:eastAsia="Times New Roman" w:hAnsi="Times New Roman" w:cs="Times New Roman"/>
          <w:noProof w:val="0"/>
        </w:rPr>
        <w:t xml:space="preserve"> networks, and to enumerate the threats to computer systems alongside practical methods of mitigation. It equips students with both theoretical and practical skills to protect information assets, design secure systems, and implement security protocols in organizational settings.</w:t>
      </w:r>
    </w:p>
    <w:p w:rsidR="001A05CB" w:rsidRPr="002768B7" w:rsidRDefault="001A05CB" w:rsidP="001A05CB">
      <w:pPr>
        <w:spacing w:before="100" w:beforeAutospacing="1" w:after="100" w:afterAutospacing="1"/>
        <w:jc w:val="left"/>
        <w:outlineLvl w:val="1"/>
        <w:rPr>
          <w:rFonts w:ascii="Times New Roman" w:eastAsia="Times New Roman" w:hAnsi="Times New Roman" w:cs="Times New Roman"/>
          <w:b/>
          <w:bCs/>
          <w:noProof w:val="0"/>
          <w:sz w:val="28"/>
          <w:szCs w:val="28"/>
        </w:rPr>
      </w:pPr>
      <w:r w:rsidRPr="002768B7">
        <w:rPr>
          <w:rFonts w:ascii="Times New Roman" w:eastAsia="Times New Roman" w:hAnsi="Times New Roman" w:cs="Times New Roman"/>
          <w:b/>
          <w:bCs/>
          <w:noProof w:val="0"/>
          <w:sz w:val="28"/>
          <w:szCs w:val="28"/>
        </w:rPr>
        <w:t>Expected Learning Outcomes</w:t>
      </w:r>
    </w:p>
    <w:p w:rsidR="001A05CB" w:rsidRPr="002768B7" w:rsidRDefault="001A05CB" w:rsidP="001A05CB">
      <w:pPr>
        <w:spacing w:before="100" w:beforeAutospacing="1" w:after="100" w:afterAutospacing="1"/>
        <w:jc w:val="left"/>
        <w:rPr>
          <w:rFonts w:ascii="Times New Roman" w:eastAsia="Times New Roman" w:hAnsi="Times New Roman" w:cs="Times New Roman"/>
          <w:noProof w:val="0"/>
        </w:rPr>
      </w:pPr>
      <w:r w:rsidRPr="002768B7">
        <w:rPr>
          <w:rFonts w:ascii="Times New Roman" w:eastAsia="Times New Roman" w:hAnsi="Times New Roman" w:cs="Times New Roman"/>
          <w:noProof w:val="0"/>
        </w:rPr>
        <w:t>By the end of the course, the learner should be able to:</w:t>
      </w:r>
    </w:p>
    <w:p w:rsidR="001A05CB" w:rsidRPr="002768B7" w:rsidRDefault="001A05CB" w:rsidP="001A05CB">
      <w:pPr>
        <w:numPr>
          <w:ilvl w:val="0"/>
          <w:numId w:val="23"/>
        </w:numPr>
        <w:spacing w:before="100" w:beforeAutospacing="1" w:after="100" w:afterAutospacing="1"/>
        <w:jc w:val="left"/>
        <w:rPr>
          <w:rFonts w:ascii="Times New Roman" w:eastAsia="Times New Roman" w:hAnsi="Times New Roman" w:cs="Times New Roman"/>
          <w:noProof w:val="0"/>
        </w:rPr>
      </w:pPr>
      <w:r w:rsidRPr="002768B7">
        <w:rPr>
          <w:rFonts w:ascii="Times New Roman" w:eastAsia="Times New Roman" w:hAnsi="Times New Roman" w:cs="Times New Roman"/>
          <w:noProof w:val="0"/>
        </w:rPr>
        <w:t>Configure a complex network of computers into a fully operational and reasonably efficient system, while identifying threats to computer security.</w:t>
      </w:r>
    </w:p>
    <w:p w:rsidR="001A05CB" w:rsidRPr="002768B7" w:rsidRDefault="001A05CB" w:rsidP="001A05CB">
      <w:pPr>
        <w:numPr>
          <w:ilvl w:val="0"/>
          <w:numId w:val="23"/>
        </w:numPr>
        <w:spacing w:before="100" w:beforeAutospacing="1" w:after="100" w:afterAutospacing="1"/>
        <w:jc w:val="left"/>
        <w:rPr>
          <w:rFonts w:ascii="Times New Roman" w:eastAsia="Times New Roman" w:hAnsi="Times New Roman" w:cs="Times New Roman"/>
          <w:noProof w:val="0"/>
        </w:rPr>
      </w:pPr>
      <w:r w:rsidRPr="002768B7">
        <w:rPr>
          <w:rFonts w:ascii="Times New Roman" w:eastAsia="Times New Roman" w:hAnsi="Times New Roman" w:cs="Times New Roman"/>
          <w:noProof w:val="0"/>
        </w:rPr>
        <w:t>Secure computer networks from external and internal threats using standard tools and techniques.</w:t>
      </w:r>
    </w:p>
    <w:p w:rsidR="001A05CB" w:rsidRPr="002768B7" w:rsidRDefault="001A05CB" w:rsidP="001A05CB">
      <w:pPr>
        <w:numPr>
          <w:ilvl w:val="0"/>
          <w:numId w:val="23"/>
        </w:numPr>
        <w:spacing w:before="100" w:beforeAutospacing="1" w:after="100" w:afterAutospacing="1"/>
        <w:jc w:val="left"/>
        <w:rPr>
          <w:rFonts w:ascii="Times New Roman" w:eastAsia="Times New Roman" w:hAnsi="Times New Roman" w:cs="Times New Roman"/>
          <w:noProof w:val="0"/>
        </w:rPr>
      </w:pPr>
      <w:r w:rsidRPr="002768B7">
        <w:rPr>
          <w:rFonts w:ascii="Times New Roman" w:eastAsia="Times New Roman" w:hAnsi="Times New Roman" w:cs="Times New Roman"/>
          <w:noProof w:val="0"/>
        </w:rPr>
        <w:t>Demonstrate understanding of cryptographic techniques and protocols for secure exchange of information.</w:t>
      </w:r>
    </w:p>
    <w:p w:rsidR="001A05CB" w:rsidRPr="002768B7" w:rsidRDefault="001A05CB" w:rsidP="001A05CB">
      <w:pPr>
        <w:numPr>
          <w:ilvl w:val="0"/>
          <w:numId w:val="23"/>
        </w:numPr>
        <w:spacing w:before="100" w:beforeAutospacing="1" w:after="100" w:afterAutospacing="1"/>
        <w:jc w:val="left"/>
        <w:rPr>
          <w:rFonts w:ascii="Times New Roman" w:eastAsia="Times New Roman" w:hAnsi="Times New Roman" w:cs="Times New Roman"/>
          <w:noProof w:val="0"/>
        </w:rPr>
      </w:pPr>
      <w:r w:rsidRPr="002768B7">
        <w:rPr>
          <w:rFonts w:ascii="Times New Roman" w:eastAsia="Times New Roman" w:hAnsi="Times New Roman" w:cs="Times New Roman"/>
          <w:noProof w:val="0"/>
        </w:rPr>
        <w:t>Describe and implement methods of security management, including operating system protections, backups, and cryptographic systems.</w:t>
      </w:r>
    </w:p>
    <w:p w:rsidR="001A05CB" w:rsidRPr="002768B7" w:rsidRDefault="001A05CB" w:rsidP="001A05CB">
      <w:pPr>
        <w:numPr>
          <w:ilvl w:val="0"/>
          <w:numId w:val="23"/>
        </w:numPr>
        <w:spacing w:before="100" w:beforeAutospacing="1" w:after="100" w:afterAutospacing="1"/>
        <w:jc w:val="left"/>
        <w:rPr>
          <w:rFonts w:ascii="Times New Roman" w:eastAsia="Times New Roman" w:hAnsi="Times New Roman" w:cs="Times New Roman"/>
          <w:noProof w:val="0"/>
        </w:rPr>
      </w:pPr>
      <w:r w:rsidRPr="002768B7">
        <w:rPr>
          <w:rFonts w:ascii="Times New Roman" w:eastAsia="Times New Roman" w:hAnsi="Times New Roman" w:cs="Times New Roman"/>
          <w:noProof w:val="0"/>
        </w:rPr>
        <w:t>Examine deployment of security services and cryptography in emerging technologies such as the World Wide Web, and analyze associated risks.</w:t>
      </w:r>
    </w:p>
    <w:p w:rsidR="001A05CB" w:rsidRPr="002768B7" w:rsidRDefault="001A05CB" w:rsidP="001A05CB">
      <w:pPr>
        <w:numPr>
          <w:ilvl w:val="0"/>
          <w:numId w:val="23"/>
        </w:numPr>
        <w:spacing w:before="100" w:beforeAutospacing="1" w:after="100" w:afterAutospacing="1"/>
        <w:jc w:val="left"/>
        <w:rPr>
          <w:rFonts w:ascii="Times New Roman" w:eastAsia="Times New Roman" w:hAnsi="Times New Roman" w:cs="Times New Roman"/>
          <w:noProof w:val="0"/>
        </w:rPr>
      </w:pPr>
      <w:r w:rsidRPr="002768B7">
        <w:rPr>
          <w:rFonts w:ascii="Times New Roman" w:eastAsia="Times New Roman" w:hAnsi="Times New Roman" w:cs="Times New Roman"/>
          <w:noProof w:val="0"/>
        </w:rPr>
        <w:t>Evaluate implications of security decisions and failures, and communicate these effectively.</w:t>
      </w:r>
    </w:p>
    <w:p w:rsidR="001A05CB" w:rsidRPr="00691B00" w:rsidRDefault="001A05CB" w:rsidP="001A05CB"/>
    <w:p w:rsidR="001A05CB" w:rsidRPr="00691B00" w:rsidRDefault="001A05CB" w:rsidP="001A05CB">
      <w:pPr>
        <w:spacing w:after="160" w:line="259" w:lineRule="auto"/>
        <w:jc w:val="left"/>
        <w:rPr>
          <w:rFonts w:ascii="Times New Roman" w:eastAsia="Times New Roman" w:hAnsi="Times New Roman" w:cs="Times New Roman"/>
          <w:b/>
          <w:bCs/>
          <w:noProof w:val="0"/>
          <w:sz w:val="27"/>
          <w:szCs w:val="27"/>
        </w:rPr>
      </w:pPr>
      <w:r w:rsidRPr="00691B00">
        <w:rPr>
          <w:rFonts w:ascii="Times New Roman" w:eastAsia="Times New Roman" w:hAnsi="Times New Roman" w:cs="Times New Roman"/>
          <w:b/>
          <w:bCs/>
          <w:noProof w:val="0"/>
          <w:sz w:val="27"/>
          <w:szCs w:val="27"/>
        </w:rPr>
        <w:br w:type="page"/>
      </w:r>
    </w:p>
    <w:p w:rsidR="00120741" w:rsidRPr="00120741" w:rsidRDefault="00120741" w:rsidP="00120741">
      <w:pPr>
        <w:spacing w:before="100" w:beforeAutospacing="1" w:after="100" w:afterAutospacing="1"/>
        <w:jc w:val="left"/>
        <w:outlineLvl w:val="0"/>
        <w:rPr>
          <w:rFonts w:ascii="Times New Roman" w:eastAsia="Times New Roman" w:hAnsi="Times New Roman" w:cs="Times New Roman"/>
          <w:b/>
          <w:bCs/>
          <w:noProof w:val="0"/>
          <w:kern w:val="36"/>
          <w:sz w:val="28"/>
          <w:szCs w:val="28"/>
        </w:rPr>
      </w:pPr>
      <w:r w:rsidRPr="00120741">
        <w:rPr>
          <w:rFonts w:ascii="Times New Roman" w:eastAsia="Times New Roman" w:hAnsi="Times New Roman" w:cs="Times New Roman"/>
          <w:b/>
          <w:bCs/>
          <w:noProof w:val="0"/>
          <w:kern w:val="36"/>
          <w:sz w:val="28"/>
          <w:szCs w:val="28"/>
        </w:rPr>
        <w:lastRenderedPageBreak/>
        <w:t>Weekly Course Content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3"/>
        <w:gridCol w:w="2943"/>
        <w:gridCol w:w="4175"/>
        <w:gridCol w:w="1856"/>
      </w:tblGrid>
      <w:tr w:rsidR="00793A28" w:rsidRPr="00691B00" w:rsidTr="00120741">
        <w:trPr>
          <w:tblHeader/>
          <w:tblCellSpacing w:w="15" w:type="dxa"/>
        </w:trPr>
        <w:tc>
          <w:tcPr>
            <w:tcW w:w="0" w:type="auto"/>
            <w:vAlign w:val="center"/>
            <w:hideMark/>
          </w:tcPr>
          <w:p w:rsidR="00120741" w:rsidRPr="00120741" w:rsidRDefault="00120741" w:rsidP="00120741">
            <w:pPr>
              <w:jc w:val="center"/>
              <w:rPr>
                <w:rFonts w:ascii="Times New Roman" w:eastAsia="Times New Roman" w:hAnsi="Times New Roman" w:cs="Times New Roman"/>
                <w:b/>
                <w:bCs/>
                <w:noProof w:val="0"/>
                <w:sz w:val="22"/>
                <w:szCs w:val="22"/>
              </w:rPr>
            </w:pPr>
            <w:r w:rsidRPr="00691B00">
              <w:rPr>
                <w:rFonts w:ascii="Times New Roman" w:eastAsia="Times New Roman" w:hAnsi="Times New Roman" w:cs="Times New Roman"/>
                <w:b/>
                <w:bCs/>
                <w:noProof w:val="0"/>
                <w:sz w:val="22"/>
                <w:szCs w:val="22"/>
              </w:rPr>
              <w:t>Week</w:t>
            </w:r>
          </w:p>
        </w:tc>
        <w:tc>
          <w:tcPr>
            <w:tcW w:w="0" w:type="auto"/>
            <w:vAlign w:val="center"/>
            <w:hideMark/>
          </w:tcPr>
          <w:p w:rsidR="00120741" w:rsidRPr="00120741" w:rsidRDefault="00120741" w:rsidP="00120741">
            <w:pPr>
              <w:jc w:val="center"/>
              <w:rPr>
                <w:rFonts w:ascii="Times New Roman" w:eastAsia="Times New Roman" w:hAnsi="Times New Roman" w:cs="Times New Roman"/>
                <w:b/>
                <w:bCs/>
                <w:noProof w:val="0"/>
                <w:sz w:val="22"/>
                <w:szCs w:val="22"/>
              </w:rPr>
            </w:pPr>
            <w:r w:rsidRPr="00691B00">
              <w:rPr>
                <w:rFonts w:ascii="Times New Roman" w:eastAsia="Times New Roman" w:hAnsi="Times New Roman" w:cs="Times New Roman"/>
                <w:b/>
                <w:bCs/>
                <w:noProof w:val="0"/>
                <w:sz w:val="22"/>
                <w:szCs w:val="22"/>
              </w:rPr>
              <w:t>Main Topic</w:t>
            </w:r>
          </w:p>
        </w:tc>
        <w:tc>
          <w:tcPr>
            <w:tcW w:w="0" w:type="auto"/>
            <w:vAlign w:val="center"/>
            <w:hideMark/>
          </w:tcPr>
          <w:p w:rsidR="00120741" w:rsidRPr="00120741" w:rsidRDefault="00120741" w:rsidP="00120741">
            <w:pPr>
              <w:jc w:val="center"/>
              <w:rPr>
                <w:rFonts w:ascii="Times New Roman" w:eastAsia="Times New Roman" w:hAnsi="Times New Roman" w:cs="Times New Roman"/>
                <w:b/>
                <w:bCs/>
                <w:noProof w:val="0"/>
                <w:sz w:val="22"/>
                <w:szCs w:val="22"/>
              </w:rPr>
            </w:pPr>
            <w:r w:rsidRPr="00691B00">
              <w:rPr>
                <w:rFonts w:ascii="Times New Roman" w:eastAsia="Times New Roman" w:hAnsi="Times New Roman" w:cs="Times New Roman"/>
                <w:b/>
                <w:bCs/>
                <w:noProof w:val="0"/>
                <w:sz w:val="22"/>
                <w:szCs w:val="22"/>
              </w:rPr>
              <w:t>Subtopics</w:t>
            </w:r>
          </w:p>
        </w:tc>
        <w:tc>
          <w:tcPr>
            <w:tcW w:w="0" w:type="auto"/>
            <w:vAlign w:val="center"/>
            <w:hideMark/>
          </w:tcPr>
          <w:p w:rsidR="00120741" w:rsidRPr="00120741" w:rsidRDefault="00120741" w:rsidP="00120741">
            <w:pPr>
              <w:jc w:val="center"/>
              <w:rPr>
                <w:rFonts w:ascii="Times New Roman" w:eastAsia="Times New Roman" w:hAnsi="Times New Roman" w:cs="Times New Roman"/>
                <w:b/>
                <w:bCs/>
                <w:noProof w:val="0"/>
                <w:sz w:val="22"/>
                <w:szCs w:val="22"/>
              </w:rPr>
            </w:pPr>
            <w:r w:rsidRPr="00691B00">
              <w:rPr>
                <w:rFonts w:ascii="Times New Roman" w:eastAsia="Times New Roman" w:hAnsi="Times New Roman" w:cs="Times New Roman"/>
                <w:b/>
                <w:bCs/>
                <w:noProof w:val="0"/>
                <w:sz w:val="22"/>
                <w:szCs w:val="22"/>
              </w:rPr>
              <w:t>Core Reading</w:t>
            </w:r>
          </w:p>
        </w:tc>
      </w:tr>
      <w:tr w:rsidR="004A5355" w:rsidRPr="00691B00" w:rsidTr="00120741">
        <w:trPr>
          <w:tblCellSpacing w:w="15" w:type="dxa"/>
        </w:trPr>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1</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Introduction to System Security</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 xml:space="preserve">• Course overview &amp; expectations </w:t>
            </w:r>
            <w:r w:rsidRPr="002768B7">
              <w:rPr>
                <w:rFonts w:ascii="Times New Roman" w:eastAsia="Times New Roman" w:hAnsi="Times New Roman" w:cs="Times New Roman"/>
                <w:noProof w:val="0"/>
                <w:sz w:val="22"/>
                <w:szCs w:val="22"/>
              </w:rPr>
              <w:br/>
              <w:t xml:space="preserve">• Security fundamentals: definitions, scope, importance </w:t>
            </w:r>
            <w:r w:rsidRPr="002768B7">
              <w:rPr>
                <w:rFonts w:ascii="Times New Roman" w:eastAsia="Times New Roman" w:hAnsi="Times New Roman" w:cs="Times New Roman"/>
                <w:noProof w:val="0"/>
                <w:sz w:val="22"/>
                <w:szCs w:val="22"/>
              </w:rPr>
              <w:br/>
              <w:t xml:space="preserve">• CIA triad: confidentiality, integrity, availability </w:t>
            </w:r>
            <w:r w:rsidRPr="002768B7">
              <w:rPr>
                <w:rFonts w:ascii="Times New Roman" w:eastAsia="Times New Roman" w:hAnsi="Times New Roman" w:cs="Times New Roman"/>
                <w:noProof w:val="0"/>
                <w:sz w:val="22"/>
                <w:szCs w:val="22"/>
              </w:rPr>
              <w:br/>
              <w:t xml:space="preserve">• Threats and vulnerabilities in computing </w:t>
            </w:r>
            <w:r w:rsidRPr="002768B7">
              <w:rPr>
                <w:rFonts w:ascii="Times New Roman" w:eastAsia="Times New Roman" w:hAnsi="Times New Roman" w:cs="Times New Roman"/>
                <w:noProof w:val="0"/>
                <w:sz w:val="22"/>
                <w:szCs w:val="22"/>
              </w:rPr>
              <w:br/>
              <w:t>• Case examples of breaches</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Stallings, Ch. 1</w:t>
            </w:r>
          </w:p>
        </w:tc>
      </w:tr>
      <w:tr w:rsidR="004A5355" w:rsidRPr="00691B00" w:rsidTr="00120741">
        <w:trPr>
          <w:tblCellSpacing w:w="15" w:type="dxa"/>
        </w:trPr>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2</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Digital Security Principles &amp; Hardware-Based Mechanisms</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 xml:space="preserve">• Principles of secure system design </w:t>
            </w:r>
            <w:r w:rsidRPr="002768B7">
              <w:rPr>
                <w:rFonts w:ascii="Times New Roman" w:eastAsia="Times New Roman" w:hAnsi="Times New Roman" w:cs="Times New Roman"/>
                <w:noProof w:val="0"/>
                <w:sz w:val="22"/>
                <w:szCs w:val="22"/>
              </w:rPr>
              <w:br/>
              <w:t xml:space="preserve">• Trusted Computing Base (TCB) </w:t>
            </w:r>
            <w:r w:rsidRPr="002768B7">
              <w:rPr>
                <w:rFonts w:ascii="Times New Roman" w:eastAsia="Times New Roman" w:hAnsi="Times New Roman" w:cs="Times New Roman"/>
                <w:noProof w:val="0"/>
                <w:sz w:val="22"/>
                <w:szCs w:val="22"/>
              </w:rPr>
              <w:br/>
              <w:t xml:space="preserve">• Hardware security: TPM, smart cards, secure boot </w:t>
            </w:r>
            <w:r w:rsidRPr="002768B7">
              <w:rPr>
                <w:rFonts w:ascii="Times New Roman" w:eastAsia="Times New Roman" w:hAnsi="Times New Roman" w:cs="Times New Roman"/>
                <w:noProof w:val="0"/>
                <w:sz w:val="22"/>
                <w:szCs w:val="22"/>
              </w:rPr>
              <w:br/>
              <w:t>• Physical system security</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Stallings, Ch. 2</w:t>
            </w:r>
          </w:p>
        </w:tc>
      </w:tr>
      <w:tr w:rsidR="004A5355" w:rsidRPr="00691B00" w:rsidTr="00120741">
        <w:trPr>
          <w:tblCellSpacing w:w="15" w:type="dxa"/>
        </w:trPr>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3</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Physical Security &amp; Access Control</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 xml:space="preserve">• Threats to physical infrastructure </w:t>
            </w:r>
            <w:r w:rsidRPr="002768B7">
              <w:rPr>
                <w:rFonts w:ascii="Times New Roman" w:eastAsia="Times New Roman" w:hAnsi="Times New Roman" w:cs="Times New Roman"/>
                <w:noProof w:val="0"/>
                <w:sz w:val="22"/>
                <w:szCs w:val="22"/>
              </w:rPr>
              <w:br/>
              <w:t xml:space="preserve">• Protection strategies: locks, biometrics, CCTV, redundancy </w:t>
            </w:r>
            <w:r w:rsidRPr="002768B7">
              <w:rPr>
                <w:rFonts w:ascii="Times New Roman" w:eastAsia="Times New Roman" w:hAnsi="Times New Roman" w:cs="Times New Roman"/>
                <w:noProof w:val="0"/>
                <w:sz w:val="22"/>
                <w:szCs w:val="22"/>
              </w:rPr>
              <w:br/>
              <w:t xml:space="preserve">• Access control concepts: DAC, MAC, RBAC </w:t>
            </w:r>
            <w:r w:rsidRPr="002768B7">
              <w:rPr>
                <w:rFonts w:ascii="Times New Roman" w:eastAsia="Times New Roman" w:hAnsi="Times New Roman" w:cs="Times New Roman"/>
                <w:noProof w:val="0"/>
                <w:sz w:val="22"/>
                <w:szCs w:val="22"/>
              </w:rPr>
              <w:br/>
              <w:t>• Access Control Lists (ACLs)</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Stallings, Ch. 3</w:t>
            </w:r>
          </w:p>
        </w:tc>
      </w:tr>
      <w:tr w:rsidR="004A5355" w:rsidRPr="00691B00" w:rsidTr="00120741">
        <w:trPr>
          <w:tblCellSpacing w:w="15" w:type="dxa"/>
        </w:trPr>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4</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Secure Operating Systems &amp; Security Architecture</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 xml:space="preserve">• Secure OS design principles </w:t>
            </w:r>
            <w:r w:rsidRPr="002768B7">
              <w:rPr>
                <w:rFonts w:ascii="Times New Roman" w:eastAsia="Times New Roman" w:hAnsi="Times New Roman" w:cs="Times New Roman"/>
                <w:noProof w:val="0"/>
                <w:sz w:val="22"/>
                <w:szCs w:val="22"/>
              </w:rPr>
              <w:br/>
              <w:t xml:space="preserve">• Security kernels, reference monitors </w:t>
            </w:r>
            <w:r w:rsidRPr="002768B7">
              <w:rPr>
                <w:rFonts w:ascii="Times New Roman" w:eastAsia="Times New Roman" w:hAnsi="Times New Roman" w:cs="Times New Roman"/>
                <w:noProof w:val="0"/>
                <w:sz w:val="22"/>
                <w:szCs w:val="22"/>
              </w:rPr>
              <w:br/>
              <w:t xml:space="preserve">• Security architecture frameworks (ISO 7498-2, NIST) </w:t>
            </w:r>
            <w:r w:rsidRPr="002768B7">
              <w:rPr>
                <w:rFonts w:ascii="Times New Roman" w:eastAsia="Times New Roman" w:hAnsi="Times New Roman" w:cs="Times New Roman"/>
                <w:noProof w:val="0"/>
                <w:sz w:val="22"/>
                <w:szCs w:val="22"/>
              </w:rPr>
              <w:br/>
              <w:t>• Security by design</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Stallings, Ch. 4</w:t>
            </w:r>
          </w:p>
        </w:tc>
      </w:tr>
      <w:tr w:rsidR="004A5355" w:rsidRPr="00691B00" w:rsidTr="00120741">
        <w:trPr>
          <w:tblCellSpacing w:w="15" w:type="dxa"/>
        </w:trPr>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5</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Software Security &amp; Secure Coding</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 xml:space="preserve">• Common vulnerabilities: buffer overflow, SQL injection, XSS </w:t>
            </w:r>
            <w:r w:rsidRPr="002768B7">
              <w:rPr>
                <w:rFonts w:ascii="Times New Roman" w:eastAsia="Times New Roman" w:hAnsi="Times New Roman" w:cs="Times New Roman"/>
                <w:noProof w:val="0"/>
                <w:sz w:val="22"/>
                <w:szCs w:val="22"/>
              </w:rPr>
              <w:br/>
              <w:t xml:space="preserve">• Secure Software Development Lifecycle (SSDLC) </w:t>
            </w:r>
            <w:r w:rsidRPr="002768B7">
              <w:rPr>
                <w:rFonts w:ascii="Times New Roman" w:eastAsia="Times New Roman" w:hAnsi="Times New Roman" w:cs="Times New Roman"/>
                <w:noProof w:val="0"/>
                <w:sz w:val="22"/>
                <w:szCs w:val="22"/>
              </w:rPr>
              <w:br/>
              <w:t xml:space="preserve">• Secure coding practices/tools </w:t>
            </w:r>
            <w:r w:rsidRPr="002768B7">
              <w:rPr>
                <w:rFonts w:ascii="Times New Roman" w:eastAsia="Times New Roman" w:hAnsi="Times New Roman" w:cs="Times New Roman"/>
                <w:noProof w:val="0"/>
                <w:sz w:val="22"/>
                <w:szCs w:val="22"/>
              </w:rPr>
              <w:br/>
              <w:t>• Case studies in exploits</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Stinson, Ch. 1</w:t>
            </w:r>
          </w:p>
        </w:tc>
      </w:tr>
      <w:tr w:rsidR="00793A28" w:rsidRPr="00691B00" w:rsidTr="00120741">
        <w:trPr>
          <w:tblCellSpacing w:w="15" w:type="dxa"/>
        </w:trPr>
        <w:tc>
          <w:tcPr>
            <w:tcW w:w="0" w:type="auto"/>
            <w:vAlign w:val="center"/>
            <w:hideMark/>
          </w:tcPr>
          <w:p w:rsidR="00120741" w:rsidRPr="00120741" w:rsidRDefault="00120741" w:rsidP="00120741">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6</w:t>
            </w:r>
          </w:p>
        </w:tc>
        <w:tc>
          <w:tcPr>
            <w:tcW w:w="0" w:type="auto"/>
            <w:vAlign w:val="center"/>
            <w:hideMark/>
          </w:tcPr>
          <w:p w:rsidR="00120741" w:rsidRPr="00120741" w:rsidRDefault="00120741" w:rsidP="00120741">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CAT I (Continuous Assessment Test I)</w:t>
            </w:r>
          </w:p>
        </w:tc>
        <w:tc>
          <w:tcPr>
            <w:tcW w:w="0" w:type="auto"/>
            <w:vAlign w:val="center"/>
            <w:hideMark/>
          </w:tcPr>
          <w:p w:rsidR="00120741" w:rsidRPr="00120741" w:rsidRDefault="00120741" w:rsidP="00120741">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Covers Weeks 1–5</w:t>
            </w:r>
          </w:p>
        </w:tc>
        <w:tc>
          <w:tcPr>
            <w:tcW w:w="0" w:type="auto"/>
            <w:vAlign w:val="center"/>
            <w:hideMark/>
          </w:tcPr>
          <w:p w:rsidR="00120741" w:rsidRPr="00120741" w:rsidRDefault="00120741" w:rsidP="00120741">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w:t>
            </w:r>
          </w:p>
        </w:tc>
      </w:tr>
      <w:tr w:rsidR="004A5355" w:rsidRPr="00691B00" w:rsidTr="00120741">
        <w:trPr>
          <w:tblCellSpacing w:w="15" w:type="dxa"/>
        </w:trPr>
        <w:tc>
          <w:tcPr>
            <w:tcW w:w="0" w:type="auto"/>
            <w:vAlign w:val="center"/>
          </w:tcPr>
          <w:p w:rsidR="004A5355" w:rsidRPr="002768B7" w:rsidRDefault="0055688B"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7</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Network Security</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 xml:space="preserve">• Network vulnerabilities &amp; attack types </w:t>
            </w:r>
            <w:r w:rsidRPr="002768B7">
              <w:rPr>
                <w:rFonts w:ascii="Times New Roman" w:eastAsia="Times New Roman" w:hAnsi="Times New Roman" w:cs="Times New Roman"/>
                <w:noProof w:val="0"/>
                <w:sz w:val="22"/>
                <w:szCs w:val="22"/>
              </w:rPr>
              <w:br/>
              <w:t xml:space="preserve">• Firewalls, IDS/IPS, VPNs </w:t>
            </w:r>
            <w:r w:rsidRPr="002768B7">
              <w:rPr>
                <w:rFonts w:ascii="Times New Roman" w:eastAsia="Times New Roman" w:hAnsi="Times New Roman" w:cs="Times New Roman"/>
                <w:noProof w:val="0"/>
                <w:sz w:val="22"/>
                <w:szCs w:val="22"/>
              </w:rPr>
              <w:br/>
              <w:t xml:space="preserve">• Wireless security (WPA3, enterprise) </w:t>
            </w:r>
            <w:r w:rsidRPr="002768B7">
              <w:rPr>
                <w:rFonts w:ascii="Times New Roman" w:eastAsia="Times New Roman" w:hAnsi="Times New Roman" w:cs="Times New Roman"/>
                <w:noProof w:val="0"/>
                <w:sz w:val="22"/>
                <w:szCs w:val="22"/>
              </w:rPr>
              <w:br/>
              <w:t xml:space="preserve">• Email &amp; </w:t>
            </w:r>
            <w:r w:rsidRPr="00120741">
              <w:rPr>
                <w:rFonts w:ascii="Times New Roman" w:eastAsia="Times New Roman" w:hAnsi="Times New Roman" w:cs="Times New Roman"/>
                <w:noProof w:val="0"/>
                <w:sz w:val="22"/>
                <w:szCs w:val="22"/>
              </w:rPr>
              <w:t>web application threats</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Stallings, Ch. 5</w:t>
            </w:r>
          </w:p>
        </w:tc>
      </w:tr>
      <w:tr w:rsidR="004A5355" w:rsidRPr="00691B00" w:rsidTr="00120741">
        <w:trPr>
          <w:tblCellSpacing w:w="15" w:type="dxa"/>
        </w:trPr>
        <w:tc>
          <w:tcPr>
            <w:tcW w:w="0" w:type="auto"/>
            <w:vAlign w:val="center"/>
          </w:tcPr>
          <w:p w:rsidR="004A5355" w:rsidRPr="002768B7" w:rsidRDefault="0055688B"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8</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Cryptography Fundamentals</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 xml:space="preserve">• Classical encryption: Caesar, </w:t>
            </w:r>
            <w:proofErr w:type="spellStart"/>
            <w:r w:rsidRPr="002768B7">
              <w:rPr>
                <w:rFonts w:ascii="Times New Roman" w:eastAsia="Times New Roman" w:hAnsi="Times New Roman" w:cs="Times New Roman"/>
                <w:noProof w:val="0"/>
                <w:sz w:val="22"/>
                <w:szCs w:val="22"/>
              </w:rPr>
              <w:t>Vigenère</w:t>
            </w:r>
            <w:proofErr w:type="spellEnd"/>
            <w:r w:rsidRPr="002768B7">
              <w:rPr>
                <w:rFonts w:ascii="Times New Roman" w:eastAsia="Times New Roman" w:hAnsi="Times New Roman" w:cs="Times New Roman"/>
                <w:noProof w:val="0"/>
                <w:sz w:val="22"/>
                <w:szCs w:val="22"/>
              </w:rPr>
              <w:t xml:space="preserve"> </w:t>
            </w:r>
            <w:r w:rsidRPr="002768B7">
              <w:rPr>
                <w:rFonts w:ascii="Times New Roman" w:eastAsia="Times New Roman" w:hAnsi="Times New Roman" w:cs="Times New Roman"/>
                <w:noProof w:val="0"/>
                <w:sz w:val="22"/>
                <w:szCs w:val="22"/>
              </w:rPr>
              <w:br/>
              <w:t xml:space="preserve">• Symmetric encryption: DES, 3DES, AES </w:t>
            </w:r>
            <w:r w:rsidRPr="002768B7">
              <w:rPr>
                <w:rFonts w:ascii="Times New Roman" w:eastAsia="Times New Roman" w:hAnsi="Times New Roman" w:cs="Times New Roman"/>
                <w:noProof w:val="0"/>
                <w:sz w:val="22"/>
                <w:szCs w:val="22"/>
              </w:rPr>
              <w:br/>
              <w:t xml:space="preserve">• Key generation &amp; distribution </w:t>
            </w:r>
            <w:r w:rsidRPr="002768B7">
              <w:rPr>
                <w:rFonts w:ascii="Times New Roman" w:eastAsia="Times New Roman" w:hAnsi="Times New Roman" w:cs="Times New Roman"/>
                <w:noProof w:val="0"/>
                <w:sz w:val="22"/>
                <w:szCs w:val="22"/>
              </w:rPr>
              <w:br/>
              <w:t>• Cryptographic services: CIA, authentication</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Stallings, Ch. 6</w:t>
            </w:r>
          </w:p>
        </w:tc>
      </w:tr>
      <w:tr w:rsidR="004A5355" w:rsidRPr="00691B00" w:rsidTr="00120741">
        <w:trPr>
          <w:tblCellSpacing w:w="15" w:type="dxa"/>
        </w:trPr>
        <w:tc>
          <w:tcPr>
            <w:tcW w:w="0" w:type="auto"/>
            <w:vAlign w:val="center"/>
          </w:tcPr>
          <w:p w:rsidR="004A5355" w:rsidRPr="002768B7" w:rsidRDefault="0055688B"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9</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Public Key Cryptography &amp; Digital Signatures</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 xml:space="preserve">• RSA algorithm </w:t>
            </w:r>
            <w:r w:rsidRPr="002768B7">
              <w:rPr>
                <w:rFonts w:ascii="Times New Roman" w:eastAsia="Times New Roman" w:hAnsi="Times New Roman" w:cs="Times New Roman"/>
                <w:noProof w:val="0"/>
                <w:sz w:val="22"/>
                <w:szCs w:val="22"/>
              </w:rPr>
              <w:br/>
              <w:t xml:space="preserve">• Key management &amp; certification hierarchies </w:t>
            </w:r>
            <w:r w:rsidRPr="002768B7">
              <w:rPr>
                <w:rFonts w:ascii="Times New Roman" w:eastAsia="Times New Roman" w:hAnsi="Times New Roman" w:cs="Times New Roman"/>
                <w:noProof w:val="0"/>
                <w:sz w:val="22"/>
                <w:szCs w:val="22"/>
              </w:rPr>
              <w:br/>
              <w:t xml:space="preserve">• Authentication mechanisms </w:t>
            </w:r>
            <w:r w:rsidRPr="002768B7">
              <w:rPr>
                <w:rFonts w:ascii="Times New Roman" w:eastAsia="Times New Roman" w:hAnsi="Times New Roman" w:cs="Times New Roman"/>
                <w:noProof w:val="0"/>
                <w:sz w:val="22"/>
                <w:szCs w:val="22"/>
              </w:rPr>
              <w:br/>
              <w:t>• Digital signatures &amp; MACs</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Stallings, Ch. 7</w:t>
            </w:r>
          </w:p>
        </w:tc>
      </w:tr>
      <w:tr w:rsidR="004A5355" w:rsidRPr="00691B00" w:rsidTr="00120741">
        <w:trPr>
          <w:tblCellSpacing w:w="15" w:type="dxa"/>
        </w:trPr>
        <w:tc>
          <w:tcPr>
            <w:tcW w:w="0" w:type="auto"/>
            <w:vAlign w:val="center"/>
          </w:tcPr>
          <w:p w:rsidR="004A5355" w:rsidRPr="002768B7" w:rsidRDefault="0055688B"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10</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Authentication &amp; Key Exchange Protocols</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 xml:space="preserve">• Challenge-response authentication </w:t>
            </w:r>
            <w:r w:rsidRPr="002768B7">
              <w:rPr>
                <w:rFonts w:ascii="Times New Roman" w:eastAsia="Times New Roman" w:hAnsi="Times New Roman" w:cs="Times New Roman"/>
                <w:noProof w:val="0"/>
                <w:sz w:val="22"/>
                <w:szCs w:val="22"/>
              </w:rPr>
              <w:br/>
              <w:t xml:space="preserve">• Kerberos protocol </w:t>
            </w:r>
            <w:r w:rsidRPr="002768B7">
              <w:rPr>
                <w:rFonts w:ascii="Times New Roman" w:eastAsia="Times New Roman" w:hAnsi="Times New Roman" w:cs="Times New Roman"/>
                <w:noProof w:val="0"/>
                <w:sz w:val="22"/>
                <w:szCs w:val="22"/>
              </w:rPr>
              <w:br/>
              <w:t xml:space="preserve">• </w:t>
            </w:r>
            <w:proofErr w:type="spellStart"/>
            <w:r w:rsidRPr="002768B7">
              <w:rPr>
                <w:rFonts w:ascii="Times New Roman" w:eastAsia="Times New Roman" w:hAnsi="Times New Roman" w:cs="Times New Roman"/>
                <w:noProof w:val="0"/>
                <w:sz w:val="22"/>
                <w:szCs w:val="22"/>
              </w:rPr>
              <w:t>Diffie</w:t>
            </w:r>
            <w:proofErr w:type="spellEnd"/>
            <w:r w:rsidRPr="002768B7">
              <w:rPr>
                <w:rFonts w:ascii="Times New Roman" w:eastAsia="Times New Roman" w:hAnsi="Times New Roman" w:cs="Times New Roman"/>
                <w:noProof w:val="0"/>
                <w:sz w:val="22"/>
                <w:szCs w:val="22"/>
              </w:rPr>
              <w:t xml:space="preserve">-Hellman exchange </w:t>
            </w:r>
            <w:r w:rsidRPr="002768B7">
              <w:rPr>
                <w:rFonts w:ascii="Times New Roman" w:eastAsia="Times New Roman" w:hAnsi="Times New Roman" w:cs="Times New Roman"/>
                <w:noProof w:val="0"/>
                <w:sz w:val="22"/>
                <w:szCs w:val="22"/>
              </w:rPr>
              <w:br/>
              <w:t>• Multi-factor authentication (MFA)</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Stinson, Ch. 5</w:t>
            </w:r>
          </w:p>
        </w:tc>
      </w:tr>
      <w:tr w:rsidR="004A5355" w:rsidRPr="00691B00" w:rsidTr="00120741">
        <w:trPr>
          <w:tblCellSpacing w:w="15" w:type="dxa"/>
        </w:trPr>
        <w:tc>
          <w:tcPr>
            <w:tcW w:w="0" w:type="auto"/>
            <w:vAlign w:val="center"/>
          </w:tcPr>
          <w:p w:rsidR="004A5355" w:rsidRPr="002768B7" w:rsidRDefault="0055688B"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lastRenderedPageBreak/>
              <w:t>1</w:t>
            </w:r>
            <w:r w:rsidR="0050733A" w:rsidRPr="00691B00">
              <w:rPr>
                <w:rFonts w:ascii="Times New Roman" w:eastAsia="Times New Roman" w:hAnsi="Times New Roman" w:cs="Times New Roman"/>
                <w:b/>
                <w:bCs/>
                <w:noProof w:val="0"/>
                <w:sz w:val="22"/>
                <w:szCs w:val="22"/>
              </w:rPr>
              <w:t>1</w:t>
            </w:r>
          </w:p>
        </w:tc>
        <w:tc>
          <w:tcPr>
            <w:tcW w:w="0" w:type="auto"/>
            <w:vAlign w:val="center"/>
          </w:tcPr>
          <w:p w:rsidR="004A5355" w:rsidRPr="002768B7" w:rsidRDefault="009F01ED"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Web &amp; Email Security + E-Commerce</w:t>
            </w:r>
          </w:p>
        </w:tc>
        <w:tc>
          <w:tcPr>
            <w:tcW w:w="0" w:type="auto"/>
            <w:vAlign w:val="center"/>
          </w:tcPr>
          <w:p w:rsidR="004A5355" w:rsidRPr="002768B7" w:rsidRDefault="004A5355" w:rsidP="004A5355">
            <w:pPr>
              <w:jc w:val="left"/>
              <w:rPr>
                <w:rFonts w:ascii="Times New Roman" w:eastAsia="Times New Roman" w:hAnsi="Times New Roman" w:cs="Times New Roman"/>
                <w:noProof w:val="0"/>
                <w:sz w:val="22"/>
                <w:szCs w:val="22"/>
              </w:rPr>
            </w:pPr>
            <w:r w:rsidRPr="002768B7">
              <w:rPr>
                <w:rFonts w:ascii="Times New Roman" w:eastAsia="Times New Roman" w:hAnsi="Times New Roman" w:cs="Times New Roman"/>
                <w:noProof w:val="0"/>
                <w:sz w:val="22"/>
                <w:szCs w:val="22"/>
              </w:rPr>
              <w:t xml:space="preserve">• Email security: PGP, S/MIME </w:t>
            </w:r>
            <w:r w:rsidRPr="002768B7">
              <w:rPr>
                <w:rFonts w:ascii="Times New Roman" w:eastAsia="Times New Roman" w:hAnsi="Times New Roman" w:cs="Times New Roman"/>
                <w:noProof w:val="0"/>
                <w:sz w:val="22"/>
                <w:szCs w:val="22"/>
              </w:rPr>
              <w:br/>
              <w:t>• Web aut</w:t>
            </w:r>
            <w:r w:rsidR="006E31C5" w:rsidRPr="00691B00">
              <w:rPr>
                <w:rFonts w:ascii="Times New Roman" w:eastAsia="Times New Roman" w:hAnsi="Times New Roman" w:cs="Times New Roman"/>
                <w:noProof w:val="0"/>
                <w:sz w:val="22"/>
                <w:szCs w:val="22"/>
              </w:rPr>
              <w:t>hentication: Basic, Digest, RPA</w:t>
            </w:r>
            <w:r w:rsidRPr="002768B7">
              <w:rPr>
                <w:rFonts w:ascii="Times New Roman" w:eastAsia="Times New Roman" w:hAnsi="Times New Roman" w:cs="Times New Roman"/>
                <w:noProof w:val="0"/>
                <w:sz w:val="22"/>
                <w:szCs w:val="22"/>
              </w:rPr>
              <w:br/>
              <w:t xml:space="preserve">• Protocols: S-HTTP, SSL/TLS </w:t>
            </w:r>
            <w:r w:rsidRPr="002768B7">
              <w:rPr>
                <w:rFonts w:ascii="Times New Roman" w:eastAsia="Times New Roman" w:hAnsi="Times New Roman" w:cs="Times New Roman"/>
                <w:noProof w:val="0"/>
                <w:sz w:val="22"/>
                <w:szCs w:val="22"/>
              </w:rPr>
              <w:br/>
              <w:t>• Secure e-commerce: SET/</w:t>
            </w:r>
            <w:proofErr w:type="spellStart"/>
            <w:r w:rsidRPr="002768B7">
              <w:rPr>
                <w:rFonts w:ascii="Times New Roman" w:eastAsia="Times New Roman" w:hAnsi="Times New Roman" w:cs="Times New Roman"/>
                <w:noProof w:val="0"/>
                <w:sz w:val="22"/>
                <w:szCs w:val="22"/>
              </w:rPr>
              <w:t>iKP</w:t>
            </w:r>
            <w:proofErr w:type="spellEnd"/>
          </w:p>
        </w:tc>
        <w:tc>
          <w:tcPr>
            <w:tcW w:w="0" w:type="auto"/>
            <w:vAlign w:val="center"/>
          </w:tcPr>
          <w:p w:rsidR="004A5355" w:rsidRPr="002768B7" w:rsidRDefault="009F01ED"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Stallings, Ch. 9</w:t>
            </w:r>
          </w:p>
        </w:tc>
      </w:tr>
      <w:tr w:rsidR="00793A28" w:rsidRPr="00691B00" w:rsidTr="00120741">
        <w:trPr>
          <w:tblCellSpacing w:w="15" w:type="dxa"/>
        </w:trPr>
        <w:tc>
          <w:tcPr>
            <w:tcW w:w="0" w:type="auto"/>
            <w:vAlign w:val="center"/>
            <w:hideMark/>
          </w:tcPr>
          <w:p w:rsidR="004A5355" w:rsidRPr="00120741" w:rsidRDefault="0050733A"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12</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CAT II (Continuous Assessment Test II)</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Covers Weeks 7–11</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w:t>
            </w:r>
          </w:p>
        </w:tc>
      </w:tr>
      <w:tr w:rsidR="00793A28" w:rsidRPr="00691B00" w:rsidTr="00120741">
        <w:trPr>
          <w:tblCellSpacing w:w="15" w:type="dxa"/>
        </w:trPr>
        <w:tc>
          <w:tcPr>
            <w:tcW w:w="0" w:type="auto"/>
            <w:vAlign w:val="center"/>
            <w:hideMark/>
          </w:tcPr>
          <w:p w:rsidR="004A5355" w:rsidRPr="00120741" w:rsidRDefault="006E31C5"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1</w:t>
            </w:r>
            <w:r w:rsidR="0050733A" w:rsidRPr="00691B00">
              <w:rPr>
                <w:rFonts w:ascii="Times New Roman" w:eastAsia="Times New Roman" w:hAnsi="Times New Roman" w:cs="Times New Roman"/>
                <w:b/>
                <w:bCs/>
                <w:noProof w:val="0"/>
                <w:sz w:val="22"/>
                <w:szCs w:val="22"/>
              </w:rPr>
              <w:t>3</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Intrusion Detection, Malware &amp; Risk Management</w:t>
            </w:r>
          </w:p>
        </w:tc>
        <w:tc>
          <w:tcPr>
            <w:tcW w:w="0" w:type="auto"/>
            <w:vAlign w:val="center"/>
            <w:hideMark/>
          </w:tcPr>
          <w:p w:rsidR="00793A28" w:rsidRPr="00691B00" w:rsidRDefault="00793A28" w:rsidP="00793A28">
            <w:pPr>
              <w:jc w:val="left"/>
              <w:rPr>
                <w:rFonts w:ascii="Times New Roman" w:eastAsia="Times New Roman" w:hAnsi="Times New Roman" w:cs="Times New Roman"/>
                <w:noProof w:val="0"/>
              </w:rPr>
            </w:pPr>
            <w:r w:rsidRPr="00691B00">
              <w:rPr>
                <w:rFonts w:ascii="Times New Roman" w:eastAsia="Times New Roman" w:hAnsi="Times New Roman" w:cs="Times New Roman"/>
                <w:noProof w:val="0"/>
                <w:sz w:val="22"/>
                <w:szCs w:val="22"/>
              </w:rPr>
              <w:t>•</w:t>
            </w:r>
            <w:r w:rsidRPr="00691B00">
              <w:rPr>
                <w:rFonts w:ascii="Times New Roman" w:eastAsia="Times New Roman" w:hAnsi="Times New Roman" w:cs="Times New Roman"/>
                <w:noProof w:val="0"/>
                <w:sz w:val="22"/>
                <w:szCs w:val="22"/>
              </w:rPr>
              <w:t xml:space="preserve"> </w:t>
            </w:r>
            <w:r w:rsidRPr="00691B00">
              <w:rPr>
                <w:rFonts w:ascii="Times New Roman" w:eastAsia="Times New Roman" w:hAnsi="Times New Roman" w:cs="Times New Roman"/>
                <w:bCs/>
                <w:noProof w:val="0"/>
              </w:rPr>
              <w:t>Intruders and Threat Actors</w:t>
            </w:r>
          </w:p>
          <w:p w:rsidR="00793A28" w:rsidRPr="00691B00" w:rsidRDefault="00793A28" w:rsidP="00793A28">
            <w:pPr>
              <w:jc w:val="left"/>
              <w:rPr>
                <w:rFonts w:ascii="Times New Roman" w:eastAsia="Times New Roman" w:hAnsi="Times New Roman" w:cs="Times New Roman"/>
                <w:noProof w:val="0"/>
              </w:rPr>
            </w:pPr>
            <w:r w:rsidRPr="00691B00">
              <w:rPr>
                <w:rFonts w:ascii="Times New Roman" w:eastAsia="Times New Roman" w:hAnsi="Times New Roman" w:cs="Times New Roman"/>
                <w:noProof w:val="0"/>
                <w:sz w:val="22"/>
                <w:szCs w:val="22"/>
              </w:rPr>
              <w:t xml:space="preserve">• </w:t>
            </w:r>
            <w:r w:rsidRPr="00691B00">
              <w:rPr>
                <w:rFonts w:ascii="Times New Roman" w:eastAsia="Times New Roman" w:hAnsi="Times New Roman" w:cs="Times New Roman"/>
                <w:bCs/>
                <w:noProof w:val="0"/>
              </w:rPr>
              <w:t>Intrusion Detection and Prevention Systems (IDPS)</w:t>
            </w:r>
          </w:p>
          <w:p w:rsidR="00793A28" w:rsidRPr="00691B00" w:rsidRDefault="00793A28" w:rsidP="00793A28">
            <w:pPr>
              <w:jc w:val="left"/>
              <w:rPr>
                <w:rFonts w:ascii="Times New Roman" w:eastAsia="Times New Roman" w:hAnsi="Times New Roman" w:cs="Times New Roman"/>
                <w:noProof w:val="0"/>
              </w:rPr>
            </w:pPr>
            <w:r w:rsidRPr="00691B00">
              <w:rPr>
                <w:rFonts w:ascii="Times New Roman" w:eastAsia="Times New Roman" w:hAnsi="Times New Roman" w:cs="Times New Roman"/>
                <w:noProof w:val="0"/>
                <w:sz w:val="22"/>
                <w:szCs w:val="22"/>
              </w:rPr>
              <w:t xml:space="preserve">• </w:t>
            </w:r>
            <w:r w:rsidRPr="00691B00">
              <w:rPr>
                <w:rFonts w:ascii="Times New Roman" w:eastAsia="Times New Roman" w:hAnsi="Times New Roman" w:cs="Times New Roman"/>
                <w:bCs/>
                <w:noProof w:val="0"/>
              </w:rPr>
              <w:t>Malware Landscape (</w:t>
            </w:r>
            <w:r w:rsidRPr="00691B00">
              <w:rPr>
                <w:rFonts w:ascii="Times New Roman" w:eastAsia="Times New Roman" w:hAnsi="Times New Roman" w:cs="Times New Roman"/>
                <w:noProof w:val="0"/>
                <w:sz w:val="22"/>
                <w:szCs w:val="22"/>
              </w:rPr>
              <w:t xml:space="preserve">viruses, worms, </w:t>
            </w:r>
            <w:proofErr w:type="spellStart"/>
            <w:r w:rsidRPr="00691B00">
              <w:rPr>
                <w:rFonts w:ascii="Times New Roman" w:eastAsia="Times New Roman" w:hAnsi="Times New Roman" w:cs="Times New Roman"/>
                <w:noProof w:val="0"/>
                <w:sz w:val="22"/>
                <w:szCs w:val="22"/>
              </w:rPr>
              <w:t>trojans</w:t>
            </w:r>
            <w:proofErr w:type="spellEnd"/>
            <w:r w:rsidRPr="00691B00">
              <w:rPr>
                <w:rFonts w:ascii="Times New Roman" w:eastAsia="Times New Roman" w:hAnsi="Times New Roman" w:cs="Times New Roman"/>
                <w:noProof w:val="0"/>
                <w:sz w:val="22"/>
                <w:szCs w:val="22"/>
              </w:rPr>
              <w:t>, ransomware)</w:t>
            </w:r>
            <w:r w:rsidRPr="00691B00">
              <w:rPr>
                <w:rFonts w:ascii="Times New Roman" w:eastAsia="Times New Roman" w:hAnsi="Times New Roman" w:cs="Times New Roman"/>
                <w:bCs/>
                <w:noProof w:val="0"/>
              </w:rPr>
              <w:t xml:space="preserve"> and Anti-Malware Strategies</w:t>
            </w:r>
          </w:p>
          <w:p w:rsidR="00793A28" w:rsidRPr="00691B00" w:rsidRDefault="00793A28" w:rsidP="00793A28">
            <w:pPr>
              <w:rPr>
                <w:rFonts w:ascii="Times New Roman" w:eastAsia="Times New Roman" w:hAnsi="Times New Roman" w:cs="Times New Roman"/>
                <w:noProof w:val="0"/>
              </w:rPr>
            </w:pPr>
            <w:r w:rsidRPr="00691B00">
              <w:rPr>
                <w:rFonts w:ascii="Times New Roman" w:eastAsia="Times New Roman" w:hAnsi="Times New Roman" w:cs="Times New Roman"/>
                <w:noProof w:val="0"/>
                <w:sz w:val="22"/>
                <w:szCs w:val="22"/>
              </w:rPr>
              <w:t>•</w:t>
            </w:r>
            <w:r w:rsidRPr="00691B00">
              <w:rPr>
                <w:rFonts w:ascii="Times New Roman" w:eastAsia="Times New Roman" w:hAnsi="Times New Roman" w:cs="Times New Roman"/>
                <w:bCs/>
                <w:noProof w:val="0"/>
              </w:rPr>
              <w:t>Risk Analysis and Management (</w:t>
            </w:r>
            <w:r w:rsidRPr="00691B00">
              <w:rPr>
                <w:rFonts w:ascii="Times New Roman" w:eastAsia="Times New Roman" w:hAnsi="Times New Roman" w:cs="Times New Roman"/>
                <w:noProof w:val="0"/>
                <w:sz w:val="22"/>
                <w:szCs w:val="22"/>
              </w:rPr>
              <w:t>BCP, DRP, backups)</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Stallings Ch. 10; Fitzgerald Ch. 8</w:t>
            </w:r>
          </w:p>
        </w:tc>
      </w:tr>
      <w:tr w:rsidR="00793A28" w:rsidRPr="00691B00" w:rsidTr="00120741">
        <w:trPr>
          <w:tblCellSpacing w:w="15" w:type="dxa"/>
        </w:trPr>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14</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Security Management, Case Studies &amp; Emerging Issues</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 xml:space="preserve">• Security governance &amp; policies </w:t>
            </w:r>
            <w:r w:rsidRPr="00120741">
              <w:rPr>
                <w:rFonts w:ascii="Times New Roman" w:eastAsia="Times New Roman" w:hAnsi="Times New Roman" w:cs="Times New Roman"/>
                <w:noProof w:val="0"/>
                <w:sz w:val="22"/>
                <w:szCs w:val="22"/>
              </w:rPr>
              <w:br/>
              <w:t xml:space="preserve">• Audits &amp; compliance (ISO 27001, GDPR, NIST) </w:t>
            </w:r>
            <w:r w:rsidRPr="00120741">
              <w:rPr>
                <w:rFonts w:ascii="Times New Roman" w:eastAsia="Times New Roman" w:hAnsi="Times New Roman" w:cs="Times New Roman"/>
                <w:noProof w:val="0"/>
                <w:sz w:val="22"/>
                <w:szCs w:val="22"/>
              </w:rPr>
              <w:br/>
              <w:t xml:space="preserve">• Off-the-shelf solutions </w:t>
            </w:r>
            <w:r w:rsidRPr="00120741">
              <w:rPr>
                <w:rFonts w:ascii="Times New Roman" w:eastAsia="Times New Roman" w:hAnsi="Times New Roman" w:cs="Times New Roman"/>
                <w:noProof w:val="0"/>
                <w:sz w:val="22"/>
                <w:szCs w:val="22"/>
              </w:rPr>
              <w:br/>
              <w:t xml:space="preserve">• Real-world breaches (Target, Equifax, </w:t>
            </w:r>
            <w:proofErr w:type="spellStart"/>
            <w:r w:rsidRPr="00120741">
              <w:rPr>
                <w:rFonts w:ascii="Times New Roman" w:eastAsia="Times New Roman" w:hAnsi="Times New Roman" w:cs="Times New Roman"/>
                <w:noProof w:val="0"/>
                <w:sz w:val="22"/>
                <w:szCs w:val="22"/>
              </w:rPr>
              <w:t>SolarWinds</w:t>
            </w:r>
            <w:proofErr w:type="spellEnd"/>
            <w:r w:rsidRPr="00120741">
              <w:rPr>
                <w:rFonts w:ascii="Times New Roman" w:eastAsia="Times New Roman" w:hAnsi="Times New Roman" w:cs="Times New Roman"/>
                <w:noProof w:val="0"/>
                <w:sz w:val="22"/>
                <w:szCs w:val="22"/>
              </w:rPr>
              <w:t xml:space="preserve">) </w:t>
            </w:r>
            <w:r w:rsidRPr="00120741">
              <w:rPr>
                <w:rFonts w:ascii="Times New Roman" w:eastAsia="Times New Roman" w:hAnsi="Times New Roman" w:cs="Times New Roman"/>
                <w:noProof w:val="0"/>
                <w:sz w:val="22"/>
                <w:szCs w:val="22"/>
              </w:rPr>
              <w:br/>
              <w:t xml:space="preserve">• Security in </w:t>
            </w:r>
            <w:proofErr w:type="spellStart"/>
            <w:r w:rsidRPr="00120741">
              <w:rPr>
                <w:rFonts w:ascii="Times New Roman" w:eastAsia="Times New Roman" w:hAnsi="Times New Roman" w:cs="Times New Roman"/>
                <w:noProof w:val="0"/>
                <w:sz w:val="22"/>
                <w:szCs w:val="22"/>
              </w:rPr>
              <w:t>IoT</w:t>
            </w:r>
            <w:proofErr w:type="spellEnd"/>
            <w:r w:rsidRPr="00120741">
              <w:rPr>
                <w:rFonts w:ascii="Times New Roman" w:eastAsia="Times New Roman" w:hAnsi="Times New Roman" w:cs="Times New Roman"/>
                <w:noProof w:val="0"/>
                <w:sz w:val="22"/>
                <w:szCs w:val="22"/>
              </w:rPr>
              <w:t xml:space="preserve">, cloud, </w:t>
            </w:r>
            <w:proofErr w:type="spellStart"/>
            <w:r w:rsidRPr="00120741">
              <w:rPr>
                <w:rFonts w:ascii="Times New Roman" w:eastAsia="Times New Roman" w:hAnsi="Times New Roman" w:cs="Times New Roman"/>
                <w:noProof w:val="0"/>
                <w:sz w:val="22"/>
                <w:szCs w:val="22"/>
              </w:rPr>
              <w:t>blockchain</w:t>
            </w:r>
            <w:proofErr w:type="spellEnd"/>
            <w:r w:rsidRPr="00120741">
              <w:rPr>
                <w:rFonts w:ascii="Times New Roman" w:eastAsia="Times New Roman" w:hAnsi="Times New Roman" w:cs="Times New Roman"/>
                <w:noProof w:val="0"/>
                <w:sz w:val="22"/>
                <w:szCs w:val="22"/>
              </w:rPr>
              <w:t xml:space="preserve">, AI </w:t>
            </w:r>
            <w:r w:rsidRPr="00120741">
              <w:rPr>
                <w:rFonts w:ascii="Times New Roman" w:eastAsia="Times New Roman" w:hAnsi="Times New Roman" w:cs="Times New Roman"/>
                <w:noProof w:val="0"/>
                <w:sz w:val="22"/>
                <w:szCs w:val="22"/>
              </w:rPr>
              <w:br/>
              <w:t>• Course review &amp; exam prep</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Stallings, Ch. 11 + selected articles</w:t>
            </w:r>
          </w:p>
        </w:tc>
      </w:tr>
      <w:tr w:rsidR="00793A28" w:rsidRPr="00691B00" w:rsidTr="00120741">
        <w:trPr>
          <w:tblCellSpacing w:w="15" w:type="dxa"/>
        </w:trPr>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15</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691B00">
              <w:rPr>
                <w:rFonts w:ascii="Times New Roman" w:eastAsia="Times New Roman" w:hAnsi="Times New Roman" w:cs="Times New Roman"/>
                <w:b/>
                <w:bCs/>
                <w:noProof w:val="0"/>
                <w:sz w:val="22"/>
                <w:szCs w:val="22"/>
              </w:rPr>
              <w:t>Final Examination</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Covers full syllabus</w:t>
            </w:r>
          </w:p>
        </w:tc>
        <w:tc>
          <w:tcPr>
            <w:tcW w:w="0" w:type="auto"/>
            <w:vAlign w:val="center"/>
            <w:hideMark/>
          </w:tcPr>
          <w:p w:rsidR="004A5355" w:rsidRPr="00120741" w:rsidRDefault="004A5355" w:rsidP="004A5355">
            <w:pPr>
              <w:jc w:val="left"/>
              <w:rPr>
                <w:rFonts w:ascii="Times New Roman" w:eastAsia="Times New Roman" w:hAnsi="Times New Roman" w:cs="Times New Roman"/>
                <w:noProof w:val="0"/>
                <w:sz w:val="22"/>
                <w:szCs w:val="22"/>
              </w:rPr>
            </w:pPr>
            <w:r w:rsidRPr="00120741">
              <w:rPr>
                <w:rFonts w:ascii="Times New Roman" w:eastAsia="Times New Roman" w:hAnsi="Times New Roman" w:cs="Times New Roman"/>
                <w:noProof w:val="0"/>
                <w:sz w:val="22"/>
                <w:szCs w:val="22"/>
              </w:rPr>
              <w:t>—</w:t>
            </w:r>
          </w:p>
        </w:tc>
      </w:tr>
    </w:tbl>
    <w:p w:rsidR="001A05CB" w:rsidRPr="00691B00" w:rsidRDefault="001A05CB" w:rsidP="001A05CB">
      <w:pPr>
        <w:spacing w:before="100" w:beforeAutospacing="1" w:after="100" w:afterAutospacing="1"/>
        <w:jc w:val="left"/>
        <w:outlineLvl w:val="1"/>
        <w:rPr>
          <w:rFonts w:ascii="Times New Roman" w:eastAsia="Times New Roman" w:hAnsi="Times New Roman" w:cs="Times New Roman"/>
          <w:b/>
          <w:bCs/>
          <w:noProof w:val="0"/>
        </w:rPr>
      </w:pPr>
      <w:r w:rsidRPr="00691B00">
        <w:rPr>
          <w:rFonts w:ascii="Times New Roman" w:eastAsia="Times New Roman" w:hAnsi="Times New Roman" w:cs="Times New Roman"/>
          <w:b/>
          <w:bCs/>
          <w:noProof w:val="0"/>
        </w:rPr>
        <w:t>Mode of Delivery</w:t>
      </w:r>
    </w:p>
    <w:p w:rsidR="001A05CB" w:rsidRPr="00691B00" w:rsidRDefault="001A05CB" w:rsidP="001A05CB">
      <w:pPr>
        <w:numPr>
          <w:ilvl w:val="0"/>
          <w:numId w:val="18"/>
        </w:numPr>
        <w:spacing w:before="100" w:beforeAutospacing="1" w:after="100" w:afterAutospacing="1"/>
        <w:jc w:val="left"/>
        <w:rPr>
          <w:rFonts w:ascii="Times New Roman" w:eastAsia="Times New Roman" w:hAnsi="Times New Roman" w:cs="Times New Roman"/>
          <w:noProof w:val="0"/>
        </w:rPr>
      </w:pPr>
      <w:r w:rsidRPr="00691B00">
        <w:rPr>
          <w:rFonts w:ascii="Times New Roman" w:eastAsia="Times New Roman" w:hAnsi="Times New Roman" w:cs="Times New Roman"/>
          <w:noProof w:val="0"/>
        </w:rPr>
        <w:t>Lectures, tutorials, assignments, and case study discussions</w:t>
      </w:r>
    </w:p>
    <w:p w:rsidR="001A05CB" w:rsidRPr="00691B00" w:rsidRDefault="001A05CB" w:rsidP="001A05CB">
      <w:pPr>
        <w:spacing w:before="100" w:beforeAutospacing="1" w:after="100" w:afterAutospacing="1"/>
        <w:jc w:val="left"/>
        <w:outlineLvl w:val="1"/>
        <w:rPr>
          <w:rFonts w:ascii="Times New Roman" w:eastAsia="Times New Roman" w:hAnsi="Times New Roman" w:cs="Times New Roman"/>
          <w:b/>
          <w:bCs/>
          <w:noProof w:val="0"/>
        </w:rPr>
      </w:pPr>
      <w:r w:rsidRPr="00691B00">
        <w:rPr>
          <w:rFonts w:ascii="Times New Roman" w:eastAsia="Times New Roman" w:hAnsi="Times New Roman" w:cs="Times New Roman"/>
          <w:b/>
          <w:bCs/>
          <w:noProof w:val="0"/>
        </w:rPr>
        <w:t>Instructional Materials</w:t>
      </w:r>
    </w:p>
    <w:p w:rsidR="001A05CB" w:rsidRPr="00691B00" w:rsidRDefault="001A05CB" w:rsidP="001A05CB">
      <w:pPr>
        <w:numPr>
          <w:ilvl w:val="0"/>
          <w:numId w:val="19"/>
        </w:numPr>
        <w:spacing w:before="100" w:beforeAutospacing="1" w:after="100" w:afterAutospacing="1"/>
        <w:jc w:val="left"/>
        <w:rPr>
          <w:rFonts w:ascii="Times New Roman" w:eastAsia="Times New Roman" w:hAnsi="Times New Roman" w:cs="Times New Roman"/>
          <w:noProof w:val="0"/>
        </w:rPr>
      </w:pPr>
      <w:r w:rsidRPr="00691B00">
        <w:rPr>
          <w:rFonts w:ascii="Times New Roman" w:eastAsia="Times New Roman" w:hAnsi="Times New Roman" w:cs="Times New Roman"/>
          <w:noProof w:val="0"/>
        </w:rPr>
        <w:t>Textbooks, handouts, LCD projector, laptops/computers, e-journals, and discussion aids</w:t>
      </w:r>
    </w:p>
    <w:p w:rsidR="001A05CB" w:rsidRPr="00691B00" w:rsidRDefault="001A05CB" w:rsidP="001A05CB">
      <w:pPr>
        <w:spacing w:before="100" w:beforeAutospacing="1" w:after="100" w:afterAutospacing="1"/>
        <w:jc w:val="left"/>
        <w:outlineLvl w:val="1"/>
        <w:rPr>
          <w:rFonts w:ascii="Times New Roman" w:eastAsia="Times New Roman" w:hAnsi="Times New Roman" w:cs="Times New Roman"/>
          <w:b/>
          <w:bCs/>
          <w:noProof w:val="0"/>
        </w:rPr>
      </w:pPr>
      <w:r w:rsidRPr="00691B00">
        <w:rPr>
          <w:rFonts w:ascii="Times New Roman" w:eastAsia="Times New Roman" w:hAnsi="Times New Roman" w:cs="Times New Roman"/>
          <w:b/>
          <w:bCs/>
          <w:noProof w:val="0"/>
        </w:rPr>
        <w:t>Course Assessment</w:t>
      </w:r>
    </w:p>
    <w:p w:rsidR="001A05CB" w:rsidRPr="00691B00" w:rsidRDefault="001A05CB" w:rsidP="001A05CB">
      <w:pPr>
        <w:numPr>
          <w:ilvl w:val="0"/>
          <w:numId w:val="20"/>
        </w:numPr>
        <w:spacing w:before="100" w:beforeAutospacing="1" w:after="100" w:afterAutospacing="1"/>
        <w:jc w:val="left"/>
        <w:rPr>
          <w:rFonts w:ascii="Times New Roman" w:eastAsia="Times New Roman" w:hAnsi="Times New Roman" w:cs="Times New Roman"/>
          <w:noProof w:val="0"/>
        </w:rPr>
      </w:pPr>
      <w:r w:rsidRPr="00691B00">
        <w:rPr>
          <w:rFonts w:ascii="Times New Roman" w:eastAsia="Times New Roman" w:hAnsi="Times New Roman" w:cs="Times New Roman"/>
          <w:b/>
          <w:bCs/>
          <w:noProof w:val="0"/>
        </w:rPr>
        <w:t>Coursework (Assignments, Tests):</w:t>
      </w:r>
      <w:r w:rsidRPr="00691B00">
        <w:rPr>
          <w:rFonts w:ascii="Times New Roman" w:eastAsia="Times New Roman" w:hAnsi="Times New Roman" w:cs="Times New Roman"/>
          <w:noProof w:val="0"/>
        </w:rPr>
        <w:t xml:space="preserve"> 30%</w:t>
      </w:r>
    </w:p>
    <w:p w:rsidR="001A05CB" w:rsidRPr="00691B00" w:rsidRDefault="001A05CB" w:rsidP="001A05CB">
      <w:pPr>
        <w:numPr>
          <w:ilvl w:val="0"/>
          <w:numId w:val="20"/>
        </w:numPr>
        <w:spacing w:before="100" w:beforeAutospacing="1" w:after="100" w:afterAutospacing="1"/>
        <w:jc w:val="left"/>
        <w:rPr>
          <w:rFonts w:ascii="Times New Roman" w:eastAsia="Times New Roman" w:hAnsi="Times New Roman" w:cs="Times New Roman"/>
          <w:noProof w:val="0"/>
        </w:rPr>
      </w:pPr>
      <w:r w:rsidRPr="00691B00">
        <w:rPr>
          <w:rFonts w:ascii="Times New Roman" w:eastAsia="Times New Roman" w:hAnsi="Times New Roman" w:cs="Times New Roman"/>
          <w:b/>
          <w:bCs/>
          <w:noProof w:val="0"/>
        </w:rPr>
        <w:t>Final Examination:</w:t>
      </w:r>
      <w:r w:rsidRPr="00691B00">
        <w:rPr>
          <w:rFonts w:ascii="Times New Roman" w:eastAsia="Times New Roman" w:hAnsi="Times New Roman" w:cs="Times New Roman"/>
          <w:noProof w:val="0"/>
        </w:rPr>
        <w:t xml:space="preserve"> 70%</w:t>
      </w:r>
    </w:p>
    <w:p w:rsidR="001A05CB" w:rsidRPr="00691B00" w:rsidRDefault="001A05CB" w:rsidP="001A05CB">
      <w:pPr>
        <w:numPr>
          <w:ilvl w:val="0"/>
          <w:numId w:val="20"/>
        </w:numPr>
        <w:spacing w:before="100" w:beforeAutospacing="1" w:after="100" w:afterAutospacing="1"/>
        <w:jc w:val="left"/>
        <w:rPr>
          <w:rFonts w:ascii="Times New Roman" w:eastAsia="Times New Roman" w:hAnsi="Times New Roman" w:cs="Times New Roman"/>
          <w:noProof w:val="0"/>
        </w:rPr>
      </w:pPr>
      <w:r w:rsidRPr="00691B00">
        <w:rPr>
          <w:rFonts w:ascii="Times New Roman" w:eastAsia="Times New Roman" w:hAnsi="Times New Roman" w:cs="Times New Roman"/>
          <w:b/>
          <w:bCs/>
          <w:noProof w:val="0"/>
        </w:rPr>
        <w:t>Total:</w:t>
      </w:r>
      <w:r w:rsidRPr="00691B00">
        <w:rPr>
          <w:rFonts w:ascii="Times New Roman" w:eastAsia="Times New Roman" w:hAnsi="Times New Roman" w:cs="Times New Roman"/>
          <w:noProof w:val="0"/>
        </w:rPr>
        <w:t xml:space="preserve"> 100%</w:t>
      </w:r>
    </w:p>
    <w:p w:rsidR="001A05CB" w:rsidRPr="00691B00" w:rsidRDefault="001A05CB" w:rsidP="001A05CB">
      <w:pPr>
        <w:spacing w:before="100" w:beforeAutospacing="1" w:after="100" w:afterAutospacing="1"/>
        <w:jc w:val="left"/>
        <w:outlineLvl w:val="1"/>
        <w:rPr>
          <w:rFonts w:ascii="Times New Roman" w:eastAsia="Times New Roman" w:hAnsi="Times New Roman" w:cs="Times New Roman"/>
          <w:b/>
          <w:bCs/>
          <w:noProof w:val="0"/>
        </w:rPr>
      </w:pPr>
      <w:r w:rsidRPr="00691B00">
        <w:rPr>
          <w:rFonts w:ascii="Times New Roman" w:eastAsia="Times New Roman" w:hAnsi="Times New Roman" w:cs="Times New Roman"/>
          <w:b/>
          <w:bCs/>
          <w:noProof w:val="0"/>
        </w:rPr>
        <w:t>Core Reading Material</w:t>
      </w:r>
    </w:p>
    <w:p w:rsidR="001A05CB" w:rsidRPr="00691B00" w:rsidRDefault="001A05CB" w:rsidP="001A05CB">
      <w:pPr>
        <w:numPr>
          <w:ilvl w:val="0"/>
          <w:numId w:val="21"/>
        </w:numPr>
        <w:spacing w:before="100" w:beforeAutospacing="1" w:after="100" w:afterAutospacing="1"/>
        <w:jc w:val="left"/>
        <w:rPr>
          <w:rFonts w:ascii="Times New Roman" w:eastAsia="Times New Roman" w:hAnsi="Times New Roman" w:cs="Times New Roman"/>
          <w:noProof w:val="0"/>
        </w:rPr>
      </w:pPr>
      <w:r w:rsidRPr="00691B00">
        <w:rPr>
          <w:rFonts w:ascii="Times New Roman" w:eastAsia="Times New Roman" w:hAnsi="Times New Roman" w:cs="Times New Roman"/>
          <w:noProof w:val="0"/>
        </w:rPr>
        <w:t xml:space="preserve">Stallings, W. (2006). </w:t>
      </w:r>
      <w:r w:rsidRPr="00691B00">
        <w:rPr>
          <w:rFonts w:ascii="Times New Roman" w:eastAsia="Times New Roman" w:hAnsi="Times New Roman" w:cs="Times New Roman"/>
          <w:i/>
          <w:iCs/>
          <w:noProof w:val="0"/>
        </w:rPr>
        <w:t>Cryptography and Network Security: Principles and Practice</w:t>
      </w:r>
      <w:r w:rsidRPr="00691B00">
        <w:rPr>
          <w:rFonts w:ascii="Times New Roman" w:eastAsia="Times New Roman" w:hAnsi="Times New Roman" w:cs="Times New Roman"/>
          <w:noProof w:val="0"/>
        </w:rPr>
        <w:t>. Prentice Hall.</w:t>
      </w:r>
    </w:p>
    <w:p w:rsidR="001A05CB" w:rsidRPr="00691B00" w:rsidRDefault="001A05CB" w:rsidP="001A05CB">
      <w:pPr>
        <w:spacing w:before="100" w:beforeAutospacing="1" w:after="100" w:afterAutospacing="1"/>
        <w:jc w:val="left"/>
        <w:rPr>
          <w:rFonts w:ascii="Times New Roman" w:eastAsia="Times New Roman" w:hAnsi="Times New Roman" w:cs="Times New Roman"/>
          <w:noProof w:val="0"/>
        </w:rPr>
      </w:pPr>
      <w:r w:rsidRPr="00691B00">
        <w:rPr>
          <w:rFonts w:ascii="Times New Roman" w:eastAsia="Times New Roman" w:hAnsi="Times New Roman" w:cs="Times New Roman"/>
          <w:b/>
          <w:bCs/>
          <w:noProof w:val="0"/>
        </w:rPr>
        <w:t>Recommended References:</w:t>
      </w:r>
    </w:p>
    <w:p w:rsidR="001A05CB" w:rsidRPr="00691B00" w:rsidRDefault="001A05CB" w:rsidP="001A05CB">
      <w:pPr>
        <w:numPr>
          <w:ilvl w:val="0"/>
          <w:numId w:val="22"/>
        </w:numPr>
        <w:spacing w:before="100" w:beforeAutospacing="1" w:after="100" w:afterAutospacing="1"/>
        <w:jc w:val="left"/>
        <w:rPr>
          <w:rFonts w:ascii="Times New Roman" w:eastAsia="Times New Roman" w:hAnsi="Times New Roman" w:cs="Times New Roman"/>
          <w:noProof w:val="0"/>
        </w:rPr>
      </w:pPr>
      <w:r w:rsidRPr="00691B00">
        <w:rPr>
          <w:rFonts w:ascii="Times New Roman" w:eastAsia="Times New Roman" w:hAnsi="Times New Roman" w:cs="Times New Roman"/>
          <w:noProof w:val="0"/>
        </w:rPr>
        <w:t xml:space="preserve">Stinson, D. R. </w:t>
      </w:r>
      <w:r w:rsidRPr="00691B00">
        <w:rPr>
          <w:rFonts w:ascii="Times New Roman" w:eastAsia="Times New Roman" w:hAnsi="Times New Roman" w:cs="Times New Roman"/>
          <w:i/>
          <w:iCs/>
          <w:noProof w:val="0"/>
        </w:rPr>
        <w:t>Cryptography: Theory and Practice</w:t>
      </w:r>
      <w:r w:rsidRPr="00691B00">
        <w:rPr>
          <w:rFonts w:ascii="Times New Roman" w:eastAsia="Times New Roman" w:hAnsi="Times New Roman" w:cs="Times New Roman"/>
          <w:noProof w:val="0"/>
        </w:rPr>
        <w:t>. CRC Press.</w:t>
      </w:r>
    </w:p>
    <w:p w:rsidR="001A05CB" w:rsidRPr="00691B00" w:rsidRDefault="001A05CB" w:rsidP="001A05CB">
      <w:pPr>
        <w:numPr>
          <w:ilvl w:val="0"/>
          <w:numId w:val="22"/>
        </w:numPr>
        <w:spacing w:before="100" w:beforeAutospacing="1" w:after="100" w:afterAutospacing="1"/>
        <w:jc w:val="left"/>
        <w:rPr>
          <w:rFonts w:ascii="Times New Roman" w:eastAsia="Times New Roman" w:hAnsi="Times New Roman" w:cs="Times New Roman"/>
          <w:noProof w:val="0"/>
        </w:rPr>
      </w:pPr>
      <w:r w:rsidRPr="00691B00">
        <w:rPr>
          <w:rFonts w:ascii="Times New Roman" w:eastAsia="Times New Roman" w:hAnsi="Times New Roman" w:cs="Times New Roman"/>
          <w:noProof w:val="0"/>
        </w:rPr>
        <w:t xml:space="preserve">Stallings, W. </w:t>
      </w:r>
      <w:r w:rsidRPr="00691B00">
        <w:rPr>
          <w:rFonts w:ascii="Times New Roman" w:eastAsia="Times New Roman" w:hAnsi="Times New Roman" w:cs="Times New Roman"/>
          <w:i/>
          <w:iCs/>
          <w:noProof w:val="0"/>
        </w:rPr>
        <w:t>Network and Internet Security: Principles and Practice</w:t>
      </w:r>
      <w:r w:rsidRPr="00691B00">
        <w:rPr>
          <w:rFonts w:ascii="Times New Roman" w:eastAsia="Times New Roman" w:hAnsi="Times New Roman" w:cs="Times New Roman"/>
          <w:noProof w:val="0"/>
        </w:rPr>
        <w:t>. Prentice Hall.</w:t>
      </w:r>
    </w:p>
    <w:p w:rsidR="008764EB" w:rsidRPr="00691B00" w:rsidRDefault="001A05CB" w:rsidP="007E1A46">
      <w:pPr>
        <w:numPr>
          <w:ilvl w:val="0"/>
          <w:numId w:val="22"/>
        </w:numPr>
        <w:spacing w:before="100" w:beforeAutospacing="1" w:after="100" w:afterAutospacing="1"/>
        <w:jc w:val="left"/>
      </w:pPr>
      <w:r w:rsidRPr="00691B00">
        <w:rPr>
          <w:rFonts w:ascii="Times New Roman" w:eastAsia="Times New Roman" w:hAnsi="Times New Roman" w:cs="Times New Roman"/>
          <w:noProof w:val="0"/>
        </w:rPr>
        <w:t xml:space="preserve">Fitzgerald, J. </w:t>
      </w:r>
      <w:r w:rsidRPr="00691B00">
        <w:rPr>
          <w:rFonts w:ascii="Times New Roman" w:eastAsia="Times New Roman" w:hAnsi="Times New Roman" w:cs="Times New Roman"/>
          <w:i/>
          <w:iCs/>
          <w:noProof w:val="0"/>
        </w:rPr>
        <w:t>Business Data Communications: Basic Concepts, Security and Design</w:t>
      </w:r>
      <w:r w:rsidRPr="00691B00">
        <w:rPr>
          <w:rFonts w:ascii="Times New Roman" w:eastAsia="Times New Roman" w:hAnsi="Times New Roman" w:cs="Times New Roman"/>
          <w:noProof w:val="0"/>
        </w:rPr>
        <w:t>. John Wiley.</w:t>
      </w:r>
    </w:p>
    <w:sectPr w:rsidR="008764EB" w:rsidRPr="00691B00" w:rsidSect="00793A28">
      <w:pgSz w:w="12240" w:h="15840"/>
      <w:pgMar w:top="1135" w:right="1183"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1844"/>
    <w:multiLevelType w:val="multilevel"/>
    <w:tmpl w:val="4A2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421D"/>
    <w:multiLevelType w:val="multilevel"/>
    <w:tmpl w:val="21AC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76305"/>
    <w:multiLevelType w:val="multilevel"/>
    <w:tmpl w:val="E4C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704B9"/>
    <w:multiLevelType w:val="multilevel"/>
    <w:tmpl w:val="D90A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533E3"/>
    <w:multiLevelType w:val="multilevel"/>
    <w:tmpl w:val="997E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26DAE"/>
    <w:multiLevelType w:val="multilevel"/>
    <w:tmpl w:val="FB3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E642B"/>
    <w:multiLevelType w:val="multilevel"/>
    <w:tmpl w:val="FDC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F0CB6"/>
    <w:multiLevelType w:val="multilevel"/>
    <w:tmpl w:val="90743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A14C5B"/>
    <w:multiLevelType w:val="multilevel"/>
    <w:tmpl w:val="0B5A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6600F"/>
    <w:multiLevelType w:val="multilevel"/>
    <w:tmpl w:val="E580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E5469"/>
    <w:multiLevelType w:val="multilevel"/>
    <w:tmpl w:val="343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F0FE1"/>
    <w:multiLevelType w:val="multilevel"/>
    <w:tmpl w:val="C8D8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95C30"/>
    <w:multiLevelType w:val="multilevel"/>
    <w:tmpl w:val="AAE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F178F"/>
    <w:multiLevelType w:val="multilevel"/>
    <w:tmpl w:val="EF8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07F20"/>
    <w:multiLevelType w:val="multilevel"/>
    <w:tmpl w:val="884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92BFB"/>
    <w:multiLevelType w:val="multilevel"/>
    <w:tmpl w:val="D09C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53279"/>
    <w:multiLevelType w:val="multilevel"/>
    <w:tmpl w:val="2D28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71736"/>
    <w:multiLevelType w:val="multilevel"/>
    <w:tmpl w:val="6F6C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7162A1"/>
    <w:multiLevelType w:val="multilevel"/>
    <w:tmpl w:val="193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360D4"/>
    <w:multiLevelType w:val="multilevel"/>
    <w:tmpl w:val="DFBC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77093"/>
    <w:multiLevelType w:val="multilevel"/>
    <w:tmpl w:val="F588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A6343"/>
    <w:multiLevelType w:val="multilevel"/>
    <w:tmpl w:val="9D4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D3E2C"/>
    <w:multiLevelType w:val="multilevel"/>
    <w:tmpl w:val="AF18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96B17"/>
    <w:multiLevelType w:val="multilevel"/>
    <w:tmpl w:val="1D52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F3A12"/>
    <w:multiLevelType w:val="hybridMultilevel"/>
    <w:tmpl w:val="F56C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8"/>
  </w:num>
  <w:num w:numId="4">
    <w:abstractNumId w:val="11"/>
  </w:num>
  <w:num w:numId="5">
    <w:abstractNumId w:val="9"/>
  </w:num>
  <w:num w:numId="6">
    <w:abstractNumId w:val="15"/>
  </w:num>
  <w:num w:numId="7">
    <w:abstractNumId w:val="5"/>
  </w:num>
  <w:num w:numId="8">
    <w:abstractNumId w:val="12"/>
  </w:num>
  <w:num w:numId="9">
    <w:abstractNumId w:val="19"/>
  </w:num>
  <w:num w:numId="10">
    <w:abstractNumId w:val="20"/>
  </w:num>
  <w:num w:numId="11">
    <w:abstractNumId w:val="4"/>
  </w:num>
  <w:num w:numId="12">
    <w:abstractNumId w:val="14"/>
  </w:num>
  <w:num w:numId="13">
    <w:abstractNumId w:val="23"/>
  </w:num>
  <w:num w:numId="14">
    <w:abstractNumId w:val="1"/>
  </w:num>
  <w:num w:numId="15">
    <w:abstractNumId w:val="3"/>
  </w:num>
  <w:num w:numId="16">
    <w:abstractNumId w:val="18"/>
  </w:num>
  <w:num w:numId="17">
    <w:abstractNumId w:val="21"/>
  </w:num>
  <w:num w:numId="18">
    <w:abstractNumId w:val="13"/>
  </w:num>
  <w:num w:numId="19">
    <w:abstractNumId w:val="16"/>
  </w:num>
  <w:num w:numId="20">
    <w:abstractNumId w:val="6"/>
  </w:num>
  <w:num w:numId="21">
    <w:abstractNumId w:val="17"/>
  </w:num>
  <w:num w:numId="22">
    <w:abstractNumId w:val="2"/>
  </w:num>
  <w:num w:numId="23">
    <w:abstractNumId w:val="7"/>
  </w:num>
  <w:num w:numId="24">
    <w:abstractNumId w:val="22"/>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81D"/>
    <w:rsid w:val="000F4278"/>
    <w:rsid w:val="00120741"/>
    <w:rsid w:val="001A05CB"/>
    <w:rsid w:val="00297219"/>
    <w:rsid w:val="002B1150"/>
    <w:rsid w:val="004006E8"/>
    <w:rsid w:val="004A5355"/>
    <w:rsid w:val="0050733A"/>
    <w:rsid w:val="00513B0B"/>
    <w:rsid w:val="0055688B"/>
    <w:rsid w:val="00612B66"/>
    <w:rsid w:val="006209F6"/>
    <w:rsid w:val="00664D56"/>
    <w:rsid w:val="00691B00"/>
    <w:rsid w:val="006E31C5"/>
    <w:rsid w:val="00731D45"/>
    <w:rsid w:val="007867AB"/>
    <w:rsid w:val="00793A28"/>
    <w:rsid w:val="008764EB"/>
    <w:rsid w:val="009F01ED"/>
    <w:rsid w:val="00A474E6"/>
    <w:rsid w:val="00B10A76"/>
    <w:rsid w:val="00B57D9C"/>
    <w:rsid w:val="00C56A50"/>
    <w:rsid w:val="00E056B7"/>
    <w:rsid w:val="00EE481D"/>
    <w:rsid w:val="00F77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7D94"/>
  <w15:chartTrackingRefBased/>
  <w15:docId w15:val="{8744ED74-1748-4BDE-A88F-67927D56C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481D"/>
    <w:pPr>
      <w:spacing w:after="0" w:line="240" w:lineRule="auto"/>
      <w:jc w:val="both"/>
    </w:pPr>
    <w:rPr>
      <w:rFonts w:ascii="Garamond" w:eastAsia="Calibri" w:hAnsi="Garamond" w:cs="Garamond"/>
      <w:noProof/>
      <w:sz w:val="24"/>
      <w:szCs w:val="24"/>
    </w:rPr>
  </w:style>
  <w:style w:type="paragraph" w:styleId="Heading1">
    <w:name w:val="heading 1"/>
    <w:basedOn w:val="Normal"/>
    <w:link w:val="Heading1Char"/>
    <w:uiPriority w:val="9"/>
    <w:qFormat/>
    <w:rsid w:val="001A05CB"/>
    <w:pPr>
      <w:spacing w:before="100" w:beforeAutospacing="1" w:after="100" w:afterAutospacing="1"/>
      <w:jc w:val="left"/>
      <w:outlineLvl w:val="0"/>
    </w:pPr>
    <w:rPr>
      <w:rFonts w:ascii="Times New Roman" w:eastAsia="Times New Roman" w:hAnsi="Times New Roman" w:cs="Times New Roman"/>
      <w:b/>
      <w:bCs/>
      <w:noProof w:val="0"/>
      <w:kern w:val="36"/>
      <w:sz w:val="48"/>
      <w:szCs w:val="48"/>
    </w:rPr>
  </w:style>
  <w:style w:type="paragraph" w:styleId="Heading2">
    <w:name w:val="heading 2"/>
    <w:basedOn w:val="Normal"/>
    <w:link w:val="Heading2Char"/>
    <w:uiPriority w:val="9"/>
    <w:qFormat/>
    <w:rsid w:val="001A05CB"/>
    <w:pPr>
      <w:spacing w:before="100" w:beforeAutospacing="1" w:after="100" w:afterAutospacing="1"/>
      <w:jc w:val="left"/>
      <w:outlineLvl w:val="1"/>
    </w:pPr>
    <w:rPr>
      <w:rFonts w:ascii="Times New Roman" w:eastAsia="Times New Roman" w:hAnsi="Times New Roman" w:cs="Times New Roman"/>
      <w:b/>
      <w:bCs/>
      <w:noProof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05CB"/>
    <w:rPr>
      <w:rFonts w:ascii="Times New Roman" w:eastAsia="Times New Roman" w:hAnsi="Times New Roman" w:cs="Times New Roman"/>
      <w:b/>
      <w:bCs/>
      <w:sz w:val="36"/>
      <w:szCs w:val="36"/>
    </w:rPr>
  </w:style>
  <w:style w:type="character" w:styleId="Strong">
    <w:name w:val="Strong"/>
    <w:basedOn w:val="DefaultParagraphFont"/>
    <w:uiPriority w:val="22"/>
    <w:qFormat/>
    <w:rsid w:val="001A05CB"/>
    <w:rPr>
      <w:b/>
      <w:bCs/>
    </w:rPr>
  </w:style>
  <w:style w:type="paragraph" w:styleId="NormalWeb">
    <w:name w:val="Normal (Web)"/>
    <w:basedOn w:val="Normal"/>
    <w:uiPriority w:val="99"/>
    <w:semiHidden/>
    <w:unhideWhenUsed/>
    <w:rsid w:val="001A05CB"/>
    <w:pPr>
      <w:spacing w:before="100" w:beforeAutospacing="1" w:after="100" w:afterAutospacing="1"/>
      <w:jc w:val="left"/>
    </w:pPr>
    <w:rPr>
      <w:rFonts w:ascii="Times New Roman" w:eastAsia="Times New Roman" w:hAnsi="Times New Roman" w:cs="Times New Roman"/>
      <w:noProof w:val="0"/>
    </w:rPr>
  </w:style>
  <w:style w:type="paragraph" w:styleId="ListParagraph">
    <w:name w:val="List Paragraph"/>
    <w:basedOn w:val="Normal"/>
    <w:uiPriority w:val="34"/>
    <w:qFormat/>
    <w:rsid w:val="00793A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310089">
      <w:bodyDiv w:val="1"/>
      <w:marLeft w:val="0"/>
      <w:marRight w:val="0"/>
      <w:marTop w:val="0"/>
      <w:marBottom w:val="0"/>
      <w:divBdr>
        <w:top w:val="none" w:sz="0" w:space="0" w:color="auto"/>
        <w:left w:val="none" w:sz="0" w:space="0" w:color="auto"/>
        <w:bottom w:val="none" w:sz="0" w:space="0" w:color="auto"/>
        <w:right w:val="none" w:sz="0" w:space="0" w:color="auto"/>
      </w:divBdr>
    </w:div>
    <w:div w:id="1987010865">
      <w:bodyDiv w:val="1"/>
      <w:marLeft w:val="0"/>
      <w:marRight w:val="0"/>
      <w:marTop w:val="0"/>
      <w:marBottom w:val="0"/>
      <w:divBdr>
        <w:top w:val="none" w:sz="0" w:space="0" w:color="auto"/>
        <w:left w:val="none" w:sz="0" w:space="0" w:color="auto"/>
        <w:bottom w:val="none" w:sz="0" w:space="0" w:color="auto"/>
        <w:right w:val="none" w:sz="0" w:space="0" w:color="auto"/>
      </w:divBdr>
      <w:divsChild>
        <w:div w:id="351806556">
          <w:marLeft w:val="0"/>
          <w:marRight w:val="0"/>
          <w:marTop w:val="0"/>
          <w:marBottom w:val="0"/>
          <w:divBdr>
            <w:top w:val="none" w:sz="0" w:space="0" w:color="auto"/>
            <w:left w:val="none" w:sz="0" w:space="0" w:color="auto"/>
            <w:bottom w:val="none" w:sz="0" w:space="0" w:color="auto"/>
            <w:right w:val="none" w:sz="0" w:space="0" w:color="auto"/>
          </w:divBdr>
          <w:divsChild>
            <w:div w:id="83808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773</Words>
  <Characters>4409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gouma</dc:creator>
  <cp:keywords/>
  <dc:description/>
  <cp:lastModifiedBy>gouma</cp:lastModifiedBy>
  <cp:revision>2</cp:revision>
  <dcterms:created xsi:type="dcterms:W3CDTF">2025-09-22T08:07:00Z</dcterms:created>
  <dcterms:modified xsi:type="dcterms:W3CDTF">2025-09-22T08:07:00Z</dcterms:modified>
</cp:coreProperties>
</file>