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1C65" w14:textId="1E905F5A" w:rsidR="00E00A1A" w:rsidRPr="001353AF" w:rsidRDefault="00DF02E3" w:rsidP="00DF02E3">
      <w:pPr>
        <w:jc w:val="center"/>
        <w:rPr>
          <w:sz w:val="40"/>
          <w:szCs w:val="40"/>
        </w:rPr>
      </w:pPr>
      <w:r w:rsidRPr="00DF02E3">
        <w:rPr>
          <w:sz w:val="40"/>
          <w:szCs w:val="40"/>
        </w:rPr>
        <w:t>Part 1: Theoretical questions</w:t>
      </w:r>
    </w:p>
    <w:p w14:paraId="651D0443" w14:textId="2E988DBD" w:rsidR="00B27AD7" w:rsidRPr="00E2181D" w:rsidRDefault="00E00A1A" w:rsidP="00E00A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181D">
        <w:rPr>
          <w:rFonts w:hint="cs"/>
          <w:sz w:val="24"/>
          <w:szCs w:val="24"/>
          <w:rtl/>
        </w:rPr>
        <w:t>דילוג לבינתיים</w:t>
      </w:r>
    </w:p>
    <w:p w14:paraId="2D824B33" w14:textId="37C88FD2" w:rsidR="00E00A1A" w:rsidRDefault="00E00A1A" w:rsidP="00E00A1A">
      <w:pPr>
        <w:pStyle w:val="ListParagraph"/>
        <w:numPr>
          <w:ilvl w:val="0"/>
          <w:numId w:val="1"/>
        </w:numPr>
      </w:pPr>
    </w:p>
    <w:p w14:paraId="794DF10B" w14:textId="4241884E" w:rsidR="00AA7554" w:rsidRDefault="00865C8F" w:rsidP="00AA75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הטענה נכונה כי מפעילים את </w:t>
      </w:r>
      <w:r>
        <w:t>f</w:t>
      </w:r>
      <w:r>
        <w:rPr>
          <w:rFonts w:hint="cs"/>
          <w:rtl/>
        </w:rPr>
        <w:t xml:space="preserve"> על </w:t>
      </w:r>
      <w:r>
        <w:t>x</w:t>
      </w:r>
      <w:r>
        <w:rPr>
          <w:rFonts w:hint="cs"/>
          <w:rtl/>
        </w:rPr>
        <w:t xml:space="preserve">, מספר וסוג הפרמטרים מתאימים, ולכן טיפוס הביטוי הוא דרך ההחזרה של </w:t>
      </w:r>
      <w:r>
        <w:t>f</w:t>
      </w:r>
      <w:r>
        <w:rPr>
          <w:rFonts w:hint="cs"/>
          <w:rtl/>
        </w:rPr>
        <w:t xml:space="preserve"> שהוא </w:t>
      </w:r>
      <w:r>
        <w:t>T1</w:t>
      </w:r>
    </w:p>
    <w:p w14:paraId="6716EA15" w14:textId="5FD733D9" w:rsidR="00865C8F" w:rsidRDefault="00865C8F" w:rsidP="00AA75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הטענה אינה נכונה כי </w:t>
      </w:r>
      <w:r>
        <w:t>f</w:t>
      </w:r>
      <w:r>
        <w:rPr>
          <w:rFonts w:hint="cs"/>
          <w:rtl/>
        </w:rPr>
        <w:t xml:space="preserve"> מצפה לקבל פרמטר אחד בלבד, אולם היא מקבלת שניים.</w:t>
      </w:r>
    </w:p>
    <w:p w14:paraId="5DECFCBF" w14:textId="1719CCEE" w:rsidR="00865C8F" w:rsidRDefault="00865C8F" w:rsidP="00AA75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הטענה נכונה. </w:t>
      </w:r>
      <w:r w:rsidR="002727DB">
        <w:rPr>
          <w:rFonts w:hint="cs"/>
          <w:rtl/>
        </w:rPr>
        <w:t xml:space="preserve">מאותה סיבה בסעיף </w:t>
      </w:r>
      <w:r w:rsidR="002727DB">
        <w:t>a</w:t>
      </w:r>
      <w:r>
        <w:rPr>
          <w:rFonts w:hint="cs"/>
          <w:rtl/>
        </w:rPr>
        <w:t xml:space="preserve">, טיפוס ההחזרה של הביטוי </w:t>
      </w:r>
      <w:r>
        <w:t>(g x)</w:t>
      </w:r>
      <w:r>
        <w:rPr>
          <w:rFonts w:hint="cs"/>
          <w:rtl/>
        </w:rPr>
        <w:t xml:space="preserve"> הוא טיפוס ההחזרה של </w:t>
      </w:r>
      <w:r>
        <w:t>g</w:t>
      </w:r>
      <w:r>
        <w:rPr>
          <w:rFonts w:hint="cs"/>
          <w:rtl/>
        </w:rPr>
        <w:t xml:space="preserve"> שהוא </w:t>
      </w:r>
      <w:r>
        <w:t>T2</w:t>
      </w:r>
      <w:r w:rsidR="002F4F50">
        <w:rPr>
          <w:rFonts w:hint="cs"/>
          <w:rtl/>
        </w:rPr>
        <w:t>.</w:t>
      </w:r>
      <w:r w:rsidR="001C4A1E">
        <w:rPr>
          <w:rFonts w:hint="cs"/>
          <w:rtl/>
        </w:rPr>
        <w:t xml:space="preserve"> מאותה סיבה בדיוק, נקבל שטיפוס הביטוי כולו הוא טיפוס ההחזרה של </w:t>
      </w:r>
      <w:r w:rsidR="001C4A1E">
        <w:t>f</w:t>
      </w:r>
      <w:r w:rsidR="001C4A1E">
        <w:rPr>
          <w:rFonts w:hint="cs"/>
          <w:rtl/>
        </w:rPr>
        <w:t xml:space="preserve"> שהוא </w:t>
      </w:r>
      <w:r w:rsidR="001C4A1E">
        <w:t>T1</w:t>
      </w:r>
      <w:r w:rsidR="001C4A1E">
        <w:rPr>
          <w:rFonts w:hint="cs"/>
          <w:rtl/>
        </w:rPr>
        <w:t>.</w:t>
      </w:r>
    </w:p>
    <w:p w14:paraId="53D787DF" w14:textId="1FBE9DE7" w:rsidR="00B433E8" w:rsidRDefault="00B433E8" w:rsidP="00AA75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הטענה שגויה מאותה סיבה בסעיף </w:t>
      </w:r>
      <w:r>
        <w:t>b</w:t>
      </w:r>
    </w:p>
    <w:p w14:paraId="6EBC7152" w14:textId="25254D4E" w:rsidR="0035238D" w:rsidRDefault="0035238D" w:rsidP="008545EB">
      <w:pPr>
        <w:pStyle w:val="ListParagraph"/>
        <w:numPr>
          <w:ilvl w:val="0"/>
          <w:numId w:val="1"/>
        </w:numPr>
      </w:pPr>
    </w:p>
    <w:p w14:paraId="0450A70D" w14:textId="652C03B5" w:rsidR="000E3713" w:rsidRDefault="000E3713" w:rsidP="000E3713">
      <w:pPr>
        <w:pStyle w:val="ListParagraph"/>
        <w:numPr>
          <w:ilvl w:val="1"/>
          <w:numId w:val="1"/>
        </w:numPr>
      </w:pPr>
      <w:r>
        <w:t xml:space="preserve">cons: </w:t>
      </w:r>
      <w:r w:rsidR="008D32C5">
        <w:t>[T1*T2</w:t>
      </w:r>
      <w:r w:rsidR="006976C6">
        <w:t>-&gt; (T1, T2)</w:t>
      </w:r>
      <w:r w:rsidR="008D32C5">
        <w:t>]</w:t>
      </w:r>
    </w:p>
    <w:p w14:paraId="2B59BBFE" w14:textId="180C6117" w:rsidR="008D32C5" w:rsidRDefault="008D32C5" w:rsidP="000E3713">
      <w:pPr>
        <w:pStyle w:val="ListParagraph"/>
        <w:numPr>
          <w:ilvl w:val="1"/>
          <w:numId w:val="1"/>
        </w:numPr>
      </w:pPr>
      <w:r>
        <w:t xml:space="preserve">car: </w:t>
      </w:r>
      <w:r w:rsidR="006976C6">
        <w:t>[</w:t>
      </w:r>
      <w:r>
        <w:t>(T1, T2)-&gt;T1</w:t>
      </w:r>
      <w:r w:rsidR="006976C6">
        <w:t>]</w:t>
      </w:r>
    </w:p>
    <w:p w14:paraId="7646FD59" w14:textId="3D63EE71" w:rsidR="008D32C5" w:rsidRDefault="008D32C5" w:rsidP="000E3713">
      <w:pPr>
        <w:pStyle w:val="ListParagraph"/>
        <w:numPr>
          <w:ilvl w:val="1"/>
          <w:numId w:val="1"/>
        </w:numPr>
      </w:pPr>
      <w:r>
        <w:t xml:space="preserve">cdr: </w:t>
      </w:r>
      <w:r w:rsidR="006976C6">
        <w:t>[</w:t>
      </w:r>
      <w:r>
        <w:t>(T1, T2)-&gt;T2</w:t>
      </w:r>
      <w:r w:rsidR="006976C6">
        <w:t>]</w:t>
      </w:r>
    </w:p>
    <w:p w14:paraId="0DA7937F" w14:textId="75F42B6F" w:rsidR="0009021D" w:rsidRDefault="000F6FDC" w:rsidP="0009021D">
      <w:pPr>
        <w:pStyle w:val="ListParagraph"/>
        <w:numPr>
          <w:ilvl w:val="0"/>
          <w:numId w:val="1"/>
        </w:numPr>
      </w:pPr>
      <w:r>
        <w:t>[T1</w:t>
      </w:r>
      <w:r w:rsidR="00365F90">
        <w:t>-&gt;(T1, T1, T1)</w:t>
      </w:r>
      <w:r>
        <w:t xml:space="preserve">] </w:t>
      </w:r>
    </w:p>
    <w:p w14:paraId="33333B9C" w14:textId="4A77529B" w:rsidR="00212235" w:rsidRDefault="00212235" w:rsidP="0009021D">
      <w:pPr>
        <w:pStyle w:val="ListParagraph"/>
        <w:numPr>
          <w:ilvl w:val="0"/>
          <w:numId w:val="1"/>
        </w:numPr>
      </w:pPr>
    </w:p>
    <w:p w14:paraId="4A26B840" w14:textId="25570EBF" w:rsidR="001A1CEB" w:rsidRDefault="001A1CEB" w:rsidP="001A1CEB">
      <w:pPr>
        <w:pStyle w:val="ListParagraph"/>
        <w:numPr>
          <w:ilvl w:val="1"/>
          <w:numId w:val="1"/>
        </w:numPr>
      </w:pPr>
      <w:r>
        <w:t>{T1=T2}</w:t>
      </w:r>
    </w:p>
    <w:p w14:paraId="17DD6AAA" w14:textId="0457EC13" w:rsidR="002C6E56" w:rsidRDefault="002C6E56" w:rsidP="001A1CEB">
      <w:pPr>
        <w:pStyle w:val="ListParagraph"/>
        <w:numPr>
          <w:ilvl w:val="1"/>
          <w:numId w:val="1"/>
        </w:numPr>
      </w:pPr>
      <w:r>
        <w:t>{}</w:t>
      </w:r>
    </w:p>
    <w:p w14:paraId="3C084C80" w14:textId="4BD36FAE" w:rsidR="006D414E" w:rsidRDefault="006D414E" w:rsidP="001A1CEB">
      <w:pPr>
        <w:pStyle w:val="ListParagraph"/>
        <w:numPr>
          <w:ilvl w:val="1"/>
          <w:numId w:val="1"/>
        </w:numPr>
      </w:pPr>
      <w:r>
        <w:t>{T1=[T3-&gt;Number],T2=Number,T4=[T3-&gt;Number]}</w:t>
      </w:r>
    </w:p>
    <w:p w14:paraId="0E259711" w14:textId="33DD227C" w:rsidR="00CA3840" w:rsidRDefault="00CA3840" w:rsidP="001A1CEB">
      <w:pPr>
        <w:pStyle w:val="ListParagraph"/>
        <w:numPr>
          <w:ilvl w:val="1"/>
          <w:numId w:val="1"/>
        </w:numPr>
      </w:pPr>
      <w:r>
        <w:t>{T1=[Number-&gt;Number]}</w:t>
      </w:r>
    </w:p>
    <w:p w14:paraId="4580B435" w14:textId="2B7B3BFD" w:rsidR="00DF02E3" w:rsidRDefault="00DF02E3" w:rsidP="00DF02E3"/>
    <w:p w14:paraId="31B91D9F" w14:textId="7BDF392B" w:rsidR="00DF02E3" w:rsidRDefault="00DF02E3" w:rsidP="00DF02E3">
      <w:pPr>
        <w:jc w:val="center"/>
        <w:rPr>
          <w:sz w:val="40"/>
          <w:szCs w:val="40"/>
        </w:rPr>
      </w:pPr>
      <w:r w:rsidRPr="00DF02E3">
        <w:rPr>
          <w:sz w:val="40"/>
          <w:szCs w:val="40"/>
        </w:rPr>
        <w:t>Part 4</w:t>
      </w:r>
      <w:r>
        <w:rPr>
          <w:sz w:val="40"/>
          <w:szCs w:val="40"/>
        </w:rPr>
        <w:t>:</w:t>
      </w:r>
      <w:r w:rsidRPr="00DF02E3">
        <w:rPr>
          <w:sz w:val="40"/>
          <w:szCs w:val="40"/>
        </w:rPr>
        <w:t xml:space="preserve"> Promises</w:t>
      </w:r>
    </w:p>
    <w:p w14:paraId="3DA110B8" w14:textId="29F25066" w:rsidR="00FD11DD" w:rsidRDefault="00FD11DD" w:rsidP="00FD11DD">
      <w:pPr>
        <w:rPr>
          <w:sz w:val="24"/>
          <w:szCs w:val="24"/>
          <w:rtl/>
        </w:rPr>
      </w:pP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. </w:t>
      </w:r>
    </w:p>
    <w:p w14:paraId="2FE83895" w14:textId="39BBB3FA" w:rsidR="007466E3" w:rsidRDefault="007466E3" w:rsidP="007466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יותר ברור מה טיפוס הערך שיחושב ע"י הפעולה.</w:t>
      </w:r>
    </w:p>
    <w:p w14:paraId="70F4424D" w14:textId="1704AFFF" w:rsidR="007466E3" w:rsidRDefault="007466E3" w:rsidP="007466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קל יותר בהרבה לשרשר/לבצע הרכבה של שתי פעולות (ב-</w:t>
      </w:r>
      <w:r>
        <w:rPr>
          <w:sz w:val="24"/>
          <w:szCs w:val="24"/>
        </w:rPr>
        <w:t>Promises</w:t>
      </w:r>
      <w:r>
        <w:rPr>
          <w:rFonts w:hint="cs"/>
          <w:sz w:val="24"/>
          <w:szCs w:val="24"/>
          <w:rtl/>
        </w:rPr>
        <w:t xml:space="preserve"> על ידי</w:t>
      </w:r>
      <w:r w:rsidR="00C26CEC">
        <w:rPr>
          <w:rFonts w:hint="cs"/>
          <w:sz w:val="24"/>
          <w:szCs w:val="24"/>
          <w:rtl/>
        </w:rPr>
        <w:t xml:space="preserve"> </w:t>
      </w:r>
      <w:r w:rsidR="00C26CEC">
        <w:rPr>
          <w:sz w:val="24"/>
          <w:szCs w:val="24"/>
        </w:rPr>
        <w:t>op(…).then((res) =&gt; op2(…))</w:t>
      </w:r>
      <w:r>
        <w:rPr>
          <w:rFonts w:hint="cs"/>
          <w:sz w:val="24"/>
          <w:szCs w:val="24"/>
          <w:rtl/>
        </w:rPr>
        <w:t xml:space="preserve"> ולעומת זאת עם </w:t>
      </w:r>
      <w:r>
        <w:rPr>
          <w:sz w:val="24"/>
          <w:szCs w:val="24"/>
        </w:rPr>
        <w:t>callback</w:t>
      </w:r>
      <w:r>
        <w:rPr>
          <w:rFonts w:hint="cs"/>
          <w:sz w:val="24"/>
          <w:szCs w:val="24"/>
          <w:rtl/>
        </w:rPr>
        <w:t>-ים זה יהיה משהו כמו: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op1(…, (err, res) =&gt; {op2(…, (err, res) =&gt; {…}</w:t>
      </w:r>
      <w:r w:rsidR="00791455">
        <w:rPr>
          <w:sz w:val="24"/>
          <w:szCs w:val="24"/>
        </w:rPr>
        <w:t>}</w:t>
      </w:r>
      <w:r>
        <w:rPr>
          <w:sz w:val="24"/>
          <w:szCs w:val="24"/>
        </w:rPr>
        <w:t>)</w:t>
      </w:r>
    </w:p>
    <w:p w14:paraId="3C3E2DE6" w14:textId="51CD0E40" w:rsidR="007466E3" w:rsidRPr="007466E3" w:rsidRDefault="00C26CEC" w:rsidP="007466E3">
      <w:pPr>
        <w:pStyle w:val="ListParagraph"/>
        <w:numPr>
          <w:ilvl w:val="0"/>
          <w:numId w:val="3"/>
        </w:num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 שמטפל בשגיאות של פעולות יהיו במקומות מרוכזים יותר כאשר השגיאות יפעפעו עד למעלה (כמו ב-</w:t>
      </w:r>
      <w:r>
        <w:rPr>
          <w:sz w:val="24"/>
          <w:szCs w:val="24"/>
        </w:rPr>
        <w:t>bind</w:t>
      </w:r>
      <w:r>
        <w:rPr>
          <w:rFonts w:hint="cs"/>
          <w:sz w:val="24"/>
          <w:szCs w:val="24"/>
          <w:rtl/>
        </w:rPr>
        <w:t>)</w:t>
      </w:r>
    </w:p>
    <w:sectPr w:rsidR="007466E3" w:rsidRPr="00746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D2E6E"/>
    <w:multiLevelType w:val="multilevel"/>
    <w:tmpl w:val="8B04A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B4103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ACE0705"/>
    <w:multiLevelType w:val="hybridMultilevel"/>
    <w:tmpl w:val="F382698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23"/>
    <w:rsid w:val="0009021D"/>
    <w:rsid w:val="000E3713"/>
    <w:rsid w:val="000F6FDC"/>
    <w:rsid w:val="001353AF"/>
    <w:rsid w:val="001A1CEB"/>
    <w:rsid w:val="001C4A1E"/>
    <w:rsid w:val="00212235"/>
    <w:rsid w:val="002727DB"/>
    <w:rsid w:val="002C6E56"/>
    <w:rsid w:val="002F4F50"/>
    <w:rsid w:val="0035238D"/>
    <w:rsid w:val="00365F90"/>
    <w:rsid w:val="00392523"/>
    <w:rsid w:val="006976C6"/>
    <w:rsid w:val="006D414E"/>
    <w:rsid w:val="007466E3"/>
    <w:rsid w:val="00752008"/>
    <w:rsid w:val="00791455"/>
    <w:rsid w:val="0083324D"/>
    <w:rsid w:val="008545EB"/>
    <w:rsid w:val="00865C8F"/>
    <w:rsid w:val="008D32C5"/>
    <w:rsid w:val="009615DD"/>
    <w:rsid w:val="00AA7554"/>
    <w:rsid w:val="00B27AD7"/>
    <w:rsid w:val="00B433E8"/>
    <w:rsid w:val="00BF1AB2"/>
    <w:rsid w:val="00C26CEC"/>
    <w:rsid w:val="00CA3840"/>
    <w:rsid w:val="00DF02E3"/>
    <w:rsid w:val="00E00A1A"/>
    <w:rsid w:val="00E2181D"/>
    <w:rsid w:val="00E6617E"/>
    <w:rsid w:val="00FD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7EC9"/>
  <w15:chartTrackingRefBased/>
  <w15:docId w15:val="{786D573A-93C9-41A3-8C06-13EA8073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2E3"/>
    <w:pPr>
      <w:bidi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C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Rozovski</dc:creator>
  <cp:keywords/>
  <dc:description/>
  <cp:lastModifiedBy>Boaz Rozovski</cp:lastModifiedBy>
  <cp:revision>31</cp:revision>
  <dcterms:created xsi:type="dcterms:W3CDTF">2020-06-01T10:23:00Z</dcterms:created>
  <dcterms:modified xsi:type="dcterms:W3CDTF">2020-06-01T16:37:00Z</dcterms:modified>
</cp:coreProperties>
</file>