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5.png" ContentType="image/png"/>
  <Override PartName="/word/media/rId53.png" ContentType="image/png"/>
  <Override PartName="/word/media/rId76.png" ContentType="image/png"/>
  <Override PartName="/word/media/rId34.png" ContentType="image/png"/>
  <Override PartName="/word/media/rId59.png" ContentType="image/png"/>
  <Override PartName="/word/media/rId103.png" ContentType="image/png"/>
  <Override PartName="/word/media/rId111.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Mathematical</w:t>
      </w:r>
      <w:r>
        <w:t xml:space="preserve"> </w:t>
      </w:r>
      <w:r>
        <w:t xml:space="preserve">Background</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chapmath"/>
      <w:r>
        <w:t xml:space="preserve">Mathematical Background</w:t>
      </w:r>
      <w:bookmarkEnd w:id="20"/>
    </w:p>
    <w:p>
      <w:pPr>
        <w:pStyle w:val="Heading3"/>
        <w:pStyle w:val="BlockText"/>
      </w:pPr>
      <w:bookmarkStart w:id="21" w:name="section"/>
      <w:bookmarkEnd w:id="21"/>
    </w:p>
    <w:p>
      <w:pPr>
        <w:pStyle w:val="Compact"/>
        <w:pStyle w:val="BlockText"/>
        <w:numPr>
          <w:numId w:val="1001"/>
          <w:ilvl w:val="0"/>
        </w:numPr>
      </w:pPr>
      <w:r>
        <w:t xml:space="preserve">Recall basic mathematical notions such as sets, functions, numbers, logical operators and quantifiers, strings, and graphs.</w:t>
      </w:r>
    </w:p>
    <w:p>
      <w:pPr>
        <w:pStyle w:val="Compact"/>
        <w:pStyle w:val="BlockText"/>
        <w:numPr>
          <w:numId w:val="1001"/>
          <w:ilvl w:val="0"/>
        </w:numPr>
      </w:pPr>
      <w:r>
        <w:t xml:space="preserve">Rigorously define Big-</w:t>
      </w:r>
      <m:oMath>
        <m:r>
          <m:t>O</m:t>
        </m:r>
      </m:oMath>
      <w:r>
        <w:t xml:space="preserve"> </w:t>
      </w:r>
      <w:r>
        <w:t xml:space="preserve">notation.</w:t>
      </w:r>
    </w:p>
    <w:p>
      <w:pPr>
        <w:pStyle w:val="Compact"/>
        <w:pStyle w:val="BlockText"/>
        <w:numPr>
          <w:numId w:val="1001"/>
          <w:ilvl w:val="0"/>
        </w:numPr>
      </w:pPr>
      <w:r>
        <w:t xml:space="preserve">Proofs by induction.</w:t>
      </w:r>
    </w:p>
    <w:p>
      <w:pPr>
        <w:pStyle w:val="Compact"/>
        <w:pStyle w:val="BlockText"/>
        <w:numPr>
          <w:numId w:val="1001"/>
          <w:ilvl w:val="0"/>
        </w:numPr>
      </w:pPr>
      <w:r>
        <w:t xml:space="preserve">Practice with reading mathematical</w:t>
      </w:r>
      <w:r>
        <w:t xml:space="preserve"> </w:t>
      </w:r>
      <w:r>
        <w:rPr>
          <w:i/>
        </w:rPr>
        <w:t xml:space="preserve">definitions</w:t>
      </w:r>
      <w:r>
        <w:t xml:space="preserve">,</w:t>
      </w:r>
      <w:r>
        <w:t xml:space="preserve"> </w:t>
      </w:r>
      <w:r>
        <w:rPr>
          <w:i/>
        </w:rPr>
        <w:t xml:space="preserve">statements</w:t>
      </w:r>
      <w:r>
        <w:t xml:space="preserve">, and</w:t>
      </w:r>
      <w:r>
        <w:t xml:space="preserve"> </w:t>
      </w:r>
      <w:r>
        <w:rPr>
          <w:i/>
        </w:rPr>
        <w:t xml:space="preserve">proofs</w:t>
      </w:r>
      <w:r>
        <w:t xml:space="preserve">.</w:t>
      </w:r>
    </w:p>
    <w:p>
      <w:pPr>
        <w:pStyle w:val="Compact"/>
        <w:pStyle w:val="BlockText"/>
        <w:numPr>
          <w:numId w:val="1001"/>
          <w:ilvl w:val="0"/>
        </w:numPr>
      </w:pPr>
      <w:r>
        <w:t xml:space="preserve">Transform an intuitive argument into a rigorous proof.</w:t>
      </w:r>
    </w:p>
    <w:p>
      <w:pPr>
        <w:pStyle w:val="BlockText"/>
      </w:pPr>
      <w:r>
        <w:rPr>
          <w:i/>
        </w:rPr>
        <w:t xml:space="preserve">“</w:t>
      </w:r>
      <w:r>
        <w:rPr>
          <w:i/>
        </w:rPr>
        <w:t xml:space="preserve">I found that every number, which may be expressed from one to ten, surpasses the preceding by one unit: afterwards the ten is doubled or tripled … until a hundred; then the hundred is doubled and tripled in the same manner as the units and the tens … and so forth to the utmost limit of numeration.</w:t>
      </w:r>
      <w:r>
        <w:rPr>
          <w:i/>
        </w:rPr>
        <w:t xml:space="preserve">”</w:t>
      </w:r>
      <w:r>
        <w:t xml:space="preserve">, Muhammad ibn Mūsā al-Khwārizmī, 820, translation by Fredric Rosen, 1831.</w:t>
      </w:r>
    </w:p>
    <w:p>
      <w:pPr>
        <w:pStyle w:val="FirstParagraph"/>
      </w:pPr>
      <w:r>
        <w:t xml:space="preserve">In this chapter we review some of the mathematical concepts that we use in this book.</w:t>
      </w:r>
      <w:r>
        <w:t xml:space="preserve"> </w:t>
      </w:r>
      <w:r>
        <w:t xml:space="preserve">These concepts are typically covered in courses or textbooks on</w:t>
      </w:r>
      <w:r>
        <w:t xml:space="preserve"> </w:t>
      </w:r>
      <w:r>
        <w:t xml:space="preserve">“</w:t>
      </w:r>
      <w:r>
        <w:t xml:space="preserve">mathematics for computer science</w:t>
      </w:r>
      <w:r>
        <w:t xml:space="preserve">”</w:t>
      </w:r>
      <w:r>
        <w:t xml:space="preserve"> </w:t>
      </w:r>
      <w:r>
        <w:t xml:space="preserve">or</w:t>
      </w:r>
      <w:r>
        <w:t xml:space="preserve"> </w:t>
      </w:r>
      <w:r>
        <w:t xml:space="preserve">“</w:t>
      </w:r>
      <w:r>
        <w:t xml:space="preserve">discrete mathematics</w:t>
      </w:r>
      <w:r>
        <w:t xml:space="preserve">”</w:t>
      </w:r>
      <w:r>
        <w:t xml:space="preserve">; see the</w:t>
      </w:r>
      <w:r>
        <w:t xml:space="preserve"> </w:t>
      </w:r>
      <w:r>
        <w:t xml:space="preserve">“</w:t>
      </w:r>
      <w:r>
        <w:t xml:space="preserve">Bibliographical Notes</w:t>
      </w:r>
      <w:r>
        <w:t xml:space="preserve">”</w:t>
      </w:r>
      <w:r>
        <w:t xml:space="preserve"> </w:t>
      </w:r>
      <w:r>
        <w:t xml:space="preserve">section (</w:t>
      </w:r>
      <w:hyperlink r:id="rId22">
        <w:r>
          <w:rPr>
            <w:rStyle w:val="Hyperlink"/>
          </w:rPr>
          <w:t xml:space="preserve">notesmathchap</w:t>
        </w:r>
      </w:hyperlink>
      <w:r>
        <w:t xml:space="preserve">) for several excellent resources on these topics that are freely-available online.</w:t>
      </w:r>
    </w:p>
    <w:p>
      <w:pPr>
        <w:pStyle w:val="BodyText"/>
      </w:pPr>
      <w:r>
        <w:rPr>
          <w:i/>
        </w:rPr>
        <w:t xml:space="preserve">A mathematician’s apology.</w:t>
      </w:r>
      <w:r>
        <w:t xml:space="preserve"> </w:t>
      </w:r>
      <w:r>
        <w:t xml:space="preserve">Some students might wonder why this book contains so much math. Mathematics is a language for modeling concepts in a precise and unambiguous way.</w:t>
      </w:r>
      <w:r>
        <w:t xml:space="preserve"> </w:t>
      </w:r>
      <w:r>
        <w:t xml:space="preserve">In this book we use math to model the concept of</w:t>
      </w:r>
      <w:r>
        <w:t xml:space="preserve"> </w:t>
      </w:r>
      <w:r>
        <w:rPr>
          <w:i/>
        </w:rPr>
        <w:t xml:space="preserve">computation</w:t>
      </w:r>
      <w:r>
        <w:t xml:space="preserve">.</w:t>
      </w:r>
      <w:r>
        <w:t xml:space="preserve"> </w:t>
      </w:r>
      <w:r>
        <w:t xml:space="preserve">For example, we will consider questions such as</w:t>
      </w:r>
      <w:r>
        <w:t xml:space="preserve"> </w:t>
      </w:r>
      <w:r>
        <w:rPr>
          <w:i/>
        </w:rPr>
        <w:t xml:space="preserve">“</w:t>
      </w:r>
      <w:r>
        <w:rPr>
          <w:i/>
        </w:rPr>
        <w:t xml:space="preserve">is there an efficient algorithm to find the prime factors of a given integer?</w:t>
      </w:r>
      <w:r>
        <w:rPr>
          <w:i/>
        </w:rPr>
        <w:t xml:space="preserve">”</w:t>
      </w:r>
      <w:r>
        <w:t xml:space="preserve">. (We will see that this question is particularly interesting, touching on areas as far apart as Internet security and quantum mechanics!)</w:t>
      </w:r>
      <w:r>
        <w:t xml:space="preserve"> </w:t>
      </w:r>
      <w:r>
        <w:t xml:space="preserve">To even</w:t>
      </w:r>
      <w:r>
        <w:t xml:space="preserve"> </w:t>
      </w:r>
      <w:r>
        <w:rPr>
          <w:i/>
        </w:rPr>
        <w:t xml:space="preserve">phrase</w:t>
      </w:r>
      <w:r>
        <w:t xml:space="preserve"> </w:t>
      </w:r>
      <w:r>
        <w:t xml:space="preserve">such a question, we need to give a precise</w:t>
      </w:r>
      <w:r>
        <w:t xml:space="preserve"> </w:t>
      </w:r>
      <w:r>
        <w:rPr>
          <w:i/>
        </w:rPr>
        <w:t xml:space="preserve">definition</w:t>
      </w:r>
      <w:r>
        <w:t xml:space="preserve"> </w:t>
      </w:r>
      <w:r>
        <w:t xml:space="preserve">of the notion of an</w:t>
      </w:r>
      <w:r>
        <w:t xml:space="preserve"> </w:t>
      </w:r>
      <w:r>
        <w:rPr>
          <w:i/>
        </w:rPr>
        <w:t xml:space="preserve">algorithm</w:t>
      </w:r>
      <w:r>
        <w:t xml:space="preserve">, and of what it means for an algorithm to be</w:t>
      </w:r>
      <w:r>
        <w:t xml:space="preserve"> </w:t>
      </w:r>
      <w:r>
        <w:rPr>
          <w:i/>
        </w:rPr>
        <w:t xml:space="preserve">efficient</w:t>
      </w:r>
      <w:r>
        <w:t xml:space="preserve">.</w:t>
      </w:r>
      <w:r>
        <w:t xml:space="preserve"> </w:t>
      </w:r>
      <w:r>
        <w:t xml:space="preserve">Also, since there is no empirical experiment that will prove the</w:t>
      </w:r>
      <w:r>
        <w:t xml:space="preserve"> </w:t>
      </w:r>
      <w:r>
        <w:rPr>
          <w:i/>
        </w:rPr>
        <w:t xml:space="preserve">nonexistence</w:t>
      </w:r>
      <w:r>
        <w:t xml:space="preserve"> </w:t>
      </w:r>
      <w:r>
        <w:t xml:space="preserve">of an algorithm, the only way to establish such a result is using a</w:t>
      </w:r>
      <w:r>
        <w:t xml:space="preserve"> </w:t>
      </w:r>
      <w:r>
        <w:rPr>
          <w:i/>
        </w:rPr>
        <w:t xml:space="preserve">mathematical proof</w:t>
      </w:r>
      <w:r>
        <w:t xml:space="preserve">.</w:t>
      </w:r>
    </w:p>
    <w:p>
      <w:pPr>
        <w:pStyle w:val="Heading2"/>
      </w:pPr>
      <w:bookmarkStart w:id="23" w:name="manualbackground"/>
      <w:r>
        <w:t xml:space="preserve">This chapter: a reader’s manual</w:t>
      </w:r>
      <w:bookmarkEnd w:id="23"/>
    </w:p>
    <w:p>
      <w:pPr>
        <w:pStyle w:val="FirstParagraph"/>
      </w:pPr>
      <w:r>
        <w:t xml:space="preserve">Depending on your background, you can approach this chapter in two different ways:</w:t>
      </w:r>
    </w:p>
    <w:p>
      <w:pPr>
        <w:numPr>
          <w:numId w:val="1002"/>
          <w:ilvl w:val="0"/>
        </w:numPr>
      </w:pPr>
      <w:r>
        <w:t xml:space="preserve">If you already have taken a</w:t>
      </w:r>
      <w:r>
        <w:t xml:space="preserve"> </w:t>
      </w:r>
      <w:r>
        <w:t xml:space="preserve">“</w:t>
      </w:r>
      <w:r>
        <w:t xml:space="preserve">discrete mathematics</w:t>
      </w:r>
      <w:r>
        <w:t xml:space="preserve">”</w:t>
      </w:r>
      <w:r>
        <w:t xml:space="preserve">,</w:t>
      </w:r>
      <w:r>
        <w:t xml:space="preserve"> </w:t>
      </w:r>
      <w:r>
        <w:t xml:space="preserve">“</w:t>
      </w:r>
      <w:r>
        <w:t xml:space="preserve">mathematics for computer science</w:t>
      </w:r>
      <w:r>
        <w:t xml:space="preserve">”</w:t>
      </w:r>
      <w:r>
        <w:t xml:space="preserve"> </w:t>
      </w:r>
      <w:r>
        <w:t xml:space="preserve">or similar courses, you can take a quick look at</w:t>
      </w:r>
      <w:r>
        <w:t xml:space="preserve"> </w:t>
      </w:r>
      <w:hyperlink r:id="rId22">
        <w:r>
          <w:rPr>
            <w:rStyle w:val="Hyperlink"/>
          </w:rPr>
          <w:t xml:space="preserve">secmathoverview</w:t>
        </w:r>
      </w:hyperlink>
      <w:r>
        <w:t xml:space="preserve"> </w:t>
      </w:r>
      <w:r>
        <w:t xml:space="preserve">to see the main tools we will use,</w:t>
      </w:r>
      <w:r>
        <w:t xml:space="preserve"> </w:t>
      </w:r>
      <w:hyperlink r:id="rId22">
        <w:r>
          <w:rPr>
            <w:rStyle w:val="Hyperlink"/>
          </w:rPr>
          <w:t xml:space="preserve">notationsec</w:t>
        </w:r>
      </w:hyperlink>
      <w:r>
        <w:t xml:space="preserve"> </w:t>
      </w:r>
      <w:r>
        <w:t xml:space="preserve">for our notation and conventions, and then skip ahead to the rest of this book. Alternatively, you can sit back, relax, and read this chapter just to get familiar with our notation, as well as to enjoy (or not) my philosophical musings and attempts at humor. You might also want to start brushing up on</w:t>
      </w:r>
      <w:r>
        <w:t xml:space="preserve"> </w:t>
      </w:r>
      <w:r>
        <w:rPr>
          <w:i/>
        </w:rPr>
        <w:t xml:space="preserve">discrete probability</w:t>
      </w:r>
      <w:r>
        <w:t xml:space="preserve">, which we’ll use later in this book.</w:t>
      </w:r>
    </w:p>
    <w:p>
      <w:pPr>
        <w:numPr>
          <w:numId w:val="1002"/>
          <w:ilvl w:val="0"/>
        </w:numPr>
      </w:pPr>
      <w:r>
        <w:t xml:space="preserve">If your background is less extensive, see</w:t>
      </w:r>
      <w:r>
        <w:t xml:space="preserve"> </w:t>
      </w:r>
      <w:hyperlink r:id="rId22">
        <w:r>
          <w:rPr>
            <w:rStyle w:val="Hyperlink"/>
          </w:rPr>
          <w:t xml:space="preserve">notesmathchap</w:t>
        </w:r>
      </w:hyperlink>
      <w:r>
        <w:t xml:space="preserve"> </w:t>
      </w:r>
      <w:r>
        <w:t xml:space="preserve">for some resources on these topics. This chapter briefly covers the concepts that we need, but you may find it helpful to see a more in-depth treatment. As usual with math, the best way to get comfort with this material is to work out exercises on your own.</w:t>
      </w:r>
    </w:p>
    <w:p>
      <w:pPr>
        <w:pStyle w:val="Heading2"/>
      </w:pPr>
      <w:bookmarkStart w:id="24" w:name="secmathoverview"/>
      <w:r>
        <w:t xml:space="preserve">A quick overview of mathematical prerequisites</w:t>
      </w:r>
      <w:bookmarkEnd w:id="24"/>
    </w:p>
    <w:p>
      <w:pPr>
        <w:pStyle w:val="FirstParagraph"/>
      </w:pPr>
      <w:r>
        <w:t xml:space="preserve">The main mathematical concepts we use in this book are:</w:t>
      </w:r>
    </w:p>
    <w:p>
      <w:pPr>
        <w:numPr>
          <w:numId w:val="1003"/>
          <w:ilvl w:val="0"/>
        </w:numPr>
      </w:pPr>
      <w:r>
        <w:rPr>
          <w:b/>
        </w:rPr>
        <w:t xml:space="preserve">Proofs:</w:t>
      </w:r>
      <w:r>
        <w:t xml:space="preserve"> </w:t>
      </w:r>
      <w:r>
        <w:t xml:space="preserve">First and foremost, this book involves a heavy dose of formal mathematical reasoning, which includes mathematical</w:t>
      </w:r>
      <w:r>
        <w:t xml:space="preserve"> </w:t>
      </w:r>
      <w:r>
        <w:rPr>
          <w:i/>
        </w:rPr>
        <w:t xml:space="preserve">definitions</w:t>
      </w:r>
      <w:r>
        <w:t xml:space="preserve">,</w:t>
      </w:r>
      <w:r>
        <w:t xml:space="preserve"> </w:t>
      </w:r>
      <w:r>
        <w:rPr>
          <w:i/>
        </w:rPr>
        <w:t xml:space="preserve">statements</w:t>
      </w:r>
      <w:r>
        <w:t xml:space="preserve">, and</w:t>
      </w:r>
      <w:r>
        <w:t xml:space="preserve"> </w:t>
      </w:r>
      <w:r>
        <w:rPr>
          <w:i/>
        </w:rPr>
        <w:t xml:space="preserve">proofs</w:t>
      </w:r>
      <w:r>
        <w:t xml:space="preserve">.</w:t>
      </w:r>
    </w:p>
    <w:p>
      <w:pPr>
        <w:numPr>
          <w:numId w:val="1003"/>
          <w:ilvl w:val="0"/>
        </w:numPr>
      </w:pPr>
      <w:r>
        <w:rPr>
          <w:b/>
        </w:rPr>
        <w:t xml:space="preserve">Sets:</w:t>
      </w:r>
      <w:r>
        <w:t xml:space="preserve"> </w:t>
      </w:r>
      <w:r>
        <w:t xml:space="preserve">The basic set</w:t>
      </w:r>
      <w:r>
        <w:t xml:space="preserve"> </w:t>
      </w:r>
      <w:r>
        <w:rPr>
          <w:i/>
        </w:rPr>
        <w:t xml:space="preserve">relations</w:t>
      </w:r>
      <w:r>
        <w:t xml:space="preserve"> </w:t>
      </w:r>
      <w:r>
        <w:t xml:space="preserve">of membership (</w:t>
      </w:r>
      <m:oMath>
        <m:r>
          <m:t>∈</m:t>
        </m:r>
      </m:oMath>
      <w:r>
        <w:t xml:space="preserve">) and containment (</w:t>
      </w:r>
      <m:oMath>
        <m:r>
          <m:t>⊆</m:t>
        </m:r>
      </m:oMath>
      <w:r>
        <w:t xml:space="preserve">), and set</w:t>
      </w:r>
      <w:r>
        <w:t xml:space="preserve"> </w:t>
      </w:r>
      <w:r>
        <w:rPr>
          <w:i/>
        </w:rPr>
        <w:t xml:space="preserve">operations</w:t>
      </w:r>
      <w:r>
        <w:t xml:space="preserve">, principally union (</w:t>
      </w:r>
      <m:oMath>
        <m:r>
          <m:t>∪</m:t>
        </m:r>
      </m:oMath>
      <w:r>
        <w:t xml:space="preserve">), intersection (</w:t>
      </w:r>
      <m:oMath>
        <m:r>
          <m:t>∩</m:t>
        </m:r>
      </m:oMath>
      <w:r>
        <w:t xml:space="preserve">), set difference (</w:t>
      </w:r>
      <m:oMath>
        <m:r>
          <m:t>\</m:t>
        </m:r>
      </m:oMath>
      <w:r>
        <w:t xml:space="preserve">) and Cartesian product (</w:t>
      </w:r>
      <m:oMath>
        <m:r>
          <m:t>×</m:t>
        </m:r>
      </m:oMath>
      <w:r>
        <w:t xml:space="preserve">).</w:t>
      </w:r>
    </w:p>
    <w:p>
      <w:pPr>
        <w:numPr>
          <w:numId w:val="1003"/>
          <w:ilvl w:val="0"/>
        </w:numPr>
      </w:pPr>
      <w:r>
        <w:rPr>
          <w:b/>
        </w:rPr>
        <w:t xml:space="preserve">Tuples and strings:</w:t>
      </w:r>
      <w:r>
        <w:t xml:space="preserve"> </w:t>
      </w:r>
      <w:r>
        <w:t xml:space="preserve">The set</w:t>
      </w:r>
      <w:r>
        <w:t xml:space="preserve"> </w:t>
      </w:r>
      <m:oMath>
        <m:sSup>
          <m:e>
            <m:r>
              <m:t>Σ</m:t>
            </m:r>
          </m:e>
          <m:sup>
            <m:r>
              <m:t>k</m:t>
            </m:r>
          </m:sup>
        </m:sSup>
      </m:oMath>
      <w:r>
        <w:t xml:space="preserve"> </w:t>
      </w:r>
      <w:r>
        <w:t xml:space="preserve">of length-</w:t>
      </w:r>
      <m:oMath>
        <m:r>
          <m:t>k</m:t>
        </m:r>
      </m:oMath>
      <w:r>
        <w:t xml:space="preserve"> </w:t>
      </w:r>
      <w:r>
        <w:t xml:space="preserve">strings/lists over elements in</w:t>
      </w:r>
      <w:r>
        <w:t xml:space="preserve"> </w:t>
      </w:r>
      <m:oMath>
        <m:r>
          <m:t>Σ</m:t>
        </m:r>
      </m:oMath>
      <w:r>
        <w:t xml:space="preserve">, where</w:t>
      </w:r>
      <w:r>
        <w:t xml:space="preserve"> </w:t>
      </w:r>
      <m:oMath>
        <m:r>
          <m:t>Σ</m:t>
        </m:r>
      </m:oMath>
      <w:r>
        <w:t xml:space="preserve"> </w:t>
      </w:r>
      <w:r>
        <w:t xml:space="preserve">is some finite set which is called the</w:t>
      </w:r>
      <w:r>
        <w:t xml:space="preserve"> </w:t>
      </w:r>
      <w:r>
        <w:rPr>
          <w:i/>
        </w:rPr>
        <w:t xml:space="preserve">alphabet</w:t>
      </w:r>
      <w:r>
        <w:t xml:space="preserve"> </w:t>
      </w:r>
      <w:r>
        <w:t xml:space="preserve">(quite often</w:t>
      </w:r>
      <w:r>
        <w:t xml:space="preserve"> </w:t>
      </w:r>
      <m:oMath>
        <m:r>
          <m:t>Σ</m:t>
        </m:r>
        <m:r>
          <m:t>=</m:t>
        </m:r>
        <m:r>
          <m:t>{</m:t>
        </m:r>
        <m:r>
          <m:t>0</m:t>
        </m:r>
        <m:r>
          <m:t>,</m:t>
        </m:r>
        <m:r>
          <m:t>1</m:t>
        </m:r>
        <m:r>
          <m:t>}</m:t>
        </m:r>
      </m:oMath>
      <w:r>
        <w:t xml:space="preserve">). We use</w:t>
      </w:r>
      <w:r>
        <w:t xml:space="preserve"> </w:t>
      </w:r>
      <m:oMath>
        <m:sSup>
          <m:e>
            <m:r>
              <m:t>Σ</m:t>
            </m:r>
          </m:e>
          <m:sup>
            <m:r>
              <m:t>*</m:t>
            </m:r>
          </m:sup>
        </m:sSup>
      </m:oMath>
      <w:r>
        <w:t xml:space="preserve"> </w:t>
      </w:r>
      <w:r>
        <w:t xml:space="preserve">for the set of all strings of finite length.</w:t>
      </w:r>
    </w:p>
    <w:p>
      <w:pPr>
        <w:numPr>
          <w:numId w:val="1003"/>
          <w:ilvl w:val="0"/>
        </w:numPr>
      </w:pPr>
      <w:r>
        <w:rPr>
          <w:b/>
        </w:rPr>
        <w:t xml:space="preserve">Some special sets:</w:t>
      </w:r>
      <w:r>
        <w:t xml:space="preserve"> </w:t>
      </w:r>
      <w:r>
        <w:t xml:space="preserve">The set</w:t>
      </w:r>
      <w:r>
        <w:t xml:space="preserve"> </w:t>
      </w:r>
      <m:oMath>
        <m:r>
          <m:rPr>
            <m:sty m:val="p"/>
            <m:scr m:val="double-struck"/>
          </m:rPr>
          <m:t>N</m:t>
        </m:r>
      </m:oMath>
      <w:r>
        <w:t xml:space="preserve"> </w:t>
      </w:r>
      <w:r>
        <w:t xml:space="preserve">of natural numbers. Following typical computer science convention, our indices start from zero and so we write</w:t>
      </w:r>
      <w:r>
        <w:t xml:space="preserve"> </w:t>
      </w:r>
      <m:oMath>
        <m:r>
          <m:rPr>
            <m:sty m:val="p"/>
            <m:scr m:val="double-struck"/>
          </m:rPr>
          <m:t>N</m:t>
        </m:r>
        <m:r>
          <m:t>=</m:t>
        </m:r>
        <m:r>
          <m:t>{</m:t>
        </m:r>
        <m:r>
          <m:t>0</m:t>
        </m:r>
        <m:r>
          <m:t>,</m:t>
        </m:r>
        <m:r>
          <m:t>1</m:t>
        </m:r>
        <m:r>
          <m:t>,</m:t>
        </m:r>
        <m:r>
          <m:t>2</m:t>
        </m:r>
        <m:r>
          <m:t>,</m:t>
        </m:r>
        <m:r>
          <m:t>…</m:t>
        </m:r>
        <m:r>
          <m:t>}</m:t>
        </m:r>
      </m:oMath>
      <w:r>
        <w:t xml:space="preserve">. We use</w:t>
      </w:r>
      <w:r>
        <w:t xml:space="preserve"> </w:t>
      </w:r>
      <m:oMath>
        <m:r>
          <m:t>[</m:t>
        </m:r>
        <m:r>
          <m:t>n</m:t>
        </m:r>
        <m:r>
          <m:t>]</m:t>
        </m:r>
      </m:oMath>
      <w:r>
        <w:t xml:space="preserve"> </w:t>
      </w:r>
      <w:r>
        <w:t xml:space="preserve">for the set</w:t>
      </w:r>
      <w:r>
        <w:t xml:space="preserve"> </w:t>
      </w:r>
      <m:oMath>
        <m:r>
          <m:t>{</m:t>
        </m:r>
        <m:r>
          <m:t>0</m:t>
        </m:r>
        <m:r>
          <m:t>,</m:t>
        </m:r>
        <m:r>
          <m:t>1</m:t>
        </m:r>
        <m:r>
          <m:t>,</m:t>
        </m:r>
        <m:r>
          <m:t>2</m:t>
        </m:r>
        <m:r>
          <m:t>,</m:t>
        </m:r>
        <m:r>
          <m:t>…</m:t>
        </m:r>
        <m:r>
          <m:t>,</m:t>
        </m:r>
        <m:r>
          <m:t>n</m:t>
        </m:r>
        <m:r>
          <m:t>−</m:t>
        </m:r>
        <m:r>
          <m:t>1</m:t>
        </m:r>
        <m:r>
          <m:t>}</m:t>
        </m:r>
      </m:oMath>
      <w:r>
        <w:t xml:space="preserve">. We use</w:t>
      </w:r>
      <w:r>
        <w:t xml:space="preserve"> </w:t>
      </w:r>
      <m:oMath>
        <m:r>
          <m:t>{</m:t>
        </m:r>
        <m:r>
          <m:t>0</m:t>
        </m:r>
        <m:r>
          <m:t>,</m:t>
        </m:r>
        <m:r>
          <m:t>1</m:t>
        </m:r>
        <m:sSup>
          <m:e>
            <m:r>
              <m:t>}</m:t>
            </m:r>
          </m:e>
          <m:sup>
            <m:r>
              <m:t>*</m:t>
            </m:r>
          </m:sup>
        </m:sSup>
      </m:oMath>
      <w:r>
        <w:t xml:space="preserve"> </w:t>
      </w:r>
      <w:r>
        <w:t xml:space="preserve">for the set of all binary strings and</w:t>
      </w:r>
      <w:r>
        <w:t xml:space="preserve"> </w:t>
      </w:r>
      <m:oMath>
        <m:r>
          <m:t>{</m:t>
        </m:r>
        <m:r>
          <m:t>0</m:t>
        </m:r>
        <m:r>
          <m:t>,</m:t>
        </m:r>
        <m:r>
          <m:t>1</m:t>
        </m:r>
        <m:sSup>
          <m:e>
            <m:r>
              <m:t>}</m:t>
            </m:r>
          </m:e>
          <m:sup>
            <m:r>
              <m:t>n</m:t>
            </m:r>
          </m:sup>
        </m:sSup>
      </m:oMath>
      <w:r>
        <w:t xml:space="preserve"> </w:t>
      </w:r>
      <w:r>
        <w:t xml:space="preserve">for the set of strings of length</w:t>
      </w:r>
      <w:r>
        <w:t xml:space="preserve"> </w:t>
      </w:r>
      <m:oMath>
        <m:r>
          <m:t>n</m:t>
        </m:r>
      </m:oMath>
      <w:r>
        <w:t xml:space="preserve"> </w:t>
      </w:r>
      <w:r>
        <w:t xml:space="preserve">for some natural number</w:t>
      </w:r>
      <w:r>
        <w:t xml:space="preserve"> </w:t>
      </w:r>
      <m:oMath>
        <m:r>
          <m:t>n</m:t>
        </m:r>
        <m:r>
          <m:t>∈</m:t>
        </m:r>
        <m:r>
          <m:rPr>
            <m:sty m:val="p"/>
            <m:scr m:val="double-struck"/>
          </m:rPr>
          <m:t>N</m:t>
        </m:r>
      </m:oMath>
      <w:r>
        <w:t xml:space="preserve">. If</w:t>
      </w:r>
      <w:r>
        <w:t xml:space="preserve"> </w:t>
      </w:r>
      <m:oMath>
        <m:r>
          <m:t>x</m:t>
        </m:r>
      </m:oMath>
      <w:r>
        <w:t xml:space="preserve"> </w:t>
      </w:r>
      <w:r>
        <w:t xml:space="preserve">is a string of length</w:t>
      </w:r>
      <w:r>
        <w:t xml:space="preserve"> </w:t>
      </w:r>
      <m:oMath>
        <m:r>
          <m:t>n</m:t>
        </m:r>
      </m:oMath>
      <w:r>
        <w:t xml:space="preserve">, then we refer to its elements by</w:t>
      </w:r>
      <w:r>
        <w:t xml:space="preserve"> </w:t>
      </w:r>
      <m:oMath>
        <m:sSub>
          <m:e>
            <m:r>
              <m:t>x</m:t>
            </m:r>
          </m:e>
          <m:sub>
            <m:r>
              <m:t>0</m:t>
            </m:r>
          </m:sub>
        </m:sSub>
        <m:r>
          <m:t>,</m:t>
        </m:r>
        <m:r>
          <m:t>…</m:t>
        </m:r>
        <m:r>
          <m:t>,</m:t>
        </m:r>
        <m:sSub>
          <m:e>
            <m:r>
              <m:t>x</m:t>
            </m:r>
          </m:e>
          <m:sub>
            <m:r>
              <m:t>n</m:t>
            </m:r>
            <m:r>
              <m:t>−</m:t>
            </m:r>
            <m:r>
              <m:t>1</m:t>
            </m:r>
          </m:sub>
        </m:sSub>
      </m:oMath>
      <w:r>
        <w:t xml:space="preserve">.</w:t>
      </w:r>
    </w:p>
    <w:p>
      <w:pPr>
        <w:numPr>
          <w:numId w:val="1003"/>
          <w:ilvl w:val="0"/>
        </w:numPr>
      </w:pPr>
      <w:r>
        <w:rPr>
          <w:b/>
        </w:rPr>
        <w:t xml:space="preserve">Functions:</w:t>
      </w:r>
      <w:r>
        <w:t xml:space="preserve"> </w:t>
      </w:r>
      <w:r>
        <w:t xml:space="preserve">The</w:t>
      </w:r>
      <w:r>
        <w:t xml:space="preserve"> </w:t>
      </w:r>
      <w:r>
        <w:rPr>
          <w:i/>
        </w:rPr>
        <w:t xml:space="preserve">domain</w:t>
      </w:r>
      <w:r>
        <w:t xml:space="preserve"> </w:t>
      </w:r>
      <w:r>
        <w:t xml:space="preserve">and</w:t>
      </w:r>
      <w:r>
        <w:t xml:space="preserve"> </w:t>
      </w:r>
      <w:r>
        <w:rPr>
          <w:i/>
        </w:rPr>
        <w:t xml:space="preserve">codomain</w:t>
      </w:r>
      <w:r>
        <w:t xml:space="preserve"> </w:t>
      </w:r>
      <w:r>
        <w:t xml:space="preserve">of a function, properties such as being</w:t>
      </w:r>
      <w:r>
        <w:t xml:space="preserve"> </w:t>
      </w:r>
      <w:r>
        <w:rPr>
          <w:i/>
        </w:rPr>
        <w:t xml:space="preserve">one-to-one</w:t>
      </w:r>
      <w:r>
        <w:t xml:space="preserve"> </w:t>
      </w:r>
      <w:r>
        <w:t xml:space="preserve">(also known as</w:t>
      </w:r>
      <w:r>
        <w:t xml:space="preserve"> </w:t>
      </w:r>
      <w:r>
        <w:rPr>
          <w:i/>
        </w:rPr>
        <w:t xml:space="preserve">injective</w:t>
      </w:r>
      <w:r>
        <w:t xml:space="preserve">) or</w:t>
      </w:r>
      <w:r>
        <w:t xml:space="preserve"> </w:t>
      </w:r>
      <w:r>
        <w:rPr>
          <w:i/>
        </w:rPr>
        <w:t xml:space="preserve">onto</w:t>
      </w:r>
      <w:r>
        <w:t xml:space="preserve"> </w:t>
      </w:r>
      <w:r>
        <w:t xml:space="preserve">(also known as</w:t>
      </w:r>
      <w:r>
        <w:t xml:space="preserve"> </w:t>
      </w:r>
      <w:r>
        <w:rPr>
          <w:i/>
        </w:rPr>
        <w:t xml:space="preserve">surjective</w:t>
      </w:r>
      <w:r>
        <w:t xml:space="preserve">) functions, as well as</w:t>
      </w:r>
      <w:r>
        <w:t xml:space="preserve"> </w:t>
      </w:r>
      <w:r>
        <w:rPr>
          <w:i/>
        </w:rPr>
        <w:t xml:space="preserve">partial functions</w:t>
      </w:r>
      <w:r>
        <w:t xml:space="preserve"> </w:t>
      </w:r>
      <w:r>
        <w:t xml:space="preserve">(that, unlike standard or</w:t>
      </w:r>
      <w:r>
        <w:t xml:space="preserve"> </w:t>
      </w:r>
      <w:r>
        <w:t xml:space="preserve">“</w:t>
      </w:r>
      <w:r>
        <w:t xml:space="preserve">total</w:t>
      </w:r>
      <w:r>
        <w:t xml:space="preserve">”</w:t>
      </w:r>
      <w:r>
        <w:t xml:space="preserve"> </w:t>
      </w:r>
      <w:r>
        <w:t xml:space="preserve">functions, are not necessarily defined on all elements of their domain).</w:t>
      </w:r>
    </w:p>
    <w:p>
      <w:pPr>
        <w:numPr>
          <w:numId w:val="1003"/>
          <w:ilvl w:val="0"/>
        </w:numPr>
      </w:pPr>
      <w:r>
        <w:rPr>
          <w:b/>
        </w:rPr>
        <w:t xml:space="preserve">Logical operations:</w:t>
      </w:r>
      <w:r>
        <w:t xml:space="preserve"> </w:t>
      </w:r>
      <w:r>
        <w:t xml:space="preserve">The operations AND (</w:t>
      </w:r>
      <m:oMath>
        <m:r>
          <m:t>∧</m:t>
        </m:r>
      </m:oMath>
      <w:r>
        <w:t xml:space="preserve">), OR (</w:t>
      </w:r>
      <m:oMath>
        <m:r>
          <m:t>∨</m:t>
        </m:r>
      </m:oMath>
      <w:r>
        <w:t xml:space="preserve">), and NOT (</w:t>
      </w:r>
      <m:oMath>
        <m:r>
          <m:t>¬</m:t>
        </m:r>
      </m:oMath>
      <w:r>
        <w:t xml:space="preserve">) and the quantifiers</w:t>
      </w:r>
      <w:r>
        <w:t xml:space="preserve"> </w:t>
      </w:r>
      <w:r>
        <w:t xml:space="preserve">“</w:t>
      </w:r>
      <w:r>
        <w:t xml:space="preserve">there exists</w:t>
      </w:r>
      <w:r>
        <w:t xml:space="preserve">”</w:t>
      </w:r>
      <w:r>
        <w:t xml:space="preserve"> </w:t>
      </w:r>
      <w:r>
        <w:t xml:space="preserve">(</w:t>
      </w:r>
      <m:oMath>
        <m:r>
          <m:t>∃</m:t>
        </m:r>
      </m:oMath>
      <w:r>
        <w:t xml:space="preserve">) and</w:t>
      </w:r>
      <w:r>
        <w:t xml:space="preserve"> </w:t>
      </w:r>
      <w:r>
        <w:t xml:space="preserve">“</w:t>
      </w:r>
      <w:r>
        <w:t xml:space="preserve">for all</w:t>
      </w:r>
      <w:r>
        <w:t xml:space="preserve">”</w:t>
      </w:r>
      <w:r>
        <w:t xml:space="preserve"> </w:t>
      </w:r>
      <w:r>
        <w:t xml:space="preserve">(</w:t>
      </w:r>
      <m:oMath>
        <m:r>
          <m:t>∀</m:t>
        </m:r>
      </m:oMath>
      <w:r>
        <w:t xml:space="preserve">).</w:t>
      </w:r>
    </w:p>
    <w:p>
      <w:pPr>
        <w:numPr>
          <w:numId w:val="1003"/>
          <w:ilvl w:val="0"/>
        </w:numPr>
      </w:pPr>
      <w:r>
        <w:rPr>
          <w:b/>
        </w:rPr>
        <w:t xml:space="preserve">Basic combinatorics:</w:t>
      </w:r>
      <w:r>
        <w:t xml:space="preserve"> </w:t>
      </w:r>
      <w:r>
        <w:t xml:space="preserve">Notions such as</w:t>
      </w:r>
      <w:r>
        <w:t xml:space="preserve"> </w:t>
      </w:r>
      <m:oMath>
        <m:d>
          <m:dPr>
            <m:begChr m:val="("/>
            <m:endChr m:val=")"/>
            <m:grow/>
          </m:dPr>
          <m:e>
            <m:f>
              <m:fPr>
                <m:type m:val="noBar"/>
              </m:fPr>
              <m:num>
                <m:r>
                  <m:t>n</m:t>
                </m:r>
              </m:num>
              <m:den>
                <m:r>
                  <m:t>k</m:t>
                </m:r>
              </m:den>
            </m:f>
          </m:e>
        </m:d>
      </m:oMath>
      <w:r>
        <w:t xml:space="preserve"> </w:t>
      </w:r>
      <w:r>
        <w:t xml:space="preserve">(the number of</w:t>
      </w:r>
      <w:r>
        <w:t xml:space="preserve"> </w:t>
      </w:r>
      <m:oMath>
        <m:r>
          <m:t>k</m:t>
        </m:r>
      </m:oMath>
      <w:r>
        <w:t xml:space="preserve">-sized subsets of a set of size</w:t>
      </w:r>
      <w:r>
        <w:t xml:space="preserve"> </w:t>
      </w:r>
      <m:oMath>
        <m:r>
          <m:t>n</m:t>
        </m:r>
      </m:oMath>
      <w:r>
        <w:t xml:space="preserve">).</w:t>
      </w:r>
    </w:p>
    <w:p>
      <w:pPr>
        <w:numPr>
          <w:numId w:val="1003"/>
          <w:ilvl w:val="0"/>
        </w:numPr>
      </w:pPr>
      <w:r>
        <w:rPr>
          <w:b/>
        </w:rPr>
        <w:t xml:space="preserve">Graphs:</w:t>
      </w:r>
      <w:r>
        <w:t xml:space="preserve"> </w:t>
      </w:r>
      <w:r>
        <w:t xml:space="preserve">Undirected and directed graphs, connectivity, paths, and cycles.</w:t>
      </w:r>
    </w:p>
    <w:p>
      <w:pPr>
        <w:numPr>
          <w:numId w:val="1003"/>
          <w:ilvl w:val="0"/>
        </w:numPr>
      </w:pPr>
      <w:r>
        <w:rPr>
          <w:b/>
        </w:rPr>
        <w:t xml:space="preserve">Big-</w:t>
      </w:r>
      <m:oMath>
        <m:r>
          <m:t>O</m:t>
        </m:r>
      </m:oMath>
      <w:r>
        <w:rPr>
          <w:b/>
        </w:rPr>
        <w:t xml:space="preserve"> </w:t>
      </w:r>
      <w:r>
        <w:rPr>
          <w:b/>
        </w:rPr>
        <w:t xml:space="preserve">notation:</w:t>
      </w:r>
      <w:r>
        <w:t xml:space="preserve"> </w:t>
      </w:r>
      <m:oMath>
        <m:r>
          <m:t>O</m:t>
        </m:r>
        <m:r>
          <m:t>,</m:t>
        </m:r>
        <m:r>
          <m:t>o</m:t>
        </m:r>
        <m:r>
          <m:t>,</m:t>
        </m:r>
        <m:r>
          <m:t>Ω</m:t>
        </m:r>
        <m:r>
          <m:t>,</m:t>
        </m:r>
        <m:r>
          <m:t>ω</m:t>
        </m:r>
        <m:r>
          <m:t>,</m:t>
        </m:r>
        <m:r>
          <m:t>Θ</m:t>
        </m:r>
      </m:oMath>
      <w:r>
        <w:t xml:space="preserve"> </w:t>
      </w:r>
      <w:r>
        <w:t xml:space="preserve">notation for analyzing asymptotic growth of functions.</w:t>
      </w:r>
    </w:p>
    <w:p>
      <w:pPr>
        <w:numPr>
          <w:numId w:val="1003"/>
          <w:ilvl w:val="0"/>
        </w:numPr>
      </w:pPr>
      <w:r>
        <w:rPr>
          <w:b/>
        </w:rPr>
        <w:t xml:space="preserve">Discrete probability:</w:t>
      </w:r>
      <w:r>
        <w:t xml:space="preserve"> </w:t>
      </w:r>
      <w:r>
        <w:t xml:space="preserve">We will use</w:t>
      </w:r>
      <w:r>
        <w:t xml:space="preserve"> </w:t>
      </w:r>
      <w:r>
        <w:rPr>
          <w:i/>
        </w:rPr>
        <w:t xml:space="preserve">probability theory</w:t>
      </w:r>
      <w:r>
        <w:t xml:space="preserve">, and specifically probability over</w:t>
      </w:r>
      <w:r>
        <w:t xml:space="preserve"> </w:t>
      </w:r>
      <w:r>
        <w:rPr>
          <w:i/>
        </w:rPr>
        <w:t xml:space="preserve">finite</w:t>
      </w:r>
      <w:r>
        <w:t xml:space="preserve"> </w:t>
      </w:r>
      <w:r>
        <w:t xml:space="preserve">samples spaces such as tossing</w:t>
      </w:r>
      <w:r>
        <w:t xml:space="preserve"> </w:t>
      </w:r>
      <m:oMath>
        <m:r>
          <m:t>n</m:t>
        </m:r>
      </m:oMath>
      <w:r>
        <w:t xml:space="preserve"> </w:t>
      </w:r>
      <w:r>
        <w:t xml:space="preserve">coins, including notions such as</w:t>
      </w:r>
      <w:r>
        <w:t xml:space="preserve"> </w:t>
      </w:r>
      <w:r>
        <w:rPr>
          <w:i/>
        </w:rPr>
        <w:t xml:space="preserve">random variables</w:t>
      </w:r>
      <w:r>
        <w:t xml:space="preserve">,</w:t>
      </w:r>
      <w:r>
        <w:t xml:space="preserve"> </w:t>
      </w:r>
      <w:r>
        <w:rPr>
          <w:i/>
        </w:rPr>
        <w:t xml:space="preserve">expectation</w:t>
      </w:r>
      <w:r>
        <w:t xml:space="preserve">, and</w:t>
      </w:r>
      <w:r>
        <w:t xml:space="preserve"> </w:t>
      </w:r>
      <w:r>
        <w:rPr>
          <w:i/>
        </w:rPr>
        <w:t xml:space="preserve">concentration</w:t>
      </w:r>
      <w:r>
        <w:t xml:space="preserve">. We will only use probability theory in the second half of this text, and will review it beforehand. However, probabilistic reasoning is a subtle (and extremely useful!) skill, and it’s always good to start early in acquiring it.</w:t>
      </w:r>
    </w:p>
    <w:p>
      <w:pPr>
        <w:pStyle w:val="FirstParagraph"/>
      </w:pPr>
      <w:r>
        <w:t xml:space="preserve">In the rest of this chapter we briefly review the above notions.</w:t>
      </w:r>
      <w:r>
        <w:t xml:space="preserve"> </w:t>
      </w:r>
      <w:r>
        <w:t xml:space="preserve">This is partially to remind the reader and reinforce material that might not be fresh in your mind, and partially to introduce our notation and conventions which might occasionally differ from those you’ve encountered before.</w:t>
      </w:r>
    </w:p>
    <w:p>
      <w:pPr>
        <w:pStyle w:val="Heading2"/>
      </w:pPr>
      <w:bookmarkStart w:id="25" w:name="reading-mathematical-texts"/>
      <w:r>
        <w:t xml:space="preserve">Reading mathematical texts</w:t>
      </w:r>
      <w:bookmarkEnd w:id="25"/>
    </w:p>
    <w:p>
      <w:pPr>
        <w:pStyle w:val="FirstParagraph"/>
      </w:pPr>
      <w:r>
        <w:t xml:space="preserve">Reading mathematical texts take practice to get used to the notation and symbols.</w:t>
      </w:r>
      <w:r>
        <w:t xml:space="preserve"> </w:t>
      </w:r>
      <w:r>
        <w:t xml:space="preserve">Mathematicians use jargon for the same reason that it is used in many other professions such engineering, law, medicine, and others.</w:t>
      </w:r>
      <w:r>
        <w:t xml:space="preserve"> </w:t>
      </w:r>
      <w:r>
        <w:t xml:space="preserve">We want to make terms</w:t>
      </w:r>
      <w:r>
        <w:t xml:space="preserve"> </w:t>
      </w:r>
      <w:r>
        <w:rPr>
          <w:i/>
        </w:rPr>
        <w:t xml:space="preserve">precise</w:t>
      </w:r>
      <w:r>
        <w:t xml:space="preserve"> </w:t>
      </w:r>
      <w:r>
        <w:t xml:space="preserve">and introduce shorthand for concepts that are frequently reused.</w:t>
      </w:r>
      <w:r>
        <w:t xml:space="preserve"> </w:t>
      </w:r>
      <w:r>
        <w:t xml:space="preserve">Mathematical texts tend to</w:t>
      </w:r>
      <w:r>
        <w:t xml:space="preserve"> </w:t>
      </w:r>
      <w:r>
        <w:t xml:space="preserve">“</w:t>
      </w:r>
      <w:r>
        <w:t xml:space="preserve">pack a lot of punch</w:t>
      </w:r>
      <w:r>
        <w:t xml:space="preserve">”</w:t>
      </w:r>
      <w:r>
        <w:t xml:space="preserve"> </w:t>
      </w:r>
      <w:r>
        <w:t xml:space="preserve">per sentence, and so the key is to read them slowly and carefully, parsing each symbol at a time.</w:t>
      </w:r>
    </w:p>
    <w:p>
      <w:pPr>
        <w:pStyle w:val="BodyText"/>
      </w:pPr>
      <w:r>
        <w:t xml:space="preserve">With time and practice you will see that reading mathematical texts becomes easier and jargon is no longer an issue.</w:t>
      </w:r>
      <w:r>
        <w:t xml:space="preserve"> </w:t>
      </w:r>
      <w:r>
        <w:t xml:space="preserve">Moreover, reading mathematical texts is one of the most transferable skills you could take from this book.</w:t>
      </w:r>
      <w:r>
        <w:t xml:space="preserve"> </w:t>
      </w:r>
      <w:r>
        <w:t xml:space="preserve">Our world is changing rapidly, not just in the realm of technology, but also in many other human endeavors, whether it is medicine, economics, law or even culture.</w:t>
      </w:r>
      <w:r>
        <w:t xml:space="preserve"> </w:t>
      </w:r>
      <w:r>
        <w:t xml:space="preserve">Whatever your future aspirations, it is likely that you will encounter texts that use new concepts that you have not seen before (see</w:t>
      </w:r>
      <w:r>
        <w:t xml:space="preserve"> </w:t>
      </w:r>
      <w:hyperlink r:id="rId22">
        <w:r>
          <w:rPr>
            <w:rStyle w:val="Hyperlink"/>
          </w:rPr>
          <w:t xml:space="preserve">alphagozerofig</w:t>
        </w:r>
      </w:hyperlink>
      <w:r>
        <w:t xml:space="preserve"> </w:t>
      </w:r>
      <w:r>
        <w:t xml:space="preserve">and</w:t>
      </w:r>
      <w:r>
        <w:t xml:space="preserve"> </w:t>
      </w:r>
      <w:hyperlink r:id="rId22">
        <w:r>
          <w:rPr>
            <w:rStyle w:val="Hyperlink"/>
          </w:rPr>
          <w:t xml:space="preserve">zerocashfig</w:t>
        </w:r>
      </w:hyperlink>
      <w:r>
        <w:t xml:space="preserve"> </w:t>
      </w:r>
      <w:r>
        <w:t xml:space="preserve">for two recent examples from current</w:t>
      </w:r>
      <w:r>
        <w:t xml:space="preserve"> </w:t>
      </w:r>
      <w:r>
        <w:t xml:space="preserve">“</w:t>
      </w:r>
      <w:r>
        <w:t xml:space="preserve">hot areas</w:t>
      </w:r>
      <w:r>
        <w:t xml:space="preserve">”</w:t>
      </w:r>
      <w:r>
        <w:t xml:space="preserve">).</w:t>
      </w:r>
      <w:r>
        <w:t xml:space="preserve"> </w:t>
      </w:r>
      <w:r>
        <w:t xml:space="preserve">Being able to internalize and then apply new definitions can be hugely important.</w:t>
      </w:r>
      <w:r>
        <w:t xml:space="preserve"> </w:t>
      </w:r>
      <w:r>
        <w:t xml:space="preserve">It is a skill that’s much easier to acquire in the relatively safe and stable context of a mathematical course, where one at least has the guarantee that the concepts are fully specified, and you have access to your teaching staff for questions.</w:t>
      </w:r>
    </w:p>
    <w:p>
      <w:pPr>
        <w:pStyle w:val="CaptionedFigure"/>
      </w:pPr>
      <w:bookmarkStart w:id="27" w:name="alphagozerofig"/>
      <w:r>
        <w:drawing>
          <wp:inline>
            <wp:extent cx="3829947" cy="4016657"/>
            <wp:effectExtent b="0" l="0" r="0" t="0"/>
            <wp:docPr descr="A snippet from the “methods” section of the “AlphaGo Zero” paper by Silver et al, Nature, 2017." title="" id="1" name="Picture"/>
            <a:graphic>
              <a:graphicData uri="http://schemas.openxmlformats.org/drawingml/2006/picture">
                <pic:pic>
                  <pic:nvPicPr>
                    <pic:cNvPr descr="../figure/alphagozero.png" id="0" name="Picture"/>
                    <pic:cNvPicPr>
                      <a:picLocks noChangeArrowheads="1" noChangeAspect="1"/>
                    </pic:cNvPicPr>
                  </pic:nvPicPr>
                  <pic:blipFill>
                    <a:blip r:embed="rId26"/>
                    <a:stretch>
                      <a:fillRect/>
                    </a:stretch>
                  </pic:blipFill>
                  <pic:spPr bwMode="auto">
                    <a:xfrm>
                      <a:off x="0" y="0"/>
                      <a:ext cx="3829947" cy="4016657"/>
                    </a:xfrm>
                    <a:prstGeom prst="rect">
                      <a:avLst/>
                    </a:prstGeom>
                    <a:noFill/>
                    <a:ln w="9525">
                      <a:noFill/>
                      <a:headEnd/>
                      <a:tailEnd/>
                    </a:ln>
                  </pic:spPr>
                </pic:pic>
              </a:graphicData>
            </a:graphic>
          </wp:inline>
        </w:drawing>
      </w:r>
      <w:bookmarkEnd w:id="27"/>
    </w:p>
    <w:p>
      <w:pPr>
        <w:pStyle w:val="ImageCaption"/>
      </w:pPr>
      <w:r>
        <w:t xml:space="preserve">A snippet from the</w:t>
      </w:r>
      <w:r>
        <w:t xml:space="preserve"> </w:t>
      </w:r>
      <w:r>
        <w:t xml:space="preserve">“</w:t>
      </w:r>
      <w:r>
        <w:t xml:space="preserve">methods</w:t>
      </w:r>
      <w:r>
        <w:t xml:space="preserve">”</w:t>
      </w:r>
      <w:r>
        <w:t xml:space="preserve"> </w:t>
      </w:r>
      <w:r>
        <w:t xml:space="preserve">section of the</w:t>
      </w:r>
      <w:r>
        <w:t xml:space="preserve"> </w:t>
      </w:r>
      <w:hyperlink r:id="rId28">
        <w:r>
          <w:rPr>
            <w:rStyle w:val="Hyperlink"/>
          </w:rPr>
          <w:t xml:space="preserve">“</w:t>
        </w:r>
        <w:r>
          <w:rPr>
            <w:rStyle w:val="Hyperlink"/>
          </w:rPr>
          <w:t xml:space="preserve">AlphaGo Zero</w:t>
        </w:r>
        <w:r>
          <w:rPr>
            <w:rStyle w:val="Hyperlink"/>
          </w:rPr>
          <w:t xml:space="preserve">”</w:t>
        </w:r>
        <w:r>
          <w:rPr>
            <w:rStyle w:val="Hyperlink"/>
          </w:rPr>
          <w:t xml:space="preserve"> </w:t>
        </w:r>
        <w:r>
          <w:rPr>
            <w:rStyle w:val="Hyperlink"/>
          </w:rPr>
          <w:t xml:space="preserve">paper</w:t>
        </w:r>
      </w:hyperlink>
      <w:r>
        <w:t xml:space="preserve"> </w:t>
      </w:r>
      <w:r>
        <w:t xml:space="preserve">by Silver et al,</w:t>
      </w:r>
      <w:r>
        <w:t xml:space="preserve"> </w:t>
      </w:r>
      <w:r>
        <w:rPr>
          <w:i/>
        </w:rPr>
        <w:t xml:space="preserve">Nature</w:t>
      </w:r>
      <w:r>
        <w:t xml:space="preserve">, 2017.</w:t>
      </w:r>
    </w:p>
    <w:p>
      <w:pPr>
        <w:pStyle w:val="CaptionedFigure"/>
      </w:pPr>
      <w:bookmarkStart w:id="30" w:name="zerocashfig"/>
      <w:r>
        <w:drawing>
          <wp:inline>
            <wp:extent cx="5334000" cy="3147467"/>
            <wp:effectExtent b="0" l="0" r="0" t="0"/>
            <wp:docPr descr="A snippet from the “Zerocash” paper of Ben-Sasson et al, that forms the basis of the cryptocurrency startup Zcash." title="" id="1" name="Picture"/>
            <a:graphic>
              <a:graphicData uri="http://schemas.openxmlformats.org/drawingml/2006/picture">
                <pic:pic>
                  <pic:nvPicPr>
                    <pic:cNvPr descr="../figure/zerocash.png" id="0" name="Picture"/>
                    <pic:cNvPicPr>
                      <a:picLocks noChangeArrowheads="1" noChangeAspect="1"/>
                    </pic:cNvPicPr>
                  </pic:nvPicPr>
                  <pic:blipFill>
                    <a:blip r:embed="rId29"/>
                    <a:stretch>
                      <a:fillRect/>
                    </a:stretch>
                  </pic:blipFill>
                  <pic:spPr bwMode="auto">
                    <a:xfrm>
                      <a:off x="0" y="0"/>
                      <a:ext cx="5334000" cy="3147467"/>
                    </a:xfrm>
                    <a:prstGeom prst="rect">
                      <a:avLst/>
                    </a:prstGeom>
                    <a:noFill/>
                    <a:ln w="9525">
                      <a:noFill/>
                      <a:headEnd/>
                      <a:tailEnd/>
                    </a:ln>
                  </pic:spPr>
                </pic:pic>
              </a:graphicData>
            </a:graphic>
          </wp:inline>
        </w:drawing>
      </w:r>
      <w:bookmarkEnd w:id="30"/>
    </w:p>
    <w:p>
      <w:pPr>
        <w:pStyle w:val="ImageCaption"/>
      </w:pPr>
      <w:r>
        <w:t xml:space="preserve">A snippet from the</w:t>
      </w:r>
      <w:r>
        <w:t xml:space="preserve"> </w:t>
      </w:r>
      <w:hyperlink r:id="rId31">
        <w:r>
          <w:rPr>
            <w:rStyle w:val="Hyperlink"/>
          </w:rPr>
          <w:t xml:space="preserve">“</w:t>
        </w:r>
        <w:r>
          <w:rPr>
            <w:rStyle w:val="Hyperlink"/>
          </w:rPr>
          <w:t xml:space="preserve">Zerocash</w:t>
        </w:r>
        <w:r>
          <w:rPr>
            <w:rStyle w:val="Hyperlink"/>
          </w:rPr>
          <w:t xml:space="preserve">”</w:t>
        </w:r>
        <w:r>
          <w:rPr>
            <w:rStyle w:val="Hyperlink"/>
          </w:rPr>
          <w:t xml:space="preserve"> </w:t>
        </w:r>
        <w:r>
          <w:rPr>
            <w:rStyle w:val="Hyperlink"/>
          </w:rPr>
          <w:t xml:space="preserve">paper</w:t>
        </w:r>
      </w:hyperlink>
      <w:r>
        <w:t xml:space="preserve"> </w:t>
      </w:r>
      <w:r>
        <w:t xml:space="preserve">of Ben-Sasson et al, that forms the basis of the cryptocurrency startup Zcash.</w:t>
      </w:r>
    </w:p>
    <w:p>
      <w:pPr>
        <w:pStyle w:val="BodyText"/>
      </w:pPr>
      <w:r>
        <w:t xml:space="preserve">The basic components of a mathematical text are</w:t>
      </w:r>
      <w:r>
        <w:t xml:space="preserve"> </w:t>
      </w:r>
      <w:r>
        <w:rPr>
          <w:b/>
        </w:rPr>
        <w:t xml:space="preserve">definitions</w:t>
      </w:r>
      <w:r>
        <w:t xml:space="preserve">,</w:t>
      </w:r>
      <w:r>
        <w:t xml:space="preserve"> </w:t>
      </w:r>
      <w:r>
        <w:rPr>
          <w:b/>
        </w:rPr>
        <w:t xml:space="preserve">assertions</w:t>
      </w:r>
      <w:r>
        <w:t xml:space="preserve"> </w:t>
      </w:r>
      <w:r>
        <w:t xml:space="preserve">and</w:t>
      </w:r>
      <w:r>
        <w:t xml:space="preserve"> </w:t>
      </w:r>
      <w:r>
        <w:rPr>
          <w:b/>
        </w:rPr>
        <w:t xml:space="preserve">proofs</w:t>
      </w:r>
      <w:r>
        <w:t xml:space="preserve">.</w:t>
      </w:r>
    </w:p>
    <w:p>
      <w:pPr>
        <w:pStyle w:val="Heading3"/>
      </w:pPr>
      <w:bookmarkStart w:id="32" w:name="definitions"/>
      <w:r>
        <w:t xml:space="preserve">Definitions</w:t>
      </w:r>
      <w:bookmarkEnd w:id="32"/>
    </w:p>
    <w:p>
      <w:pPr>
        <w:pStyle w:val="FirstParagraph"/>
      </w:pPr>
      <w:r>
        <w:t xml:space="preserve">Mathematicians often define new concepts in terms of old concepts.</w:t>
      </w:r>
      <w:r>
        <w:br w:type="textWrapping"/>
      </w:r>
      <w:r>
        <w:t xml:space="preserve">Here is a mathematical definition which you may have encountered in the past (and will see again shortly):</w:t>
      </w:r>
    </w:p>
    <w:p>
      <w:pPr>
        <w:pStyle w:val="Heading3"/>
        <w:pStyle w:val="BlockText"/>
      </w:pPr>
      <w:bookmarkStart w:id="33" w:name="onetoonedef"/>
      <w:bookmarkEnd w:id="33"/>
    </w:p>
    <w:p>
      <w:pPr>
        <w:pStyle w:val="BlockText"/>
      </w:pPr>
      <w:r>
        <w:t xml:space="preserve">Let</w:t>
      </w:r>
      <w:r>
        <w:t xml:space="preserve"> </w:t>
      </w:r>
      <m:oMath>
        <m:r>
          <m:t>S</m:t>
        </m:r>
        <m:r>
          <m:t>,</m:t>
        </m:r>
        <m:r>
          <m:t>T</m:t>
        </m:r>
      </m:oMath>
      <w:r>
        <w:t xml:space="preserve"> </w:t>
      </w:r>
      <w:r>
        <w:t xml:space="preserve">be sets.</w:t>
      </w:r>
      <w:r>
        <w:t xml:space="preserve"> </w:t>
      </w:r>
      <w:r>
        <w:t xml:space="preserve">We say that a function</w:t>
      </w:r>
      <w:r>
        <w:t xml:space="preserve"> </w:t>
      </w:r>
      <m:oMath>
        <m:r>
          <m:t>f</m:t>
        </m:r>
        <m:r>
          <m:t>:</m:t>
        </m:r>
        <m:r>
          <m:t>S</m:t>
        </m:r>
        <m:r>
          <m:t>→</m:t>
        </m:r>
        <m:r>
          <m:t>T</m:t>
        </m:r>
      </m:oMath>
      <w:r>
        <w:t xml:space="preserve"> </w:t>
      </w:r>
      <w:r>
        <w:t xml:space="preserve">is</w:t>
      </w:r>
      <w:r>
        <w:t xml:space="preserve"> </w:t>
      </w:r>
      <w:r>
        <w:rPr>
          <w:i/>
        </w:rPr>
        <w:t xml:space="preserve">one to one</w:t>
      </w:r>
      <w:r>
        <w:t xml:space="preserve"> </w:t>
      </w:r>
      <w:r>
        <w:t xml:space="preserve">(also known as</w:t>
      </w:r>
      <w:r>
        <w:t xml:space="preserve"> </w:t>
      </w:r>
      <w:r>
        <w:rPr>
          <w:i/>
        </w:rPr>
        <w:t xml:space="preserve">injective</w:t>
      </w:r>
      <w:r>
        <w:t xml:space="preserve">) if for every two elements</w:t>
      </w:r>
      <w:r>
        <w:t xml:space="preserve"> </w:t>
      </w:r>
      <m:oMath>
        <m:r>
          <m:t>x</m:t>
        </m:r>
        <m:r>
          <m:t>,</m:t>
        </m:r>
        <m:r>
          <m:t>x</m:t>
        </m:r>
        <m:r>
          <m:t>′</m:t>
        </m:r>
        <m:r>
          <m:t>∈</m:t>
        </m:r>
        <m:r>
          <m:t>S</m:t>
        </m:r>
      </m:oMath>
      <w:r>
        <w:t xml:space="preserve">, if</w:t>
      </w:r>
      <w:r>
        <w:t xml:space="preserve"> </w:t>
      </w:r>
      <m:oMath>
        <m:r>
          <m:t>x</m:t>
        </m:r>
        <m:r>
          <m:t>≠</m:t>
        </m:r>
        <m:r>
          <m:t>x</m:t>
        </m:r>
        <m:r>
          <m:t>′</m:t>
        </m:r>
      </m:oMath>
      <w:r>
        <w:t xml:space="preserve"> </w:t>
      </w:r>
      <w:r>
        <w:t xml:space="preserve">then</w:t>
      </w:r>
      <w:r>
        <w:t xml:space="preserve"> </w:t>
      </w:r>
      <m:oMath>
        <m:r>
          <m:t>f</m:t>
        </m:r>
        <m:r>
          <m:t>(</m:t>
        </m:r>
        <m:r>
          <m:t>x</m:t>
        </m:r>
        <m:r>
          <m:t>)</m:t>
        </m:r>
        <m:r>
          <m:t>≠</m:t>
        </m:r>
        <m:r>
          <m:t>f</m:t>
        </m:r>
        <m:r>
          <m:t>(</m:t>
        </m:r>
        <m:r>
          <m:t>x</m:t>
        </m:r>
        <m:r>
          <m:t>′</m:t>
        </m:r>
        <m:r>
          <m:t>)</m:t>
        </m:r>
      </m:oMath>
      <w:r>
        <w:t xml:space="preserve">.</w:t>
      </w:r>
    </w:p>
    <w:p>
      <w:pPr>
        <w:pStyle w:val="FirstParagraph"/>
      </w:pPr>
      <w:hyperlink r:id="rId22">
        <w:r>
          <w:rPr>
            <w:rStyle w:val="Hyperlink"/>
          </w:rPr>
          <w:t xml:space="preserve">onetoonedef</w:t>
        </w:r>
      </w:hyperlink>
      <w:r>
        <w:t xml:space="preserve"> </w:t>
      </w:r>
      <w:r>
        <w:t xml:space="preserve">captures a simple concept, but even so it uses quite a bit of notation.</w:t>
      </w:r>
      <w:r>
        <w:t xml:space="preserve"> </w:t>
      </w:r>
      <w:r>
        <w:t xml:space="preserve">When reading such a definition, it is often useful to annotate it with a pen as you’re going through it, as in</w:t>
      </w:r>
      <w:r>
        <w:t xml:space="preserve"> </w:t>
      </w:r>
      <w:hyperlink r:id="rId22">
        <w:r>
          <w:rPr>
            <w:rStyle w:val="Hyperlink"/>
          </w:rPr>
          <w:t xml:space="preserve">onetoonedefannotatedef</w:t>
        </w:r>
      </w:hyperlink>
      <w:r>
        <w:t xml:space="preserve">.</w:t>
      </w:r>
      <w:r>
        <w:t xml:space="preserve"> </w:t>
      </w:r>
      <w:r>
        <w:t xml:space="preserve">For example, when you see an identifier such as</w:t>
      </w:r>
      <w:r>
        <w:t xml:space="preserve"> </w:t>
      </w:r>
      <m:oMath>
        <m:r>
          <m:t>f</m:t>
        </m:r>
      </m:oMath>
      <w:r>
        <w:t xml:space="preserve">,</w:t>
      </w:r>
      <w:r>
        <w:t xml:space="preserve"> </w:t>
      </w:r>
      <m:oMath>
        <m:r>
          <m:t>S</m:t>
        </m:r>
      </m:oMath>
      <w:r>
        <w:t xml:space="preserve"> </w:t>
      </w:r>
      <w:r>
        <w:t xml:space="preserve">or</w:t>
      </w:r>
      <w:r>
        <w:t xml:space="preserve"> </w:t>
      </w:r>
      <m:oMath>
        <m:r>
          <m:t>x</m:t>
        </m:r>
      </m:oMath>
      <w:r>
        <w:t xml:space="preserve">, make sure that you realize what sort of object is it: is it a set, a function, an element, a number, a gremlin?</w:t>
      </w:r>
      <w:r>
        <w:t xml:space="preserve"> </w:t>
      </w:r>
      <w:r>
        <w:t xml:space="preserve">You might also find it useful to explain the definition in words to a friend (or to yourself).</w:t>
      </w:r>
    </w:p>
    <w:p>
      <w:pPr>
        <w:pStyle w:val="CaptionedFigure"/>
      </w:pPr>
      <w:bookmarkStart w:id="35" w:name="onetoonedefannotatedef"/>
      <w:r>
        <w:drawing>
          <wp:inline>
            <wp:extent cx="5334000" cy="2367656"/>
            <wp:effectExtent b="0" l="0" r="0" t="0"/>
            <wp:docPr descr="An annotated form of onetoonedef, marking which type is every object, and with a doodle explaining what the definition says." title="" id="1" name="Picture"/>
            <a:graphic>
              <a:graphicData uri="http://schemas.openxmlformats.org/drawingml/2006/picture">
                <pic:pic>
                  <pic:nvPicPr>
                    <pic:cNvPr descr="../figure/onetoonedef.png" id="0" name="Picture"/>
                    <pic:cNvPicPr>
                      <a:picLocks noChangeArrowheads="1" noChangeAspect="1"/>
                    </pic:cNvPicPr>
                  </pic:nvPicPr>
                  <pic:blipFill>
                    <a:blip r:embed="rId34"/>
                    <a:stretch>
                      <a:fillRect/>
                    </a:stretch>
                  </pic:blipFill>
                  <pic:spPr bwMode="auto">
                    <a:xfrm>
                      <a:off x="0" y="0"/>
                      <a:ext cx="5334000" cy="2367656"/>
                    </a:xfrm>
                    <a:prstGeom prst="rect">
                      <a:avLst/>
                    </a:prstGeom>
                    <a:noFill/>
                    <a:ln w="9525">
                      <a:noFill/>
                      <a:headEnd/>
                      <a:tailEnd/>
                    </a:ln>
                  </pic:spPr>
                </pic:pic>
              </a:graphicData>
            </a:graphic>
          </wp:inline>
        </w:drawing>
      </w:r>
      <w:bookmarkEnd w:id="35"/>
    </w:p>
    <w:p>
      <w:pPr>
        <w:pStyle w:val="ImageCaption"/>
      </w:pPr>
      <w:r>
        <w:t xml:space="preserve">An annotated form of</w:t>
      </w:r>
      <w:r>
        <w:t xml:space="preserve"> </w:t>
      </w:r>
      <w:hyperlink r:id="rId22">
        <w:r>
          <w:rPr>
            <w:rStyle w:val="Hyperlink"/>
          </w:rPr>
          <w:t xml:space="preserve">onetoonedef</w:t>
        </w:r>
      </w:hyperlink>
      <w:r>
        <w:t xml:space="preserve">, marking which type is every object, and with a doodle explaining what the definition says.</w:t>
      </w:r>
    </w:p>
    <w:p>
      <w:pPr>
        <w:pStyle w:val="Heading3"/>
      </w:pPr>
      <w:bookmarkStart w:id="36" w:name="assertions-theorems-lemmas-claims"/>
      <w:r>
        <w:t xml:space="preserve">Assertions: Theorems, lemmas, claims</w:t>
      </w:r>
      <w:bookmarkEnd w:id="36"/>
    </w:p>
    <w:p>
      <w:pPr>
        <w:pStyle w:val="FirstParagraph"/>
      </w:pPr>
      <w:r>
        <w:t xml:space="preserve">Theorems, lemmas, claims and the like are true statements about the concepts that we defined.</w:t>
      </w:r>
      <w:r>
        <w:t xml:space="preserve"> </w:t>
      </w:r>
      <w:r>
        <w:t xml:space="preserve">Deciding whether to call a particular statement a</w:t>
      </w:r>
      <w:r>
        <w:t xml:space="preserve"> </w:t>
      </w:r>
      <w:r>
        <w:t xml:space="preserve">“</w:t>
      </w:r>
      <w:r>
        <w:t xml:space="preserve">Theorem</w:t>
      </w:r>
      <w:r>
        <w:t xml:space="preserve">”</w:t>
      </w:r>
      <w:r>
        <w:t xml:space="preserve">, a</w:t>
      </w:r>
      <w:r>
        <w:t xml:space="preserve"> </w:t>
      </w:r>
      <w:r>
        <w:t xml:space="preserve">“</w:t>
      </w:r>
      <w:r>
        <w:t xml:space="preserve">Lemma</w:t>
      </w:r>
      <w:r>
        <w:t xml:space="preserve">”</w:t>
      </w:r>
      <w:r>
        <w:t xml:space="preserve"> </w:t>
      </w:r>
      <w:r>
        <w:t xml:space="preserve">or a</w:t>
      </w:r>
      <w:r>
        <w:t xml:space="preserve"> </w:t>
      </w:r>
      <w:r>
        <w:t xml:space="preserve">“</w:t>
      </w:r>
      <w:r>
        <w:t xml:space="preserve">Claim</w:t>
      </w:r>
      <w:r>
        <w:t xml:space="preserve">”</w:t>
      </w:r>
      <w:r>
        <w:t xml:space="preserve"> </w:t>
      </w:r>
      <w:r>
        <w:t xml:space="preserve">is a judgement call, and does not make a mathematical difference. All three correspond to true statements which can be proven. The difference is that a</w:t>
      </w:r>
      <w:r>
        <w:t xml:space="preserve"> </w:t>
      </w:r>
      <w:r>
        <w:rPr>
          <w:i/>
        </w:rPr>
        <w:t xml:space="preserve">Theorem</w:t>
      </w:r>
      <w:r>
        <w:t xml:space="preserve"> </w:t>
      </w:r>
      <w:r>
        <w:t xml:space="preserve">refers to a significant result, that we would want to remember and highlight. A</w:t>
      </w:r>
      <w:r>
        <w:t xml:space="preserve"> </w:t>
      </w:r>
      <w:r>
        <w:rPr>
          <w:i/>
        </w:rPr>
        <w:t xml:space="preserve">Lemma</w:t>
      </w:r>
      <w:r>
        <w:t xml:space="preserve"> </w:t>
      </w:r>
      <w:r>
        <w:t xml:space="preserve">often refers to a technical result, that is not necessarily important in its own right, but can be often very useful in proving other theorems. A</w:t>
      </w:r>
      <w:r>
        <w:t xml:space="preserve"> </w:t>
      </w:r>
      <w:r>
        <w:rPr>
          <w:i/>
        </w:rPr>
        <w:t xml:space="preserve">Claim</w:t>
      </w:r>
      <w:r>
        <w:t xml:space="preserve"> </w:t>
      </w:r>
      <w:r>
        <w:t xml:space="preserve">is a</w:t>
      </w:r>
      <w:r>
        <w:t xml:space="preserve"> </w:t>
      </w:r>
      <w:r>
        <w:t xml:space="preserve">“</w:t>
      </w:r>
      <w:r>
        <w:t xml:space="preserve">throw away</w:t>
      </w:r>
      <w:r>
        <w:t xml:space="preserve">”</w:t>
      </w:r>
      <w:r>
        <w:t xml:space="preserve"> </w:t>
      </w:r>
      <w:r>
        <w:t xml:space="preserve">statement, that we need to use in order to prove some other bigger results, but do not care so much about for its own sake.</w:t>
      </w:r>
    </w:p>
    <w:p>
      <w:pPr>
        <w:pStyle w:val="Heading3"/>
      </w:pPr>
      <w:bookmarkStart w:id="37" w:name="proofs"/>
      <w:r>
        <w:t xml:space="preserve">Proofs</w:t>
      </w:r>
      <w:bookmarkEnd w:id="37"/>
    </w:p>
    <w:p>
      <w:pPr>
        <w:pStyle w:val="FirstParagraph"/>
      </w:pPr>
      <w:r>
        <w:t xml:space="preserve">Mathematical</w:t>
      </w:r>
      <w:r>
        <w:t xml:space="preserve"> </w:t>
      </w:r>
      <w:r>
        <w:rPr>
          <w:i/>
        </w:rPr>
        <w:t xml:space="preserve">proofs</w:t>
      </w:r>
      <w:r>
        <w:t xml:space="preserve"> </w:t>
      </w:r>
      <w:r>
        <w:t xml:space="preserve">are the arguments we use to demonstrate that our theorems, lemmas, and claims area indeed true.</w:t>
      </w:r>
      <w:r>
        <w:t xml:space="preserve"> </w:t>
      </w:r>
      <w:r>
        <w:t xml:space="preserve">We discuss proofs in</w:t>
      </w:r>
      <w:r>
        <w:t xml:space="preserve"> </w:t>
      </w:r>
      <w:hyperlink r:id="rId22">
        <w:r>
          <w:rPr>
            <w:rStyle w:val="Hyperlink"/>
          </w:rPr>
          <w:t xml:space="preserve">proofsbackgroundsec</w:t>
        </w:r>
      </w:hyperlink>
      <w:r>
        <w:t xml:space="preserve"> </w:t>
      </w:r>
      <w:r>
        <w:t xml:space="preserve">below, but the main point is that the mathematical standard of proof is very high.</w:t>
      </w:r>
      <w:r>
        <w:t xml:space="preserve"> </w:t>
      </w:r>
      <w:r>
        <w:t xml:space="preserve">Unlike in some other realms, in mathematics a proof is an</w:t>
      </w:r>
      <w:r>
        <w:t xml:space="preserve"> </w:t>
      </w:r>
      <w:r>
        <w:t xml:space="preserve">“</w:t>
      </w:r>
      <w:r>
        <w:t xml:space="preserve">airtight</w:t>
      </w:r>
      <w:r>
        <w:t xml:space="preserve">”</w:t>
      </w:r>
      <w:r>
        <w:t xml:space="preserve"> </w:t>
      </w:r>
      <w:r>
        <w:t xml:space="preserve">argument that demonstrates that the statement is true beyond a shadow of a doubt.</w:t>
      </w:r>
      <w:r>
        <w:t xml:space="preserve"> </w:t>
      </w:r>
      <w:r>
        <w:t xml:space="preserve">Some examples in this section for mathematical proofs are given in</w:t>
      </w:r>
      <w:r>
        <w:t xml:space="preserve"> </w:t>
      </w:r>
      <w:hyperlink r:id="rId22">
        <w:r>
          <w:rPr>
            <w:rStyle w:val="Hyperlink"/>
          </w:rPr>
          <w:t xml:space="preserve">simplepathlemex</w:t>
        </w:r>
      </w:hyperlink>
      <w:r>
        <w:t xml:space="preserve"> </w:t>
      </w:r>
      <w:r>
        <w:t xml:space="preserve">and</w:t>
      </w:r>
      <w:r>
        <w:t xml:space="preserve"> </w:t>
      </w:r>
      <w:hyperlink r:id="rId22">
        <w:r>
          <w:rPr>
            <w:rStyle w:val="Hyperlink"/>
          </w:rPr>
          <w:t xml:space="preserve">topsortsec</w:t>
        </w:r>
      </w:hyperlink>
      <w:r>
        <w:t xml:space="preserve">.</w:t>
      </w:r>
      <w:r>
        <w:t xml:space="preserve"> </w:t>
      </w:r>
      <w:r>
        <w:t xml:space="preserve">As mentioned in the preface, as a general rule, it is more important you understand the</w:t>
      </w:r>
      <w:r>
        <w:t xml:space="preserve"> </w:t>
      </w:r>
      <w:r>
        <w:rPr>
          <w:b/>
        </w:rPr>
        <w:t xml:space="preserve">definitions</w:t>
      </w:r>
      <w:r>
        <w:t xml:space="preserve"> </w:t>
      </w:r>
      <w:r>
        <w:t xml:space="preserve">than the</w:t>
      </w:r>
      <w:r>
        <w:t xml:space="preserve"> </w:t>
      </w:r>
      <w:r>
        <w:rPr>
          <w:b/>
        </w:rPr>
        <w:t xml:space="preserve">theorems</w:t>
      </w:r>
      <w:r>
        <w:t xml:space="preserve">, and it is more important you understand a</w:t>
      </w:r>
      <w:r>
        <w:t xml:space="preserve"> </w:t>
      </w:r>
      <w:r>
        <w:rPr>
          <w:b/>
        </w:rPr>
        <w:t xml:space="preserve">theorem statement</w:t>
      </w:r>
      <w:r>
        <w:t xml:space="preserve"> </w:t>
      </w:r>
      <w:r>
        <w:t xml:space="preserve">than its</w:t>
      </w:r>
      <w:r>
        <w:t xml:space="preserve"> </w:t>
      </w:r>
      <w:r>
        <w:rPr>
          <w:b/>
        </w:rPr>
        <w:t xml:space="preserve">proof</w:t>
      </w:r>
      <w:r>
        <w:t xml:space="preserve">.</w:t>
      </w:r>
    </w:p>
    <w:p>
      <w:pPr>
        <w:pStyle w:val="Heading2"/>
      </w:pPr>
      <w:bookmarkStart w:id="38" w:name="basic-discrete-math-objects"/>
      <w:r>
        <w:t xml:space="preserve">Basic discrete math objects</w:t>
      </w:r>
      <w:bookmarkEnd w:id="38"/>
    </w:p>
    <w:p>
      <w:pPr>
        <w:pStyle w:val="FirstParagraph"/>
      </w:pPr>
      <w:r>
        <w:t xml:space="preserve">In this section we quickly review some of the mathematical objects (the</w:t>
      </w:r>
      <w:r>
        <w:t xml:space="preserve"> </w:t>
      </w:r>
      <w:r>
        <w:t xml:space="preserve">“</w:t>
      </w:r>
      <w:r>
        <w:t xml:space="preserve">basic data structures</w:t>
      </w:r>
      <w:r>
        <w:t xml:space="preserve">”</w:t>
      </w:r>
      <w:r>
        <w:t xml:space="preserve"> </w:t>
      </w:r>
      <w:r>
        <w:t xml:space="preserve">of mathematics, if you will) we use in this book.</w:t>
      </w:r>
    </w:p>
    <w:p>
      <w:pPr>
        <w:pStyle w:val="Heading3"/>
      </w:pPr>
      <w:bookmarkStart w:id="39" w:name="sets"/>
      <w:r>
        <w:t xml:space="preserve">Sets</w:t>
      </w:r>
      <w:bookmarkEnd w:id="39"/>
    </w:p>
    <w:p>
      <w:pPr>
        <w:pStyle w:val="FirstParagraph"/>
      </w:pPr>
      <w:r>
        <w:t xml:space="preserve">A</w:t>
      </w:r>
      <w:r>
        <w:t xml:space="preserve"> </w:t>
      </w:r>
      <w:r>
        <w:rPr>
          <w:i/>
        </w:rPr>
        <w:t xml:space="preserve">set</w:t>
      </w:r>
      <w:r>
        <w:t xml:space="preserve"> </w:t>
      </w:r>
      <w:r>
        <w:t xml:space="preserve">is an unordered collection of objects.</w:t>
      </w:r>
      <w:r>
        <w:t xml:space="preserve"> </w:t>
      </w:r>
      <w:r>
        <w:t xml:space="preserve">For example, when we write</w:t>
      </w:r>
      <w:r>
        <w:t xml:space="preserve"> </w:t>
      </w:r>
      <m:oMath>
        <m:r>
          <m:t>S</m:t>
        </m:r>
        <m:r>
          <m:t>=</m:t>
        </m:r>
        <m:r>
          <m:t>{</m:t>
        </m:r>
        <m:r>
          <m:t>2</m:t>
        </m:r>
        <m:r>
          <m:t>,</m:t>
        </m:r>
        <m:r>
          <m:t>4</m:t>
        </m:r>
        <m:r>
          <m:t>,</m:t>
        </m:r>
        <m:r>
          <m:t>7</m:t>
        </m:r>
        <m:r>
          <m:t>}</m:t>
        </m:r>
      </m:oMath>
      <w:r>
        <w:t xml:space="preserve">, we mean that</w:t>
      </w:r>
      <w:r>
        <w:t xml:space="preserve"> </w:t>
      </w:r>
      <m:oMath>
        <m:r>
          <m:t>S</m:t>
        </m:r>
      </m:oMath>
      <w:r>
        <w:t xml:space="preserve"> </w:t>
      </w:r>
      <w:r>
        <w:t xml:space="preserve">denotes the set that contains the numbers</w:t>
      </w:r>
      <w:r>
        <w:t xml:space="preserve"> </w:t>
      </w:r>
      <m:oMath>
        <m:r>
          <m:t>2</m:t>
        </m:r>
      </m:oMath>
      <w:r>
        <w:t xml:space="preserve">,</w:t>
      </w:r>
      <w:r>
        <w:t xml:space="preserve"> </w:t>
      </w:r>
      <m:oMath>
        <m:r>
          <m:t>4</m:t>
        </m:r>
      </m:oMath>
      <w:r>
        <w:t xml:space="preserve">, and</w:t>
      </w:r>
      <w:r>
        <w:t xml:space="preserve"> </w:t>
      </w:r>
      <m:oMath>
        <m:r>
          <m:t>7</m:t>
        </m:r>
      </m:oMath>
      <w:r>
        <w:t xml:space="preserve">.</w:t>
      </w:r>
      <w:r>
        <w:t xml:space="preserve"> </w:t>
      </w:r>
      <w:r>
        <w:t xml:space="preserve">(We use the notation</w:t>
      </w:r>
      <w:r>
        <w:t xml:space="preserve"> </w:t>
      </w:r>
      <w:r>
        <w:t xml:space="preserve">“</w:t>
      </w:r>
      <m:oMath>
        <m:r>
          <m:t>2</m:t>
        </m:r>
        <m:r>
          <m:t>∈</m:t>
        </m:r>
        <m:r>
          <m:t>S</m:t>
        </m:r>
      </m:oMath>
      <w:r>
        <w:t xml:space="preserve">”</w:t>
      </w:r>
      <w:r>
        <w:t xml:space="preserve"> </w:t>
      </w:r>
      <w:r>
        <w:t xml:space="preserve">to denote that</w:t>
      </w:r>
      <w:r>
        <w:t xml:space="preserve"> </w:t>
      </w:r>
      <m:oMath>
        <m:r>
          <m:t>2</m:t>
        </m:r>
      </m:oMath>
      <w:r>
        <w:t xml:space="preserve"> </w:t>
      </w:r>
      <w:r>
        <w:t xml:space="preserve">is an element of</w:t>
      </w:r>
      <w:r>
        <w:t xml:space="preserve"> </w:t>
      </w:r>
      <m:oMath>
        <m:r>
          <m:t>S</m:t>
        </m:r>
      </m:oMath>
      <w:r>
        <w:t xml:space="preserve">.)</w:t>
      </w:r>
      <w:r>
        <w:t xml:space="preserve"> </w:t>
      </w:r>
      <w:r>
        <w:t xml:space="preserve">Note that the set</w:t>
      </w:r>
      <w:r>
        <w:t xml:space="preserve"> </w:t>
      </w:r>
      <m:oMath>
        <m:r>
          <m:t>{</m:t>
        </m:r>
        <m:r>
          <m:t>2</m:t>
        </m:r>
        <m:r>
          <m:t>,</m:t>
        </m:r>
        <m:r>
          <m:t>4</m:t>
        </m:r>
        <m:r>
          <m:t>,</m:t>
        </m:r>
        <m:r>
          <m:t>7</m:t>
        </m:r>
        <m:r>
          <m:t>}</m:t>
        </m:r>
      </m:oMath>
      <w:r>
        <w:t xml:space="preserve"> </w:t>
      </w:r>
      <w:r>
        <w:t xml:space="preserve">and</w:t>
      </w:r>
      <w:r>
        <w:t xml:space="preserve"> </w:t>
      </w:r>
      <m:oMath>
        <m:r>
          <m:t>{</m:t>
        </m:r>
        <m:r>
          <m:t>7</m:t>
        </m:r>
        <m:r>
          <m:t>,</m:t>
        </m:r>
        <m:r>
          <m:t>4</m:t>
        </m:r>
        <m:r>
          <m:t>,</m:t>
        </m:r>
        <m:r>
          <m:t>2</m:t>
        </m:r>
        <m:r>
          <m:t>}</m:t>
        </m:r>
      </m:oMath>
      <w:r>
        <w:t xml:space="preserve"> </w:t>
      </w:r>
      <w:r>
        <w:t xml:space="preserve">are identical, since they contain the same elements.</w:t>
      </w:r>
      <w:r>
        <w:t xml:space="preserve"> </w:t>
      </w:r>
      <w:r>
        <w:t xml:space="preserve">Also, a set either contains an element or does not contain it – there is no notion of containing it</w:t>
      </w:r>
      <w:r>
        <w:t xml:space="preserve"> </w:t>
      </w:r>
      <w:r>
        <w:t xml:space="preserve">“</w:t>
      </w:r>
      <w:r>
        <w:t xml:space="preserve">twice</w:t>
      </w:r>
      <w:r>
        <w:t xml:space="preserve">”</w:t>
      </w:r>
      <w:r>
        <w:t xml:space="preserve"> </w:t>
      </w:r>
      <w:r>
        <w:t xml:space="preserve">– and so we could even write the same set</w:t>
      </w:r>
      <w:r>
        <w:t xml:space="preserve"> </w:t>
      </w:r>
      <m:oMath>
        <m:r>
          <m:t>S</m:t>
        </m:r>
      </m:oMath>
      <w:r>
        <w:t xml:space="preserve"> </w:t>
      </w:r>
      <w:r>
        <w:t xml:space="preserve">as</w:t>
      </w:r>
      <w:r>
        <w:t xml:space="preserve"> </w:t>
      </w:r>
      <m:oMath>
        <m:r>
          <m:t>{</m:t>
        </m:r>
        <m:r>
          <m:t>2</m:t>
        </m:r>
        <m:r>
          <m:t>,</m:t>
        </m:r>
        <m:r>
          <m:t>2</m:t>
        </m:r>
        <m:r>
          <m:t>,</m:t>
        </m:r>
        <m:r>
          <m:t>4</m:t>
        </m:r>
        <m:r>
          <m:t>,</m:t>
        </m:r>
        <m:r>
          <m:t>7</m:t>
        </m:r>
        <m:r>
          <m:t>}</m:t>
        </m:r>
      </m:oMath>
      <w:r>
        <w:t xml:space="preserve"> </w:t>
      </w:r>
      <w:r>
        <w:t xml:space="preserve">(though that would be a little weird).</w:t>
      </w:r>
      <w:r>
        <w:t xml:space="preserve"> </w:t>
      </w:r>
      <w:r>
        <w:t xml:space="preserve">The</w:t>
      </w:r>
      <w:r>
        <w:t xml:space="preserve"> </w:t>
      </w:r>
      <w:r>
        <w:rPr>
          <w:i/>
        </w:rPr>
        <w:t xml:space="preserve">cardinality</w:t>
      </w:r>
      <w:r>
        <w:t xml:space="preserve"> </w:t>
      </w:r>
      <w:r>
        <w:t xml:space="preserve">of a finite set</w:t>
      </w:r>
      <w:r>
        <w:t xml:space="preserve"> </w:t>
      </w:r>
      <m:oMath>
        <m:r>
          <m:t>S</m:t>
        </m:r>
      </m:oMath>
      <w:r>
        <w:t xml:space="preserve">, denoted by</w:t>
      </w:r>
      <w:r>
        <w:t xml:space="preserve"> </w:t>
      </w:r>
      <m:oMath>
        <m:r>
          <m:t>|</m:t>
        </m:r>
        <m:r>
          <m:t>S</m:t>
        </m:r>
        <m:r>
          <m:t>|</m:t>
        </m:r>
      </m:oMath>
      <w:r>
        <w:t xml:space="preserve">, is the number of elements it contains. (Cardinality can be defined for</w:t>
      </w:r>
      <w:r>
        <w:t xml:space="preserve"> </w:t>
      </w:r>
      <w:r>
        <w:rPr>
          <w:i/>
        </w:rPr>
        <w:t xml:space="preserve">infinite</w:t>
      </w:r>
      <w:r>
        <w:t xml:space="preserve"> </w:t>
      </w:r>
      <w:r>
        <w:t xml:space="preserve">sets as well; see the sources in</w:t>
      </w:r>
      <w:r>
        <w:t xml:space="preserve"> </w:t>
      </w:r>
      <w:hyperlink r:id="rId22">
        <w:r>
          <w:rPr>
            <w:rStyle w:val="Hyperlink"/>
          </w:rPr>
          <w:t xml:space="preserve">notesmathchap</w:t>
        </w:r>
      </w:hyperlink>
      <w:r>
        <w:t xml:space="preserve">.)</w:t>
      </w:r>
      <w:r>
        <w:t xml:space="preserve"> </w:t>
      </w:r>
      <w:r>
        <w:t xml:space="preserve">So, in the example above,</w:t>
      </w:r>
      <w:r>
        <w:t xml:space="preserve"> </w:t>
      </w:r>
      <m:oMath>
        <m:r>
          <m:t>|</m:t>
        </m:r>
        <m:r>
          <m:t>S</m:t>
        </m:r>
        <m:r>
          <m:t>|</m:t>
        </m:r>
        <m:r>
          <m:t>=</m:t>
        </m:r>
        <m:r>
          <m:t>3</m:t>
        </m:r>
      </m:oMath>
      <w:r>
        <w:t xml:space="preserve">.</w:t>
      </w:r>
      <w:r>
        <w:t xml:space="preserve"> </w:t>
      </w:r>
      <w:r>
        <w:t xml:space="preserve">A set</w:t>
      </w:r>
      <w:r>
        <w:t xml:space="preserve"> </w:t>
      </w:r>
      <m:oMath>
        <m:r>
          <m:t>S</m:t>
        </m:r>
      </m:oMath>
      <w:r>
        <w:t xml:space="preserve"> </w:t>
      </w:r>
      <w:r>
        <w:t xml:space="preserve">is a</w:t>
      </w:r>
      <w:r>
        <w:t xml:space="preserve"> </w:t>
      </w:r>
      <w:r>
        <w:rPr>
          <w:i/>
        </w:rPr>
        <w:t xml:space="preserve">subset</w:t>
      </w:r>
      <w:r>
        <w:t xml:space="preserve"> </w:t>
      </w:r>
      <w:r>
        <w:t xml:space="preserve">of a set</w:t>
      </w:r>
      <w:r>
        <w:t xml:space="preserve"> </w:t>
      </w:r>
      <m:oMath>
        <m:r>
          <m:t>T</m:t>
        </m:r>
      </m:oMath>
      <w:r>
        <w:t xml:space="preserve">, denoted by</w:t>
      </w:r>
      <w:r>
        <w:t xml:space="preserve"> </w:t>
      </w:r>
      <m:oMath>
        <m:r>
          <m:t>S</m:t>
        </m:r>
        <m:r>
          <m:t>⊆</m:t>
        </m:r>
        <m:r>
          <m:t>T</m:t>
        </m:r>
      </m:oMath>
      <w:r>
        <w:t xml:space="preserve">, if every element of</w:t>
      </w:r>
      <w:r>
        <w:t xml:space="preserve"> </w:t>
      </w:r>
      <m:oMath>
        <m:r>
          <m:t>S</m:t>
        </m:r>
      </m:oMath>
      <w:r>
        <w:t xml:space="preserve"> </w:t>
      </w:r>
      <w:r>
        <w:t xml:space="preserve">is also an element of</w:t>
      </w:r>
      <w:r>
        <w:t xml:space="preserve"> </w:t>
      </w:r>
      <m:oMath>
        <m:r>
          <m:t>T</m:t>
        </m:r>
      </m:oMath>
      <w:r>
        <w:t xml:space="preserve">. (We can also describe this by saying that</w:t>
      </w:r>
      <w:r>
        <w:t xml:space="preserve"> </w:t>
      </w:r>
      <m:oMath>
        <m:r>
          <m:t>T</m:t>
        </m:r>
      </m:oMath>
      <w:r>
        <w:t xml:space="preserve"> </w:t>
      </w:r>
      <w:r>
        <w:t xml:space="preserve">is a</w:t>
      </w:r>
      <w:r>
        <w:t xml:space="preserve"> </w:t>
      </w:r>
      <w:r>
        <w:rPr>
          <w:i/>
        </w:rPr>
        <w:t xml:space="preserve">superset</w:t>
      </w:r>
      <w:r>
        <w:t xml:space="preserve"> </w:t>
      </w:r>
      <w:r>
        <w:t xml:space="preserve">of</w:t>
      </w:r>
      <w:r>
        <w:t xml:space="preserve"> </w:t>
      </w:r>
      <m:oMath>
        <m:r>
          <m:t>S</m:t>
        </m:r>
      </m:oMath>
      <w:r>
        <w:t xml:space="preserve">.)</w:t>
      </w:r>
      <w:r>
        <w:t xml:space="preserve"> </w:t>
      </w:r>
      <w:r>
        <w:t xml:space="preserve">For example,</w:t>
      </w:r>
      <w:r>
        <w:t xml:space="preserve"> </w:t>
      </w:r>
      <m:oMath>
        <m:r>
          <m:t>{</m:t>
        </m:r>
        <m:r>
          <m:t>2</m:t>
        </m:r>
        <m:r>
          <m:t>,</m:t>
        </m:r>
        <m:r>
          <m:t>7</m:t>
        </m:r>
        <m:r>
          <m:t>}</m:t>
        </m:r>
        <m:r>
          <m:t>⊆</m:t>
        </m:r>
        <m:r>
          <m:t>{</m:t>
        </m:r>
        <m:r>
          <m:t>2</m:t>
        </m:r>
        <m:r>
          <m:t>,</m:t>
        </m:r>
        <m:r>
          <m:t>4</m:t>
        </m:r>
        <m:r>
          <m:t>,</m:t>
        </m:r>
        <m:r>
          <m:t>7</m:t>
        </m:r>
        <m:r>
          <m:t>}</m:t>
        </m:r>
      </m:oMath>
      <w:r>
        <w:t xml:space="preserve">.</w:t>
      </w:r>
      <w:r>
        <w:t xml:space="preserve"> </w:t>
      </w:r>
      <w:r>
        <w:t xml:space="preserve">The set that contains no elements is known as the</w:t>
      </w:r>
      <w:r>
        <w:t xml:space="preserve"> </w:t>
      </w:r>
      <w:r>
        <w:rPr>
          <w:i/>
        </w:rPr>
        <w:t xml:space="preserve">empty set</w:t>
      </w:r>
      <w:r>
        <w:t xml:space="preserve"> </w:t>
      </w:r>
      <w:r>
        <w:t xml:space="preserve">and it is denoted by</w:t>
      </w:r>
      <w:r>
        <w:t xml:space="preserve"> </w:t>
      </w:r>
      <m:oMath>
        <m:r>
          <m:t>∅</m:t>
        </m:r>
      </m:oMath>
      <w:r>
        <w:t xml:space="preserve">.</w:t>
      </w:r>
      <w:r>
        <w:t xml:space="preserve"> </w:t>
      </w:r>
      <w:r>
        <w:t xml:space="preserve">If</w:t>
      </w:r>
      <w:r>
        <w:t xml:space="preserve"> </w:t>
      </w:r>
      <m:oMath>
        <m:r>
          <m:t>A</m:t>
        </m:r>
      </m:oMath>
      <w:r>
        <w:t xml:space="preserve"> </w:t>
      </w:r>
      <w:r>
        <w:t xml:space="preserve">is a subset of</w:t>
      </w:r>
      <w:r>
        <w:t xml:space="preserve"> </w:t>
      </w:r>
      <m:oMath>
        <m:r>
          <m:t>B</m:t>
        </m:r>
      </m:oMath>
      <w:r>
        <w:t xml:space="preserve"> </w:t>
      </w:r>
      <w:r>
        <w:t xml:space="preserve">that is not equal to</w:t>
      </w:r>
      <w:r>
        <w:t xml:space="preserve"> </w:t>
      </w:r>
      <m:oMath>
        <m:r>
          <m:t>B</m:t>
        </m:r>
      </m:oMath>
      <w:r>
        <w:t xml:space="preserve"> </w:t>
      </w:r>
      <w:r>
        <w:t xml:space="preserve">we say that</w:t>
      </w:r>
      <w:r>
        <w:t xml:space="preserve"> </w:t>
      </w:r>
      <m:oMath>
        <m:r>
          <m:t>A</m:t>
        </m:r>
      </m:oMath>
      <w:r>
        <w:t xml:space="preserve"> </w:t>
      </w:r>
      <w:r>
        <w:t xml:space="preserve">is a</w:t>
      </w:r>
      <w:r>
        <w:t xml:space="preserve"> </w:t>
      </w:r>
      <w:r>
        <w:rPr>
          <w:i/>
        </w:rPr>
        <w:t xml:space="preserve">strict subset</w:t>
      </w:r>
      <w:r>
        <w:t xml:space="preserve"> </w:t>
      </w:r>
      <w:r>
        <w:t xml:space="preserve">of</w:t>
      </w:r>
      <w:r>
        <w:t xml:space="preserve"> </w:t>
      </w:r>
      <m:oMath>
        <m:r>
          <m:t>B</m:t>
        </m:r>
      </m:oMath>
      <w:r>
        <w:t xml:space="preserve">, and denote this by</w:t>
      </w:r>
      <w:r>
        <w:t xml:space="preserve"> </w:t>
      </w:r>
      <m:oMath>
        <m:r>
          <m:t>A</m:t>
        </m:r>
        <m:r>
          <m:t>⊊</m:t>
        </m:r>
        <m:r>
          <m:t>B</m:t>
        </m:r>
      </m:oMath>
      <w:r>
        <w:t xml:space="preserve">.</w:t>
      </w:r>
    </w:p>
    <w:p>
      <w:pPr>
        <w:pStyle w:val="BodyText"/>
      </w:pPr>
      <w:r>
        <w:t xml:space="preserve">We can define sets by either listing all their elements or by writing down a rule that they satisfy such as</w:t>
      </w:r>
    </w:p>
    <w:p>
      <w:pPr>
        <w:pStyle w:val="BodyText"/>
      </w:pPr>
      <m:oMathPara>
        <m:oMathParaPr>
          <m:jc m:val="center"/>
        </m:oMathParaPr>
        <m:oMath>
          <m:r>
            <m:rPr>
              <m:sty m:val="p"/>
            </m:rPr>
            <m:t>EVEN</m:t>
          </m:r>
          <m:r>
            <m:t>=</m:t>
          </m:r>
          <m:r>
            <m:t>{</m:t>
          </m:r>
          <m:r>
            <m:t>x</m:t>
          </m:r>
          <m:r>
            <m:t> </m:t>
          </m:r>
          <m:r>
            <m:t>|</m:t>
          </m:r>
          <m:r>
            <m:t> </m:t>
          </m:r>
          <m:r>
            <m:rPr>
              <m:sty m:val="p"/>
            </m:rPr>
            <m:t> </m:t>
          </m:r>
          <m:r>
            <m:t>x</m:t>
          </m:r>
          <m:r>
            <m:t>=</m:t>
          </m:r>
          <m:r>
            <m:t>2</m:t>
          </m:r>
          <m:r>
            <m:t>y</m:t>
          </m:r>
          <m:r>
            <m:rPr>
              <m:sty m:val="p"/>
            </m:rPr>
            <m:t> for some non-negative integer </m:t>
          </m:r>
          <m:r>
            <m:t>y</m:t>
          </m:r>
          <m:r>
            <m:t>}</m:t>
          </m:r>
          <m:r>
            <m:t> </m:t>
          </m:r>
          <m:r>
            <m:t>.</m:t>
          </m:r>
        </m:oMath>
      </m:oMathPara>
    </w:p>
    <w:p>
      <w:pPr>
        <w:pStyle w:val="FirstParagraph"/>
      </w:pPr>
      <w:r>
        <w:t xml:space="preserve">Of course there is more than one way to write the same set, and often we will use intuitive notation listing a few examples that illustrate the rule.</w:t>
      </w:r>
      <w:r>
        <w:t xml:space="preserve"> </w:t>
      </w:r>
      <w:r>
        <w:t xml:space="preserve">For example, we can also define</w:t>
      </w:r>
      <w:r>
        <w:t xml:space="preserve"> </w:t>
      </w:r>
      <m:oMath>
        <m:r>
          <m:rPr>
            <m:sty m:val="p"/>
          </m:rPr>
          <m:t>EVEN</m:t>
        </m:r>
      </m:oMath>
      <w:r>
        <w:t xml:space="preserve"> </w:t>
      </w:r>
      <w:r>
        <w:t xml:space="preserve">as</w:t>
      </w:r>
    </w:p>
    <w:p>
      <w:pPr>
        <w:pStyle w:val="BodyText"/>
      </w:pPr>
      <m:oMathPara>
        <m:oMathParaPr>
          <m:jc m:val="center"/>
        </m:oMathParaPr>
        <m:oMath>
          <m:r>
            <m:rPr>
              <m:sty m:val="p"/>
            </m:rPr>
            <m:t>EVEN</m:t>
          </m:r>
          <m:r>
            <m:t>=</m:t>
          </m:r>
          <m:r>
            <m:t>{</m:t>
          </m:r>
          <m:r>
            <m:t>0</m:t>
          </m:r>
          <m:r>
            <m:t>,</m:t>
          </m:r>
          <m:r>
            <m:t>2</m:t>
          </m:r>
          <m:r>
            <m:t>,</m:t>
          </m:r>
          <m:r>
            <m:t>4</m:t>
          </m:r>
          <m:r>
            <m:t>,</m:t>
          </m:r>
          <m:r>
            <m:t>…</m:t>
          </m:r>
          <m:r>
            <m:t>}</m:t>
          </m:r>
          <m:r>
            <m:t> </m:t>
          </m:r>
          <m:r>
            <m:t>.</m:t>
          </m:r>
        </m:oMath>
      </m:oMathPara>
    </w:p>
    <w:p>
      <w:pPr>
        <w:pStyle w:val="FirstParagraph"/>
      </w:pPr>
      <w:r>
        <w:t xml:space="preserve">Note that a set can be either finite (such as the set</w:t>
      </w:r>
      <w:r>
        <w:t xml:space="preserve"> </w:t>
      </w:r>
      <m:oMath>
        <m:r>
          <m:t>{</m:t>
        </m:r>
        <m:r>
          <m:t>2</m:t>
        </m:r>
        <m:r>
          <m:t>,</m:t>
        </m:r>
        <m:r>
          <m:t>4</m:t>
        </m:r>
        <m:r>
          <m:t>,</m:t>
        </m:r>
        <m:r>
          <m:t>7</m:t>
        </m:r>
        <m:r>
          <m:t>}</m:t>
        </m:r>
      </m:oMath>
      <w:r>
        <w:t xml:space="preserve">) or infinite (such as the set</w:t>
      </w:r>
      <w:r>
        <w:t xml:space="preserve"> </w:t>
      </w:r>
      <m:oMath>
        <m:r>
          <m:rPr>
            <m:sty m:val="p"/>
          </m:rPr>
          <m:t>EVEN</m:t>
        </m:r>
      </m:oMath>
      <w:r>
        <w:t xml:space="preserve">).</w:t>
      </w:r>
      <w:r>
        <w:t xml:space="preserve"> </w:t>
      </w:r>
      <w:r>
        <w:t xml:space="preserve">Also, the elements of a set don’t have to be numbers.</w:t>
      </w:r>
      <w:r>
        <w:t xml:space="preserve"> </w:t>
      </w:r>
      <w:r>
        <w:t xml:space="preserve">We can talk about the sets such as the set</w:t>
      </w:r>
      <w:r>
        <w:t xml:space="preserve"> </w:t>
      </w:r>
      <m:oMath>
        <m:r>
          <m:t>{</m:t>
        </m:r>
        <m:r>
          <m:t>a</m:t>
        </m:r>
        <m:r>
          <m:t>,</m:t>
        </m:r>
        <m:r>
          <m:t>e</m:t>
        </m:r>
        <m:r>
          <m:t>,</m:t>
        </m:r>
        <m:r>
          <m:t>i</m:t>
        </m:r>
        <m:r>
          <m:t>,</m:t>
        </m:r>
        <m:r>
          <m:t>o</m:t>
        </m:r>
        <m:r>
          <m:t>,</m:t>
        </m:r>
        <m:r>
          <m:t>u</m:t>
        </m:r>
        <m:r>
          <m:t>}</m:t>
        </m:r>
      </m:oMath>
      <w:r>
        <w:t xml:space="preserve"> </w:t>
      </w:r>
      <w:r>
        <w:t xml:space="preserve">of all the vowels in the English language, or the set</w:t>
      </w:r>
      <w:r>
        <w:t xml:space="preserve"> </w:t>
      </w:r>
      <m:oMath>
        <m:r>
          <m:t>{</m:t>
        </m:r>
      </m:oMath>
      <w:r>
        <w:rPr>
          <w:rStyle w:val="VerbatimChar"/>
        </w:rPr>
        <w:t xml:space="preserve">New York</w:t>
      </w:r>
      <w:r>
        <w:t xml:space="preserve">,</w:t>
      </w:r>
      <w:r>
        <w:t xml:space="preserve"> </w:t>
      </w:r>
      <w:r>
        <w:rPr>
          <w:rStyle w:val="VerbatimChar"/>
        </w:rPr>
        <w:t xml:space="preserve">Los Angeles</w:t>
      </w:r>
      <w:r>
        <w:t xml:space="preserve">,</w:t>
      </w:r>
      <w:r>
        <w:t xml:space="preserve"> </w:t>
      </w:r>
      <w:r>
        <w:rPr>
          <w:rStyle w:val="VerbatimChar"/>
        </w:rPr>
        <w:t xml:space="preserve">Chicago</w:t>
      </w:r>
      <w:r>
        <w:t xml:space="preserve">,</w:t>
      </w:r>
      <w:r>
        <w:t xml:space="preserve"> </w:t>
      </w:r>
      <w:r>
        <w:rPr>
          <w:rStyle w:val="VerbatimChar"/>
        </w:rPr>
        <w:t xml:space="preserve">Houston</w:t>
      </w:r>
      <w:r>
        <w:t xml:space="preserve">,</w:t>
      </w:r>
      <w:r>
        <w:t xml:space="preserve"> </w:t>
      </w:r>
      <w:r>
        <w:rPr>
          <w:rStyle w:val="VerbatimChar"/>
        </w:rPr>
        <w:t xml:space="preserve">Philadelphia</w:t>
      </w:r>
      <w:r>
        <w:t xml:space="preserve">,</w:t>
      </w:r>
      <w:r>
        <w:t xml:space="preserve"> </w:t>
      </w:r>
      <w:r>
        <w:rPr>
          <w:rStyle w:val="VerbatimChar"/>
        </w:rPr>
        <w:t xml:space="preserve">Phoenix</w:t>
      </w:r>
      <w:r>
        <w:t xml:space="preserve">,</w:t>
      </w:r>
      <w:r>
        <w:t xml:space="preserve"> </w:t>
      </w:r>
      <w:r>
        <w:rPr>
          <w:rStyle w:val="VerbatimChar"/>
        </w:rPr>
        <w:t xml:space="preserve">San Antonio</w:t>
      </w:r>
      <w:r>
        <w:t xml:space="preserve">,</w:t>
      </w:r>
      <w:r>
        <w:t xml:space="preserve"> </w:t>
      </w:r>
      <w:r>
        <w:rPr>
          <w:rStyle w:val="VerbatimChar"/>
        </w:rPr>
        <w:t xml:space="preserve">San Diego</w:t>
      </w:r>
      <w:r>
        <w:t xml:space="preserve">,</w:t>
      </w:r>
      <w:r>
        <w:t xml:space="preserve"> </w:t>
      </w:r>
      <w:r>
        <w:rPr>
          <w:rStyle w:val="VerbatimChar"/>
        </w:rPr>
        <w:t xml:space="preserve">Dallas</w:t>
      </w:r>
      <m:oMath>
        <m:r>
          <m:t>}</m:t>
        </m:r>
      </m:oMath>
      <w:r>
        <w:t xml:space="preserve"> </w:t>
      </w:r>
      <w:r>
        <w:t xml:space="preserve">of all cities in the U.S. with population more than one million per the 2010 census.</w:t>
      </w:r>
      <w:r>
        <w:t xml:space="preserve"> </w:t>
      </w:r>
      <w:r>
        <w:t xml:space="preserve">A set can even have other sets as elements, such as the set</w:t>
      </w:r>
      <w:r>
        <w:t xml:space="preserve"> </w:t>
      </w:r>
      <m:oMath>
        <m:r>
          <m:t>{</m:t>
        </m:r>
        <m:r>
          <m:t>∅</m:t>
        </m:r>
        <m:r>
          <m:t>,</m:t>
        </m:r>
        <m:r>
          <m:t>{</m:t>
        </m:r>
        <m:r>
          <m:t>1</m:t>
        </m:r>
        <m:r>
          <m:t>,</m:t>
        </m:r>
        <m:r>
          <m:t>2</m:t>
        </m:r>
        <m:r>
          <m:t>}</m:t>
        </m:r>
        <m:r>
          <m:t>,</m:t>
        </m:r>
        <m:r>
          <m:t>{</m:t>
        </m:r>
        <m:r>
          <m:t>2</m:t>
        </m:r>
        <m:r>
          <m:t>,</m:t>
        </m:r>
        <m:r>
          <m:t>3</m:t>
        </m:r>
        <m:r>
          <m:t>}</m:t>
        </m:r>
        <m:r>
          <m:t>,</m:t>
        </m:r>
        <m:r>
          <m:t>{</m:t>
        </m:r>
        <m:r>
          <m:t>1</m:t>
        </m:r>
        <m:r>
          <m:t>,</m:t>
        </m:r>
        <m:r>
          <m:t>3</m:t>
        </m:r>
        <m:r>
          <m:t>}</m:t>
        </m:r>
        <m:r>
          <m:t>}</m:t>
        </m:r>
      </m:oMath>
      <w:r>
        <w:t xml:space="preserve"> </w:t>
      </w:r>
      <w:r>
        <w:t xml:space="preserve">of all even-sized subsets of</w:t>
      </w:r>
      <w:r>
        <w:t xml:space="preserve"> </w:t>
      </w:r>
      <m:oMath>
        <m:r>
          <m:t>{</m:t>
        </m:r>
        <m:r>
          <m:t>1</m:t>
        </m:r>
        <m:r>
          <m:t>,</m:t>
        </m:r>
        <m:r>
          <m:t>2</m:t>
        </m:r>
        <m:r>
          <m:t>,</m:t>
        </m:r>
        <m:r>
          <m:t>3</m:t>
        </m:r>
        <m:r>
          <m:t>}</m:t>
        </m:r>
      </m:oMath>
      <w:r>
        <w:t xml:space="preserve">.</w:t>
      </w:r>
    </w:p>
    <w:p>
      <w:pPr>
        <w:pStyle w:val="BodyText"/>
      </w:pPr>
      <w:r>
        <w:rPr>
          <w:b/>
        </w:rPr>
        <w:t xml:space="preserve">Operations on sets:</w:t>
      </w:r>
      <w:r>
        <w:t xml:space="preserve"> </w:t>
      </w:r>
      <w:r>
        <w:t xml:space="preserve">The</w:t>
      </w:r>
      <w:r>
        <w:t xml:space="preserve"> </w:t>
      </w:r>
      <w:r>
        <w:rPr>
          <w:i/>
        </w:rPr>
        <w:t xml:space="preserve">union</w:t>
      </w:r>
      <w:r>
        <w:t xml:space="preserve"> </w:t>
      </w:r>
      <w:r>
        <w:t xml:space="preserve">of two sets</w:t>
      </w:r>
      <w:r>
        <w:t xml:space="preserve"> </w:t>
      </w:r>
      <m:oMath>
        <m:r>
          <m:t>S</m:t>
        </m:r>
        <m:r>
          <m:t>,</m:t>
        </m:r>
        <m:r>
          <m:t>T</m:t>
        </m:r>
      </m:oMath>
      <w:r>
        <w:t xml:space="preserve">, denoted by</w:t>
      </w:r>
      <w:r>
        <w:t xml:space="preserve"> </w:t>
      </w:r>
      <m:oMath>
        <m:r>
          <m:t>S</m:t>
        </m:r>
        <m:r>
          <m:t>∪</m:t>
        </m:r>
        <m:r>
          <m:t>T</m:t>
        </m:r>
      </m:oMath>
      <w:r>
        <w:t xml:space="preserve">, is the set that contains all elements that are either in</w:t>
      </w:r>
      <w:r>
        <w:t xml:space="preserve"> </w:t>
      </w:r>
      <m:oMath>
        <m:r>
          <m:t>S</m:t>
        </m:r>
      </m:oMath>
      <w:r>
        <w:t xml:space="preserve"> </w:t>
      </w:r>
      <w:r>
        <w:rPr>
          <w:i/>
        </w:rPr>
        <w:t xml:space="preserve">or</w:t>
      </w:r>
      <w:r>
        <w:t xml:space="preserve"> </w:t>
      </w:r>
      <w:r>
        <w:t xml:space="preserve">in</w:t>
      </w:r>
      <w:r>
        <w:t xml:space="preserve"> </w:t>
      </w:r>
      <m:oMath>
        <m:r>
          <m:t>T</m:t>
        </m:r>
      </m:oMath>
      <w:r>
        <w:t xml:space="preserve">. The</w:t>
      </w:r>
      <w:r>
        <w:t xml:space="preserve"> </w:t>
      </w:r>
      <w:r>
        <w:rPr>
          <w:i/>
        </w:rPr>
        <w:t xml:space="preserve">intersection</w:t>
      </w:r>
      <w:r>
        <w:t xml:space="preserve"> </w:t>
      </w:r>
      <w:r>
        <w:t xml:space="preserve">of</w:t>
      </w:r>
      <w:r>
        <w:t xml:space="preserve"> </w:t>
      </w:r>
      <m:oMath>
        <m:r>
          <m:t>S</m:t>
        </m:r>
      </m:oMath>
      <w:r>
        <w:t xml:space="preserve"> </w:t>
      </w:r>
      <w:r>
        <w:t xml:space="preserve">and</w:t>
      </w:r>
      <w:r>
        <w:t xml:space="preserve"> </w:t>
      </w:r>
      <m:oMath>
        <m:r>
          <m:t>T</m:t>
        </m:r>
      </m:oMath>
      <w:r>
        <w:t xml:space="preserve">, denoted by</w:t>
      </w:r>
      <w:r>
        <w:t xml:space="preserve"> </w:t>
      </w:r>
      <m:oMath>
        <m:r>
          <m:t>S</m:t>
        </m:r>
        <m:r>
          <m:t>∩</m:t>
        </m:r>
        <m:r>
          <m:t>T</m:t>
        </m:r>
      </m:oMath>
      <w:r>
        <w:t xml:space="preserve">, is the set of elements that are both in</w:t>
      </w:r>
      <w:r>
        <w:t xml:space="preserve"> </w:t>
      </w:r>
      <m:oMath>
        <m:r>
          <m:t>S</m:t>
        </m:r>
      </m:oMath>
      <w:r>
        <w:t xml:space="preserve"> </w:t>
      </w:r>
      <w:r>
        <w:rPr>
          <w:i/>
        </w:rPr>
        <w:t xml:space="preserve">and</w:t>
      </w:r>
      <w:r>
        <w:t xml:space="preserve"> </w:t>
      </w:r>
      <w:r>
        <w:t xml:space="preserve">in</w:t>
      </w:r>
      <w:r>
        <w:t xml:space="preserve"> </w:t>
      </w:r>
      <m:oMath>
        <m:r>
          <m:t>T</m:t>
        </m:r>
      </m:oMath>
      <w:r>
        <w:t xml:space="preserve">. The</w:t>
      </w:r>
      <w:r>
        <w:t xml:space="preserve"> </w:t>
      </w:r>
      <w:r>
        <w:rPr>
          <w:i/>
        </w:rPr>
        <w:t xml:space="preserve">set difference</w:t>
      </w:r>
      <w:r>
        <w:t xml:space="preserve"> </w:t>
      </w:r>
      <w:r>
        <w:t xml:space="preserve">of</w:t>
      </w:r>
      <w:r>
        <w:t xml:space="preserve"> </w:t>
      </w:r>
      <m:oMath>
        <m:r>
          <m:t>S</m:t>
        </m:r>
      </m:oMath>
      <w:r>
        <w:t xml:space="preserve"> </w:t>
      </w:r>
      <w:r>
        <w:t xml:space="preserve">and</w:t>
      </w:r>
      <w:r>
        <w:t xml:space="preserve"> </w:t>
      </w:r>
      <m:oMath>
        <m:r>
          <m:t>T</m:t>
        </m:r>
      </m:oMath>
      <w:r>
        <w:t xml:space="preserve">, denoted by</w:t>
      </w:r>
      <w:r>
        <w:t xml:space="preserve"> </w:t>
      </w:r>
      <m:oMath>
        <m:r>
          <m:t>S</m:t>
        </m:r>
        <m:r>
          <m:t>\</m:t>
        </m:r>
        <m:r>
          <m:t>T</m:t>
        </m:r>
      </m:oMath>
      <w:r>
        <w:t xml:space="preserve"> </w:t>
      </w:r>
      <w:r>
        <w:t xml:space="preserve">(and in some texts also by</w:t>
      </w:r>
      <w:r>
        <w:t xml:space="preserve"> </w:t>
      </w:r>
      <m:oMath>
        <m:r>
          <m:t>S</m:t>
        </m:r>
        <m:r>
          <m:t>−</m:t>
        </m:r>
        <m:r>
          <m:t>T</m:t>
        </m:r>
      </m:oMath>
      <w:r>
        <w:t xml:space="preserve">), is the set of elements that are in</w:t>
      </w:r>
      <w:r>
        <w:t xml:space="preserve"> </w:t>
      </w:r>
      <m:oMath>
        <m:r>
          <m:t>S</m:t>
        </m:r>
      </m:oMath>
      <w:r>
        <w:t xml:space="preserve"> </w:t>
      </w:r>
      <w:r>
        <w:t xml:space="preserve">but</w:t>
      </w:r>
      <w:r>
        <w:t xml:space="preserve"> </w:t>
      </w:r>
      <w:r>
        <w:rPr>
          <w:i/>
        </w:rPr>
        <w:t xml:space="preserve">not</w:t>
      </w:r>
      <w:r>
        <w:t xml:space="preserve"> </w:t>
      </w:r>
      <w:r>
        <w:t xml:space="preserve">in</w:t>
      </w:r>
      <w:r>
        <w:t xml:space="preserve"> </w:t>
      </w:r>
      <m:oMath>
        <m:r>
          <m:t>T</m:t>
        </m:r>
      </m:oMath>
      <w:r>
        <w:t xml:space="preserve">.</w:t>
      </w:r>
    </w:p>
    <w:p>
      <w:pPr>
        <w:pStyle w:val="BodyText"/>
      </w:pPr>
      <w:r>
        <w:rPr>
          <w:b/>
        </w:rPr>
        <w:t xml:space="preserve">Tuples, lists, strings, sequences:</w:t>
      </w:r>
      <w:r>
        <w:t xml:space="preserve"> </w:t>
      </w:r>
      <w:r>
        <w:t xml:space="preserve">A</w:t>
      </w:r>
      <w:r>
        <w:t xml:space="preserve"> </w:t>
      </w:r>
      <w:r>
        <w:rPr>
          <w:i/>
        </w:rPr>
        <w:t xml:space="preserve">tuple</w:t>
      </w:r>
      <w:r>
        <w:t xml:space="preserve"> </w:t>
      </w:r>
      <w:r>
        <w:t xml:space="preserve">is an</w:t>
      </w:r>
      <w:r>
        <w:t xml:space="preserve"> </w:t>
      </w:r>
      <w:r>
        <w:rPr>
          <w:i/>
        </w:rPr>
        <w:t xml:space="preserve">ordered</w:t>
      </w:r>
      <w:r>
        <w:t xml:space="preserve"> </w:t>
      </w:r>
      <w:r>
        <w:t xml:space="preserve">collection of items. For example</w:t>
      </w:r>
      <w:r>
        <w:t xml:space="preserve"> </w:t>
      </w:r>
      <m:oMath>
        <m:r>
          <m:t>(</m:t>
        </m:r>
        <m:r>
          <m:t>1</m:t>
        </m:r>
        <m:r>
          <m:t>,</m:t>
        </m:r>
        <m:r>
          <m:t>5</m:t>
        </m:r>
        <m:r>
          <m:t>,</m:t>
        </m:r>
        <m:r>
          <m:t>2</m:t>
        </m:r>
        <m:r>
          <m:t>,</m:t>
        </m:r>
        <m:r>
          <m:t>1</m:t>
        </m:r>
        <m:r>
          <m:t>)</m:t>
        </m:r>
      </m:oMath>
      <w:r>
        <w:t xml:space="preserve"> </w:t>
      </w:r>
      <w:r>
        <w:t xml:space="preserve">is a tuple with four elements (also known as a</w:t>
      </w:r>
      <w:r>
        <w:t xml:space="preserve"> </w:t>
      </w:r>
      <m:oMath>
        <m:r>
          <m:t>4</m:t>
        </m:r>
      </m:oMath>
      <w:r>
        <w:t xml:space="preserve">-tuple or quadruple).</w:t>
      </w:r>
      <w:r>
        <w:t xml:space="preserve"> </w:t>
      </w:r>
      <w:r>
        <w:t xml:space="preserve">Since order matters, this is not the same tuple as the</w:t>
      </w:r>
      <w:r>
        <w:t xml:space="preserve"> </w:t>
      </w:r>
      <m:oMath>
        <m:r>
          <m:t>4</m:t>
        </m:r>
      </m:oMath>
      <w:r>
        <w:t xml:space="preserve">-tuple</w:t>
      </w:r>
      <w:r>
        <w:t xml:space="preserve"> </w:t>
      </w:r>
      <m:oMath>
        <m:r>
          <m:t>(</m:t>
        </m:r>
        <m:r>
          <m:t>1</m:t>
        </m:r>
        <m:r>
          <m:t>,</m:t>
        </m:r>
        <m:r>
          <m:t>1</m:t>
        </m:r>
        <m:r>
          <m:t>,</m:t>
        </m:r>
        <m:r>
          <m:t>5</m:t>
        </m:r>
        <m:r>
          <m:t>,</m:t>
        </m:r>
        <m:r>
          <m:t>2</m:t>
        </m:r>
        <m:r>
          <m:t>)</m:t>
        </m:r>
      </m:oMath>
      <w:r>
        <w:t xml:space="preserve"> </w:t>
      </w:r>
      <w:r>
        <w:t xml:space="preserve">or the</w:t>
      </w:r>
      <w:r>
        <w:t xml:space="preserve"> </w:t>
      </w:r>
      <m:oMath>
        <m:r>
          <m:t>3</m:t>
        </m:r>
      </m:oMath>
      <w:r>
        <w:t xml:space="preserve">-tuple</w:t>
      </w:r>
      <w:r>
        <w:t xml:space="preserve"> </w:t>
      </w:r>
      <m:oMath>
        <m:r>
          <m:t>(</m:t>
        </m:r>
        <m:r>
          <m:t>1</m:t>
        </m:r>
        <m:r>
          <m:t>,</m:t>
        </m:r>
        <m:r>
          <m:t>5</m:t>
        </m:r>
        <m:r>
          <m:t>,</m:t>
        </m:r>
        <m:r>
          <m:t>2</m:t>
        </m:r>
        <m:r>
          <m:t>)</m:t>
        </m:r>
      </m:oMath>
      <w:r>
        <w:t xml:space="preserve">. A</w:t>
      </w:r>
      <w:r>
        <w:t xml:space="preserve"> </w:t>
      </w:r>
      <m:oMath>
        <m:r>
          <m:t>2</m:t>
        </m:r>
      </m:oMath>
      <w:r>
        <w:t xml:space="preserve">-tuple is also known as a</w:t>
      </w:r>
      <w:r>
        <w:t xml:space="preserve"> </w:t>
      </w:r>
      <w:r>
        <w:rPr>
          <w:i/>
        </w:rPr>
        <w:t xml:space="preserve">pair</w:t>
      </w:r>
      <w:r>
        <w:t xml:space="preserve">.</w:t>
      </w:r>
      <w:r>
        <w:t xml:space="preserve"> </w:t>
      </w:r>
      <w:r>
        <w:t xml:space="preserve">We use the terms</w:t>
      </w:r>
      <w:r>
        <w:t xml:space="preserve"> </w:t>
      </w:r>
      <w:r>
        <w:rPr>
          <w:i/>
        </w:rPr>
        <w:t xml:space="preserve">tuples</w:t>
      </w:r>
      <w:r>
        <w:t xml:space="preserve"> </w:t>
      </w:r>
      <w:r>
        <w:t xml:space="preserve">and</w:t>
      </w:r>
      <w:r>
        <w:t xml:space="preserve"> </w:t>
      </w:r>
      <w:r>
        <w:rPr>
          <w:i/>
        </w:rPr>
        <w:t xml:space="preserve">lists</w:t>
      </w:r>
      <w:r>
        <w:t xml:space="preserve"> </w:t>
      </w:r>
      <w:r>
        <w:t xml:space="preserve">interchangeably.</w:t>
      </w:r>
      <w:r>
        <w:t xml:space="preserve"> </w:t>
      </w:r>
      <w:r>
        <w:t xml:space="preserve">A tuple where every element comes from some finite set</w:t>
      </w:r>
      <w:r>
        <w:t xml:space="preserve"> </w:t>
      </w:r>
      <m:oMath>
        <m:r>
          <m:t>Σ</m:t>
        </m:r>
      </m:oMath>
      <w:r>
        <w:t xml:space="preserve"> </w:t>
      </w:r>
      <w:r>
        <w:t xml:space="preserve">(such as</w:t>
      </w:r>
      <w:r>
        <w:t xml:space="preserve"> </w:t>
      </w:r>
      <m:oMath>
        <m:r>
          <m:t>{</m:t>
        </m:r>
        <m:r>
          <m:t>0</m:t>
        </m:r>
        <m:r>
          <m:t>,</m:t>
        </m:r>
        <m:r>
          <m:t>1</m:t>
        </m:r>
        <m:r>
          <m:t>}</m:t>
        </m:r>
      </m:oMath>
      <w:r>
        <w:t xml:space="preserve">) is also known as a</w:t>
      </w:r>
      <w:r>
        <w:t xml:space="preserve"> </w:t>
      </w:r>
      <w:r>
        <w:rPr>
          <w:i/>
        </w:rPr>
        <w:t xml:space="preserve">string</w:t>
      </w:r>
      <w:r>
        <w:t xml:space="preserve">.</w:t>
      </w:r>
      <w:r>
        <w:t xml:space="preserve"> </w:t>
      </w:r>
      <w:r>
        <w:t xml:space="preserve">Analogously to sets, we denote the</w:t>
      </w:r>
      <w:r>
        <w:t xml:space="preserve"> </w:t>
      </w:r>
      <w:r>
        <w:rPr>
          <w:i/>
        </w:rPr>
        <w:t xml:space="preserve">length</w:t>
      </w:r>
      <w:r>
        <w:t xml:space="preserve"> </w:t>
      </w:r>
      <w:r>
        <w:t xml:space="preserve">of a tuple</w:t>
      </w:r>
      <w:r>
        <w:t xml:space="preserve"> </w:t>
      </w:r>
      <m:oMath>
        <m:r>
          <m:t>T</m:t>
        </m:r>
      </m:oMath>
      <w:r>
        <w:t xml:space="preserve"> </w:t>
      </w:r>
      <w:r>
        <w:t xml:space="preserve">by</w:t>
      </w:r>
      <w:r>
        <w:t xml:space="preserve"> </w:t>
      </w:r>
      <m:oMath>
        <m:r>
          <m:t>|</m:t>
        </m:r>
        <m:r>
          <m:t>T</m:t>
        </m:r>
        <m:r>
          <m:t>|</m:t>
        </m:r>
      </m:oMath>
      <w:r>
        <w:t xml:space="preserve">.</w:t>
      </w:r>
      <w:r>
        <w:t xml:space="preserve"> </w:t>
      </w:r>
      <w:r>
        <w:t xml:space="preserve">Just like sets, we can also think of infinite analogues of tuples, such as the ordered collection</w:t>
      </w:r>
      <w:r>
        <w:t xml:space="preserve"> </w:t>
      </w:r>
      <m:oMath>
        <m:r>
          <m:t>(</m:t>
        </m:r>
        <m:r>
          <m:t>1</m:t>
        </m:r>
        <m:r>
          <m:t>,</m:t>
        </m:r>
        <m:r>
          <m:t>4</m:t>
        </m:r>
        <m:r>
          <m:t>,</m:t>
        </m:r>
        <m:r>
          <m:t>9</m:t>
        </m:r>
        <m:r>
          <m:t>,</m:t>
        </m:r>
        <m:r>
          <m:t>…</m:t>
        </m:r>
        <m:r>
          <m:t>)</m:t>
        </m:r>
      </m:oMath>
      <w:r>
        <w:t xml:space="preserve"> </w:t>
      </w:r>
      <w:r>
        <w:t xml:space="preserve">of all perfect squares.</w:t>
      </w:r>
      <w:r>
        <w:t xml:space="preserve"> </w:t>
      </w:r>
      <w:r>
        <w:t xml:space="preserve">Infinite ordered collections are known as</w:t>
      </w:r>
      <w:r>
        <w:t xml:space="preserve"> </w:t>
      </w:r>
      <w:r>
        <w:rPr>
          <w:i/>
        </w:rPr>
        <w:t xml:space="preserve">sequences</w:t>
      </w:r>
      <w:r>
        <w:t xml:space="preserve">; we might sometimes use the term</w:t>
      </w:r>
      <w:r>
        <w:t xml:space="preserve"> </w:t>
      </w:r>
      <w:r>
        <w:t xml:space="preserve">“</w:t>
      </w:r>
      <w:r>
        <w:t xml:space="preserve">infinite sequence</w:t>
      </w:r>
      <w:r>
        <w:t xml:space="preserve">”</w:t>
      </w:r>
      <w:r>
        <w:t xml:space="preserve"> </w:t>
      </w:r>
      <w:r>
        <w:t xml:space="preserve">to emphasize this, and use</w:t>
      </w:r>
      <w:r>
        <w:t xml:space="preserve"> </w:t>
      </w:r>
      <w:r>
        <w:t xml:space="preserve">“</w:t>
      </w:r>
      <w:r>
        <w:t xml:space="preserve">finite sequence</w:t>
      </w:r>
      <w:r>
        <w:t xml:space="preserve">”</w:t>
      </w:r>
      <w:r>
        <w:t xml:space="preserve"> </w:t>
      </w:r>
      <w:r>
        <w:t xml:space="preserve">as a synonym for a tuple. (We can identify a sequence</w:t>
      </w:r>
      <w:r>
        <w:t xml:space="preserve"> </w:t>
      </w:r>
      <m:oMath>
        <m:r>
          <m:t>(</m:t>
        </m:r>
        <m:sSub>
          <m:e>
            <m:r>
              <m:t>a</m:t>
            </m:r>
          </m:e>
          <m:sub>
            <m:r>
              <m:t>0</m:t>
            </m:r>
          </m:sub>
        </m:sSub>
        <m:r>
          <m:t>,</m:t>
        </m:r>
        <m:sSub>
          <m:e>
            <m:r>
              <m:t>a</m:t>
            </m:r>
          </m:e>
          <m:sub>
            <m:r>
              <m:t>1</m:t>
            </m:r>
          </m:sub>
        </m:sSub>
        <m:r>
          <m:t>,</m:t>
        </m:r>
        <m:sSub>
          <m:e>
            <m:r>
              <m:t>a</m:t>
            </m:r>
          </m:e>
          <m:sub>
            <m:r>
              <m:t>2</m:t>
            </m:r>
          </m:sub>
        </m:sSub>
        <m:r>
          <m:t>,</m:t>
        </m:r>
        <m:r>
          <m:t>…</m:t>
        </m:r>
        <m:r>
          <m:t>)</m:t>
        </m:r>
      </m:oMath>
      <w:r>
        <w:t xml:space="preserve"> </w:t>
      </w:r>
      <w:r>
        <w:t xml:space="preserve">of elements in some set</w:t>
      </w:r>
      <w:r>
        <w:t xml:space="preserve"> </w:t>
      </w:r>
      <m:oMath>
        <m:r>
          <m:t>S</m:t>
        </m:r>
      </m:oMath>
      <w:r>
        <w:t xml:space="preserve"> </w:t>
      </w:r>
      <w:r>
        <w:t xml:space="preserve">with a</w:t>
      </w:r>
      <w:r>
        <w:t xml:space="preserve"> </w:t>
      </w:r>
      <w:r>
        <w:rPr>
          <w:i/>
        </w:rPr>
        <w:t xml:space="preserve">function</w:t>
      </w:r>
      <w:r>
        <w:t xml:space="preserve"> </w:t>
      </w:r>
      <m:oMath>
        <m:r>
          <m:t>A</m:t>
        </m:r>
        <m:r>
          <m:t>:</m:t>
        </m:r>
        <m:r>
          <m:rPr>
            <m:sty m:val="p"/>
            <m:scr m:val="double-struck"/>
          </m:rPr>
          <m:t>N</m:t>
        </m:r>
        <m:r>
          <m:t>→</m:t>
        </m:r>
        <m:r>
          <m:t>S</m:t>
        </m:r>
      </m:oMath>
      <w:r>
        <w:t xml:space="preserve"> </w:t>
      </w:r>
      <w:r>
        <w:t xml:space="preserve">(where</w:t>
      </w:r>
      <w:r>
        <w:t xml:space="preserve"> </w:t>
      </w:r>
      <m:oMath>
        <m:sSub>
          <m:e>
            <m:r>
              <m:t>a</m:t>
            </m:r>
          </m:e>
          <m:sub>
            <m:r>
              <m:t>n</m:t>
            </m:r>
          </m:sub>
        </m:sSub>
        <m:r>
          <m:t>=</m:t>
        </m:r>
        <m:r>
          <m:t>A</m:t>
        </m:r>
        <m:r>
          <m:t>(</m:t>
        </m:r>
        <m:r>
          <m:t>n</m:t>
        </m:r>
        <m:r>
          <m:t>)</m:t>
        </m:r>
      </m:oMath>
      <w:r>
        <w:t xml:space="preserve"> </w:t>
      </w:r>
      <w:r>
        <w:t xml:space="preserve">for every</w:t>
      </w:r>
      <w:r>
        <w:t xml:space="preserve"> </w:t>
      </w:r>
      <m:oMath>
        <m:r>
          <m:t>n</m:t>
        </m:r>
        <m:r>
          <m:t>∈</m:t>
        </m:r>
        <m:r>
          <m:rPr>
            <m:sty m:val="p"/>
            <m:scr m:val="double-struck"/>
          </m:rPr>
          <m:t>N</m:t>
        </m:r>
      </m:oMath>
      <w:r>
        <w:t xml:space="preserve">). Similarly, we can identify a</w:t>
      </w:r>
      <w:r>
        <w:t xml:space="preserve"> </w:t>
      </w:r>
      <m:oMath>
        <m:r>
          <m:t>k</m:t>
        </m:r>
      </m:oMath>
      <w:r>
        <w:t xml:space="preserve">-tuple</w:t>
      </w:r>
      <w:r>
        <w:t xml:space="preserve"> </w:t>
      </w:r>
      <m:oMath>
        <m:r>
          <m:t>(</m:t>
        </m:r>
        <m:sSub>
          <m:e>
            <m:r>
              <m:t>a</m:t>
            </m:r>
          </m:e>
          <m:sub>
            <m:r>
              <m:t>0</m:t>
            </m:r>
          </m:sub>
        </m:sSub>
        <m:r>
          <m:t>,</m:t>
        </m:r>
        <m:r>
          <m:t>…</m:t>
        </m:r>
        <m:r>
          <m:t>,</m:t>
        </m:r>
        <m:sSub>
          <m:e>
            <m:r>
              <m:t>a</m:t>
            </m:r>
          </m:e>
          <m:sub>
            <m:r>
              <m:t>k</m:t>
            </m:r>
            <m:r>
              <m:t>−</m:t>
            </m:r>
            <m:r>
              <m:t>1</m:t>
            </m:r>
          </m:sub>
        </m:sSub>
        <m:r>
          <m:t>)</m:t>
        </m:r>
      </m:oMath>
      <w:r>
        <w:t xml:space="preserve"> </w:t>
      </w:r>
      <w:r>
        <w:t xml:space="preserve">of elements in</w:t>
      </w:r>
      <w:r>
        <w:t xml:space="preserve"> </w:t>
      </w:r>
      <m:oMath>
        <m:r>
          <m:t>S</m:t>
        </m:r>
      </m:oMath>
      <w:r>
        <w:t xml:space="preserve"> </w:t>
      </w:r>
      <w:r>
        <w:t xml:space="preserve">with a function</w:t>
      </w:r>
      <w:r>
        <w:t xml:space="preserve"> </w:t>
      </w:r>
      <m:oMath>
        <m:r>
          <m:t>A</m:t>
        </m:r>
        <m:r>
          <m:t>:</m:t>
        </m:r>
        <m:r>
          <m:t>[</m:t>
        </m:r>
        <m:r>
          <m:t>k</m:t>
        </m:r>
        <m:r>
          <m:t>]</m:t>
        </m:r>
        <m:r>
          <m:t>→</m:t>
        </m:r>
        <m:r>
          <m:t>S</m:t>
        </m:r>
      </m:oMath>
      <w:r>
        <w:t xml:space="preserve">.)</w:t>
      </w:r>
    </w:p>
    <w:p>
      <w:pPr>
        <w:pStyle w:val="BodyText"/>
      </w:pPr>
      <w:r>
        <w:rPr>
          <w:b/>
        </w:rPr>
        <w:t xml:space="preserve">Cartesian product:</w:t>
      </w:r>
      <w:r>
        <w:t xml:space="preserve"> </w:t>
      </w:r>
      <w:r>
        <w:t xml:space="preserve">If</w:t>
      </w:r>
      <w:r>
        <w:t xml:space="preserve"> </w:t>
      </w:r>
      <m:oMath>
        <m:r>
          <m:t>S</m:t>
        </m:r>
      </m:oMath>
      <w:r>
        <w:t xml:space="preserve"> </w:t>
      </w:r>
      <w:r>
        <w:t xml:space="preserve">and</w:t>
      </w:r>
      <w:r>
        <w:t xml:space="preserve"> </w:t>
      </w:r>
      <m:oMath>
        <m:r>
          <m:t>T</m:t>
        </m:r>
      </m:oMath>
      <w:r>
        <w:t xml:space="preserve"> </w:t>
      </w:r>
      <w:r>
        <w:t xml:space="preserve">are sets, then their</w:t>
      </w:r>
      <w:r>
        <w:t xml:space="preserve"> </w:t>
      </w:r>
      <w:r>
        <w:rPr>
          <w:i/>
        </w:rPr>
        <w:t xml:space="preserve">Cartesian product</w:t>
      </w:r>
      <w:r>
        <w:t xml:space="preserve">, denoted by</w:t>
      </w:r>
      <w:r>
        <w:t xml:space="preserve"> </w:t>
      </w:r>
      <m:oMath>
        <m:r>
          <m:t>S</m:t>
        </m:r>
        <m:r>
          <m:t>×</m:t>
        </m:r>
        <m:r>
          <m:t>T</m:t>
        </m:r>
      </m:oMath>
      <w:r>
        <w:t xml:space="preserve">, is the set of all ordered pairs</w:t>
      </w:r>
      <w:r>
        <w:t xml:space="preserve"> </w:t>
      </w:r>
      <m:oMath>
        <m:r>
          <m:t>(</m:t>
        </m:r>
        <m:r>
          <m:t>s</m:t>
        </m:r>
        <m:r>
          <m:t>,</m:t>
        </m:r>
        <m:r>
          <m:t>t</m:t>
        </m:r>
        <m:r>
          <m:t>)</m:t>
        </m:r>
      </m:oMath>
      <w:r>
        <w:t xml:space="preserve"> </w:t>
      </w:r>
      <w:r>
        <w:t xml:space="preserve">where</w:t>
      </w:r>
      <w:r>
        <w:t xml:space="preserve"> </w:t>
      </w:r>
      <m:oMath>
        <m:r>
          <m:t>s</m:t>
        </m:r>
        <m:r>
          <m:t>∈</m:t>
        </m:r>
        <m:r>
          <m:t>S</m:t>
        </m:r>
      </m:oMath>
      <w:r>
        <w:t xml:space="preserve"> </w:t>
      </w:r>
      <w:r>
        <w:t xml:space="preserve">and</w:t>
      </w:r>
      <w:r>
        <w:t xml:space="preserve"> </w:t>
      </w:r>
      <m:oMath>
        <m:r>
          <m:t>t</m:t>
        </m:r>
        <m:r>
          <m:t>∈</m:t>
        </m:r>
        <m:r>
          <m:t>T</m:t>
        </m:r>
      </m:oMath>
      <w:r>
        <w:t xml:space="preserve">.</w:t>
      </w:r>
      <w:r>
        <w:t xml:space="preserve"> </w:t>
      </w:r>
      <w:r>
        <w:t xml:space="preserve">For example, if</w:t>
      </w:r>
      <w:r>
        <w:t xml:space="preserve"> </w:t>
      </w:r>
      <m:oMath>
        <m:r>
          <m:t>S</m:t>
        </m:r>
        <m:r>
          <m:t>=</m:t>
        </m:r>
        <m:r>
          <m:t>{</m:t>
        </m:r>
        <m:r>
          <m:t>1</m:t>
        </m:r>
        <m:r>
          <m:t>,</m:t>
        </m:r>
        <m:r>
          <m:t>2</m:t>
        </m:r>
        <m:r>
          <m:t>,</m:t>
        </m:r>
        <m:r>
          <m:t>3</m:t>
        </m:r>
        <m:r>
          <m:t>}</m:t>
        </m:r>
      </m:oMath>
      <w:r>
        <w:t xml:space="preserve"> </w:t>
      </w:r>
      <w:r>
        <w:t xml:space="preserve">and</w:t>
      </w:r>
      <w:r>
        <w:t xml:space="preserve"> </w:t>
      </w:r>
      <m:oMath>
        <m:r>
          <m:t>T</m:t>
        </m:r>
        <m:r>
          <m:t>=</m:t>
        </m:r>
        <m:r>
          <m:t>{</m:t>
        </m:r>
        <m:r>
          <m:t>10</m:t>
        </m:r>
        <m:r>
          <m:t>,</m:t>
        </m:r>
        <m:r>
          <m:t>12</m:t>
        </m:r>
        <m:r>
          <m:t>}</m:t>
        </m:r>
      </m:oMath>
      <w:r>
        <w:t xml:space="preserve">, then</w:t>
      </w:r>
      <w:r>
        <w:t xml:space="preserve"> </w:t>
      </w:r>
      <m:oMath>
        <m:r>
          <m:t>S</m:t>
        </m:r>
        <m:r>
          <m:t>×</m:t>
        </m:r>
        <m:r>
          <m:t>T</m:t>
        </m:r>
      </m:oMath>
      <w:r>
        <w:t xml:space="preserve"> </w:t>
      </w:r>
      <w:r>
        <w:t xml:space="preserve">contains the</w:t>
      </w:r>
      <w:r>
        <w:t xml:space="preserve"> </w:t>
      </w:r>
      <m:oMath>
        <m:r>
          <m:t>6</m:t>
        </m:r>
      </m:oMath>
      <w:r>
        <w:t xml:space="preserve"> </w:t>
      </w:r>
      <w:r>
        <w:t xml:space="preserve">elements</w:t>
      </w:r>
      <w:r>
        <w:t xml:space="preserve"> </w:t>
      </w:r>
      <m:oMath>
        <m:r>
          <m:t>(</m:t>
        </m:r>
        <m:r>
          <m:t>1</m:t>
        </m:r>
        <m:r>
          <m:t>,</m:t>
        </m:r>
        <m:r>
          <m:t>10</m:t>
        </m:r>
        <m:r>
          <m:t>)</m:t>
        </m:r>
        <m:r>
          <m:t>,</m:t>
        </m:r>
        <m:r>
          <m:t>(</m:t>
        </m:r>
        <m:r>
          <m:t>2</m:t>
        </m:r>
        <m:r>
          <m:t>,</m:t>
        </m:r>
        <m:r>
          <m:t>10</m:t>
        </m:r>
        <m:r>
          <m:t>)</m:t>
        </m:r>
        <m:r>
          <m:t>,</m:t>
        </m:r>
        <m:r>
          <m:t>(</m:t>
        </m:r>
        <m:r>
          <m:t>3</m:t>
        </m:r>
        <m:r>
          <m:t>,</m:t>
        </m:r>
        <m:r>
          <m:t>10</m:t>
        </m:r>
        <m:r>
          <m:t>)</m:t>
        </m:r>
        <m:r>
          <m:t>,</m:t>
        </m:r>
        <m:r>
          <m:t>(</m:t>
        </m:r>
        <m:r>
          <m:t>1</m:t>
        </m:r>
        <m:r>
          <m:t>,</m:t>
        </m:r>
        <m:r>
          <m:t>12</m:t>
        </m:r>
        <m:r>
          <m:t>)</m:t>
        </m:r>
        <m:r>
          <m:t>,</m:t>
        </m:r>
        <m:r>
          <m:t>(</m:t>
        </m:r>
        <m:r>
          <m:t>2</m:t>
        </m:r>
        <m:r>
          <m:t>,</m:t>
        </m:r>
        <m:r>
          <m:t>12</m:t>
        </m:r>
        <m:r>
          <m:t>)</m:t>
        </m:r>
        <m:r>
          <m:t>,</m:t>
        </m:r>
        <m:r>
          <m:t>(</m:t>
        </m:r>
        <m:r>
          <m:t>3</m:t>
        </m:r>
        <m:r>
          <m:t>,</m:t>
        </m:r>
        <m:r>
          <m:t>12</m:t>
        </m:r>
        <m:r>
          <m:t>)</m:t>
        </m:r>
      </m:oMath>
      <w:r>
        <w:t xml:space="preserve">.</w:t>
      </w:r>
      <w:r>
        <w:t xml:space="preserve"> </w:t>
      </w:r>
      <w:r>
        <w:t xml:space="preserve">Similarly if</w:t>
      </w:r>
      <w:r>
        <w:t xml:space="preserve"> </w:t>
      </w:r>
      <m:oMath>
        <m:r>
          <m:t>S</m:t>
        </m:r>
        <m:r>
          <m:t>,</m:t>
        </m:r>
        <m:r>
          <m:t>T</m:t>
        </m:r>
        <m:r>
          <m:t>,</m:t>
        </m:r>
        <m:r>
          <m:t>U</m:t>
        </m:r>
      </m:oMath>
      <w:r>
        <w:t xml:space="preserve"> </w:t>
      </w:r>
      <w:r>
        <w:t xml:space="preserve">are sets then</w:t>
      </w:r>
      <w:r>
        <w:t xml:space="preserve"> </w:t>
      </w:r>
      <m:oMath>
        <m:r>
          <m:t>S</m:t>
        </m:r>
        <m:r>
          <m:t>×</m:t>
        </m:r>
        <m:r>
          <m:t>T</m:t>
        </m:r>
        <m:r>
          <m:t>×</m:t>
        </m:r>
        <m:r>
          <m:t>U</m:t>
        </m:r>
      </m:oMath>
      <w:r>
        <w:t xml:space="preserve"> </w:t>
      </w:r>
      <w:r>
        <w:t xml:space="preserve">is the set of all ordered triples</w:t>
      </w:r>
      <w:r>
        <w:t xml:space="preserve"> </w:t>
      </w:r>
      <m:oMath>
        <m:r>
          <m:t>(</m:t>
        </m:r>
        <m:r>
          <m:t>s</m:t>
        </m:r>
        <m:r>
          <m:t>,</m:t>
        </m:r>
        <m:r>
          <m:t>t</m:t>
        </m:r>
        <m:r>
          <m:t>,</m:t>
        </m:r>
        <m:r>
          <m:t>u</m:t>
        </m:r>
        <m:r>
          <m:t>)</m:t>
        </m:r>
      </m:oMath>
      <w:r>
        <w:t xml:space="preserve"> </w:t>
      </w:r>
      <w:r>
        <w:t xml:space="preserve">where</w:t>
      </w:r>
      <w:r>
        <w:t xml:space="preserve"> </w:t>
      </w:r>
      <m:oMath>
        <m:r>
          <m:t>s</m:t>
        </m:r>
        <m:r>
          <m:t>∈</m:t>
        </m:r>
        <m:r>
          <m:t>S</m:t>
        </m:r>
      </m:oMath>
      <w:r>
        <w:t xml:space="preserve">,</w:t>
      </w:r>
      <w:r>
        <w:t xml:space="preserve"> </w:t>
      </w:r>
      <m:oMath>
        <m:r>
          <m:t>t</m:t>
        </m:r>
        <m:r>
          <m:t>∈</m:t>
        </m:r>
        <m:r>
          <m:t>T</m:t>
        </m:r>
      </m:oMath>
      <w:r>
        <w:t xml:space="preserve">, and</w:t>
      </w:r>
      <w:r>
        <w:t xml:space="preserve"> </w:t>
      </w:r>
      <m:oMath>
        <m:r>
          <m:t>u</m:t>
        </m:r>
        <m:r>
          <m:t>∈</m:t>
        </m:r>
        <m:r>
          <m:t>U</m:t>
        </m:r>
      </m:oMath>
      <w:r>
        <w:t xml:space="preserve">.</w:t>
      </w:r>
      <w:r>
        <w:t xml:space="preserve"> </w:t>
      </w:r>
      <w:r>
        <w:t xml:space="preserve">More generally, for every positive integer</w:t>
      </w:r>
      <w:r>
        <w:t xml:space="preserve"> </w:t>
      </w:r>
      <m:oMath>
        <m:r>
          <m:t>n</m:t>
        </m:r>
      </m:oMath>
      <w:r>
        <w:t xml:space="preserve"> </w:t>
      </w:r>
      <w:r>
        <w:t xml:space="preserve">and sets</w:t>
      </w:r>
      <w:r>
        <w:t xml:space="preserve"> </w:t>
      </w:r>
      <m:oMath>
        <m:sSub>
          <m:e>
            <m:r>
              <m:t>S</m:t>
            </m:r>
          </m:e>
          <m:sub>
            <m:r>
              <m:t>0</m:t>
            </m:r>
          </m:sub>
        </m:sSub>
        <m:r>
          <m:t>,</m:t>
        </m:r>
        <m:r>
          <m:t>…</m:t>
        </m:r>
        <m:r>
          <m:t>,</m:t>
        </m:r>
        <m:sSub>
          <m:e>
            <m:r>
              <m:t>S</m:t>
            </m:r>
          </m:e>
          <m:sub>
            <m:r>
              <m:t>n</m:t>
            </m:r>
            <m:r>
              <m:t>−</m:t>
            </m:r>
            <m:r>
              <m:t>1</m:t>
            </m:r>
          </m:sub>
        </m:sSub>
      </m:oMath>
      <w:r>
        <w:t xml:space="preserve">, we denote by</w:t>
      </w:r>
      <w:r>
        <w:t xml:space="preserve"> </w:t>
      </w:r>
      <m:oMath>
        <m:sSub>
          <m:e>
            <m:r>
              <m:t>S</m:t>
            </m:r>
          </m:e>
          <m:sub>
            <m:r>
              <m:t>0</m:t>
            </m:r>
          </m:sub>
        </m:sSub>
        <m:r>
          <m:t>×</m:t>
        </m:r>
        <m:sSub>
          <m:e>
            <m:r>
              <m:t>S</m:t>
            </m:r>
          </m:e>
          <m:sub>
            <m:r>
              <m:t>1</m:t>
            </m:r>
          </m:sub>
        </m:sSub>
        <m:r>
          <m:t>×</m:t>
        </m:r>
        <m:r>
          <m:t>⋯</m:t>
        </m:r>
        <m:r>
          <m:t>×</m:t>
        </m:r>
        <m:sSub>
          <m:e>
            <m:r>
              <m:t>S</m:t>
            </m:r>
          </m:e>
          <m:sub>
            <m:r>
              <m:t>n</m:t>
            </m:r>
            <m:r>
              <m:t>−</m:t>
            </m:r>
            <m:r>
              <m:t>1</m:t>
            </m:r>
          </m:sub>
        </m:sSub>
      </m:oMath>
      <w:r>
        <w:t xml:space="preserve"> </w:t>
      </w:r>
      <w:r>
        <w:t xml:space="preserve">the set of ordered</w:t>
      </w:r>
      <w:r>
        <w:t xml:space="preserve"> </w:t>
      </w:r>
      <m:oMath>
        <m:r>
          <m:t>n</m:t>
        </m:r>
      </m:oMath>
      <w:r>
        <w:t xml:space="preserve">-tuples</w:t>
      </w:r>
      <w:r>
        <w:t xml:space="preserve"> </w:t>
      </w:r>
      <m:oMath>
        <m:r>
          <m:t>(</m:t>
        </m:r>
        <m:sSub>
          <m:e>
            <m:r>
              <m:t>s</m:t>
            </m:r>
          </m:e>
          <m:sub>
            <m:r>
              <m:t>0</m:t>
            </m:r>
          </m:sub>
        </m:sSub>
        <m:r>
          <m:t>,</m:t>
        </m:r>
        <m:r>
          <m:t>…</m:t>
        </m:r>
        <m:r>
          <m:t>,</m:t>
        </m:r>
        <m:sSub>
          <m:e>
            <m:r>
              <m:t>s</m:t>
            </m:r>
          </m:e>
          <m:sub>
            <m:r>
              <m:t>n</m:t>
            </m:r>
            <m:r>
              <m:t>−</m:t>
            </m:r>
            <m:r>
              <m:t>1</m:t>
            </m:r>
          </m:sub>
        </m:sSub>
        <m:r>
          <m:t>)</m:t>
        </m:r>
      </m:oMath>
      <w:r>
        <w:t xml:space="preserve"> </w:t>
      </w:r>
      <w:r>
        <w:t xml:space="preserve">where</w:t>
      </w:r>
      <w:r>
        <w:t xml:space="preserve"> </w:t>
      </w:r>
      <m:oMath>
        <m:sSub>
          <m:e>
            <m:r>
              <m:t>s</m:t>
            </m:r>
          </m:e>
          <m:sub>
            <m:r>
              <m:t>i</m:t>
            </m:r>
          </m:sub>
        </m:sSub>
        <m:r>
          <m:t>∈</m:t>
        </m:r>
        <m:sSub>
          <m:e>
            <m:r>
              <m:t>S</m:t>
            </m:r>
          </m:e>
          <m:sub>
            <m:r>
              <m:t>i</m:t>
            </m:r>
          </m:sub>
        </m:sSub>
      </m:oMath>
      <w:r>
        <w:t xml:space="preserve"> </w:t>
      </w:r>
      <w:r>
        <w:t xml:space="preserve">for every</w:t>
      </w:r>
      <w:r>
        <w:t xml:space="preserve"> </w:t>
      </w:r>
      <m:oMath>
        <m:r>
          <m:t>i</m:t>
        </m:r>
        <m:r>
          <m:t>∈</m:t>
        </m:r>
        <m:r>
          <m:t>{</m:t>
        </m:r>
        <m:r>
          <m:t>0</m:t>
        </m:r>
        <m:r>
          <m:t>,</m:t>
        </m:r>
        <m:r>
          <m:t>…</m:t>
        </m:r>
        <m:r>
          <m:t>,</m:t>
        </m:r>
        <m:r>
          <m:t>n</m:t>
        </m:r>
        <m:r>
          <m:t>−</m:t>
        </m:r>
        <m:r>
          <m:t>1</m:t>
        </m:r>
        <m:r>
          <m:t>}</m:t>
        </m:r>
      </m:oMath>
      <w:r>
        <w:t xml:space="preserve">.</w:t>
      </w:r>
      <w:r>
        <w:t xml:space="preserve"> </w:t>
      </w:r>
      <w:r>
        <w:t xml:space="preserve">For every set</w:t>
      </w:r>
      <w:r>
        <w:t xml:space="preserve"> </w:t>
      </w:r>
      <m:oMath>
        <m:r>
          <m:t>S</m:t>
        </m:r>
      </m:oMath>
      <w:r>
        <w:t xml:space="preserve">, we denote the set</w:t>
      </w:r>
      <w:r>
        <w:t xml:space="preserve"> </w:t>
      </w:r>
      <m:oMath>
        <m:r>
          <m:t>S</m:t>
        </m:r>
        <m:r>
          <m:t>×</m:t>
        </m:r>
        <m:r>
          <m:t>S</m:t>
        </m:r>
      </m:oMath>
      <w:r>
        <w:t xml:space="preserve"> </w:t>
      </w:r>
      <w:r>
        <w:t xml:space="preserve">by</w:t>
      </w:r>
      <w:r>
        <w:t xml:space="preserve"> </w:t>
      </w:r>
      <m:oMath>
        <m:sSup>
          <m:e>
            <m:r>
              <m:t>S</m:t>
            </m:r>
          </m:e>
          <m:sup>
            <m:r>
              <m:t>2</m:t>
            </m:r>
          </m:sup>
        </m:sSup>
      </m:oMath>
      <w:r>
        <w:t xml:space="preserve">,</w:t>
      </w:r>
      <w:r>
        <w:t xml:space="preserve"> </w:t>
      </w:r>
      <m:oMath>
        <m:r>
          <m:t>S</m:t>
        </m:r>
        <m:r>
          <m:t>×</m:t>
        </m:r>
        <m:r>
          <m:t>S</m:t>
        </m:r>
        <m:r>
          <m:t>×</m:t>
        </m:r>
        <m:r>
          <m:t>S</m:t>
        </m:r>
      </m:oMath>
      <w:r>
        <w:t xml:space="preserve"> </w:t>
      </w:r>
      <w:r>
        <w:t xml:space="preserve">by</w:t>
      </w:r>
      <w:r>
        <w:t xml:space="preserve"> </w:t>
      </w:r>
      <m:oMath>
        <m:sSup>
          <m:e>
            <m:r>
              <m:t>S</m:t>
            </m:r>
          </m:e>
          <m:sup>
            <m:r>
              <m:t>3</m:t>
            </m:r>
          </m:sup>
        </m:sSup>
      </m:oMath>
      <w:r>
        <w:t xml:space="preserve">,</w:t>
      </w:r>
      <w:r>
        <w:t xml:space="preserve"> </w:t>
      </w:r>
      <m:oMath>
        <m:r>
          <m:t>S</m:t>
        </m:r>
        <m:r>
          <m:t>×</m:t>
        </m:r>
        <m:r>
          <m:t>S</m:t>
        </m:r>
        <m:r>
          <m:t>×</m:t>
        </m:r>
        <m:r>
          <m:t>S</m:t>
        </m:r>
        <m:r>
          <m:t>×</m:t>
        </m:r>
        <m:r>
          <m:t>S</m:t>
        </m:r>
      </m:oMath>
      <w:r>
        <w:t xml:space="preserve"> </w:t>
      </w:r>
      <w:r>
        <w:t xml:space="preserve">by</w:t>
      </w:r>
      <w:r>
        <w:t xml:space="preserve"> </w:t>
      </w:r>
      <m:oMath>
        <m:sSup>
          <m:e>
            <m:r>
              <m:t>S</m:t>
            </m:r>
          </m:e>
          <m:sup>
            <m:r>
              <m:t>4</m:t>
            </m:r>
          </m:sup>
        </m:sSup>
      </m:oMath>
      <w:r>
        <w:t xml:space="preserve">, and so on and so forth.</w:t>
      </w:r>
    </w:p>
    <w:p>
      <w:pPr>
        <w:pStyle w:val="Heading3"/>
      </w:pPr>
      <w:bookmarkStart w:id="40" w:name="specialsets"/>
      <w:r>
        <w:t xml:space="preserve">Special sets</w:t>
      </w:r>
      <w:bookmarkEnd w:id="40"/>
    </w:p>
    <w:p>
      <w:pPr>
        <w:pStyle w:val="FirstParagraph"/>
      </w:pPr>
      <w:r>
        <w:t xml:space="preserve">There are several sets that we will use in this book time and again.</w:t>
      </w:r>
      <w:r>
        <w:t xml:space="preserve"> </w:t>
      </w:r>
      <w:r>
        <w:t xml:space="preserve">The set</w:t>
      </w:r>
    </w:p>
    <w:p>
      <w:pPr>
        <w:pStyle w:val="BodyText"/>
      </w:pPr>
      <m:oMathPara>
        <m:oMathParaPr>
          <m:jc m:val="center"/>
        </m:oMathParaPr>
        <m:oMath>
          <m:r>
            <m:rPr>
              <m:sty m:val="p"/>
              <m:scr m:val="double-struck"/>
            </m:rPr>
            <m:t>N</m:t>
          </m:r>
          <m:r>
            <m:t>=</m:t>
          </m:r>
          <m:r>
            <m:t>{</m:t>
          </m:r>
          <m:r>
            <m:t>0</m:t>
          </m:r>
          <m:r>
            <m:t>,</m:t>
          </m:r>
          <m:r>
            <m:t>1</m:t>
          </m:r>
          <m:r>
            <m:t>,</m:t>
          </m:r>
          <m:r>
            <m:t>2</m:t>
          </m:r>
          <m:r>
            <m:t>,</m:t>
          </m:r>
          <m:r>
            <m:t>…</m:t>
          </m:r>
          <m:r>
            <m:t>}</m:t>
          </m:r>
        </m:oMath>
      </m:oMathPara>
    </w:p>
    <w:p>
      <w:pPr>
        <w:pStyle w:val="FirstParagraph"/>
      </w:pPr>
      <w:r>
        <w:t xml:space="preserve">contains all</w:t>
      </w:r>
      <w:r>
        <w:t xml:space="preserve"> </w:t>
      </w:r>
      <w:r>
        <w:rPr>
          <w:i/>
        </w:rPr>
        <w:t xml:space="preserve">natural numbers</w:t>
      </w:r>
      <w:r>
        <w:t xml:space="preserve">, i.e., non-negative integers.</w:t>
      </w:r>
      <w:r>
        <w:t xml:space="preserve"> </w:t>
      </w:r>
      <w:r>
        <w:t xml:space="preserve">For any natural number</w:t>
      </w:r>
      <w:r>
        <w:t xml:space="preserve"> </w:t>
      </w:r>
      <m:oMath>
        <m:r>
          <m:t>n</m:t>
        </m:r>
        <m:r>
          <m:t>∈</m:t>
        </m:r>
        <m:r>
          <m:rPr>
            <m:sty m:val="p"/>
            <m:scr m:val="double-struck"/>
          </m:rPr>
          <m:t>N</m:t>
        </m:r>
      </m:oMath>
      <w:r>
        <w:t xml:space="preserve">, we define the set</w:t>
      </w:r>
      <w:r>
        <w:t xml:space="preserve"> </w:t>
      </w:r>
      <m:oMath>
        <m:r>
          <m:t>[</m:t>
        </m:r>
        <m:r>
          <m:t>n</m:t>
        </m:r>
        <m:r>
          <m:t>]</m:t>
        </m:r>
      </m:oMath>
      <w:r>
        <w:t xml:space="preserve"> </w:t>
      </w:r>
      <w:r>
        <w:t xml:space="preserve">as</w:t>
      </w:r>
      <w:r>
        <w:t xml:space="preserve"> </w:t>
      </w:r>
      <m:oMath>
        <m:r>
          <m:t>{</m:t>
        </m:r>
        <m:r>
          <m:t>0</m:t>
        </m:r>
        <m:r>
          <m:t>,</m:t>
        </m:r>
        <m:r>
          <m:t>…</m:t>
        </m:r>
        <m:r>
          <m:t>,</m:t>
        </m:r>
        <m:r>
          <m:t>n</m:t>
        </m:r>
        <m:r>
          <m:t>−</m:t>
        </m:r>
        <m:r>
          <m:t>1</m:t>
        </m:r>
        <m:r>
          <m:t>}</m:t>
        </m:r>
        <m:r>
          <m:t>=</m:t>
        </m:r>
        <m:r>
          <m:t>{</m:t>
        </m:r>
        <m:r>
          <m:t>k</m:t>
        </m:r>
        <m:r>
          <m:t>∈</m:t>
        </m:r>
        <m:r>
          <m:rPr>
            <m:sty m:val="p"/>
            <m:scr m:val="double-struck"/>
          </m:rPr>
          <m:t>N</m:t>
        </m:r>
        <m:r>
          <m:t>:</m:t>
        </m:r>
        <m:r>
          <m:t>k</m:t>
        </m:r>
        <m:r>
          <m:t>&lt;</m:t>
        </m:r>
        <m:r>
          <m:t>n</m:t>
        </m:r>
        <m:r>
          <m:t>}</m:t>
        </m:r>
      </m:oMath>
      <w:r>
        <w:t xml:space="preserve">. (We start our indexing of both</w:t>
      </w:r>
      <w:r>
        <w:t xml:space="preserve"> </w:t>
      </w:r>
      <m:oMath>
        <m:r>
          <m:rPr>
            <m:sty m:val="p"/>
            <m:scr m:val="double-struck"/>
          </m:rPr>
          <m:t>N</m:t>
        </m:r>
      </m:oMath>
      <w:r>
        <w:t xml:space="preserve"> </w:t>
      </w:r>
      <w:r>
        <w:t xml:space="preserve">and</w:t>
      </w:r>
      <w:r>
        <w:t xml:space="preserve"> </w:t>
      </w:r>
      <m:oMath>
        <m:r>
          <m:t>[</m:t>
        </m:r>
        <m:r>
          <m:t>n</m:t>
        </m:r>
        <m:r>
          <m:t>]</m:t>
        </m:r>
      </m:oMath>
      <w:r>
        <w:t xml:space="preserve"> </w:t>
      </w:r>
      <w:r>
        <w:t xml:space="preserve">from</w:t>
      </w:r>
      <w:r>
        <w:t xml:space="preserve"> </w:t>
      </w:r>
      <m:oMath>
        <m:r>
          <m:t>0</m:t>
        </m:r>
      </m:oMath>
      <w:r>
        <w:t xml:space="preserve">, while many other texts index those sets from</w:t>
      </w:r>
      <w:r>
        <w:t xml:space="preserve"> </w:t>
      </w:r>
      <m:oMath>
        <m:r>
          <m:t>1</m:t>
        </m:r>
      </m:oMath>
      <w:r>
        <w:t xml:space="preserve">. Starting from zero or one is simply a convention that doesn’t make much difference, as long as one is consistent about it.)</w:t>
      </w:r>
    </w:p>
    <w:p>
      <w:pPr>
        <w:pStyle w:val="BodyText"/>
      </w:pPr>
      <w:r>
        <w:t xml:space="preserve">We will also occasionally use the set</w:t>
      </w:r>
      <w:r>
        <w:t xml:space="preserve"> </w:t>
      </w:r>
      <m:oMath>
        <m:r>
          <m:rPr>
            <m:sty m:val="p"/>
            <m:scr m:val="double-struck"/>
          </m:rPr>
          <m:t>Z</m:t>
        </m:r>
        <m:r>
          <m:t>=</m:t>
        </m:r>
        <m:r>
          <m:t>{</m:t>
        </m:r>
        <m:r>
          <m:t>…</m:t>
        </m:r>
        <m:r>
          <m:t>,</m:t>
        </m:r>
        <m:r>
          <m:t>−</m:t>
        </m:r>
        <m:r>
          <m:t>2</m:t>
        </m:r>
        <m:r>
          <m:t>,</m:t>
        </m:r>
        <m:r>
          <m:t>−</m:t>
        </m:r>
        <m:r>
          <m:t>1</m:t>
        </m:r>
        <m:r>
          <m:t>,</m:t>
        </m:r>
        <m:r>
          <m:t>0</m:t>
        </m:r>
        <m:r>
          <m:t>,</m:t>
        </m:r>
        <m:r>
          <m:t>+</m:t>
        </m:r>
        <m:r>
          <m:t>1</m:t>
        </m:r>
        <m:r>
          <m:t>,</m:t>
        </m:r>
        <m:r>
          <m:t>+</m:t>
        </m:r>
        <m:r>
          <m:t>2</m:t>
        </m:r>
        <m:r>
          <m:t>,</m:t>
        </m:r>
        <m:r>
          <m:t>…</m:t>
        </m:r>
        <m:r>
          <m:t>}</m:t>
        </m:r>
      </m:oMath>
      <w:r>
        <w:t xml:space="preserve"> </w:t>
      </w:r>
      <w:r>
        <w:t xml:space="preserve">of (negative and non-negative)</w:t>
      </w:r>
      <w:r>
        <w:t xml:space="preserve"> </w:t>
      </w:r>
      <w:r>
        <w:rPr>
          <w:i/>
        </w:rPr>
        <w:t xml:space="preserve">integers</w:t>
      </w:r>
      <w:r>
        <w:t xml:space="preserve">,</w:t>
      </w:r>
      <w:r>
        <w:rPr>
          <w:rStyle w:val="FootnoteReference"/>
        </w:rPr>
        <w:footnoteReference w:id="41"/>
      </w:r>
      <w:r>
        <w:t xml:space="preserve"> </w:t>
      </w:r>
      <w:r>
        <w:t xml:space="preserve">as well as the set</w:t>
      </w:r>
      <w:r>
        <w:t xml:space="preserve"> </w:t>
      </w:r>
      <m:oMath>
        <m:r>
          <m:rPr>
            <m:sty m:val="p"/>
            <m:scr m:val="double-struck"/>
          </m:rPr>
          <m:t>R</m:t>
        </m:r>
      </m:oMath>
      <w:r>
        <w:t xml:space="preserve"> </w:t>
      </w:r>
      <w:r>
        <w:t xml:space="preserve">of</w:t>
      </w:r>
      <w:r>
        <w:t xml:space="preserve"> </w:t>
      </w:r>
      <w:r>
        <w:rPr>
          <w:i/>
        </w:rPr>
        <w:t xml:space="preserve">real</w:t>
      </w:r>
      <w:r>
        <w:t xml:space="preserve"> </w:t>
      </w:r>
      <w:r>
        <w:t xml:space="preserve">numbers. (This is the set that includes not just the integers, but also fractional and irrational numbers; e.g.,</w:t>
      </w:r>
      <w:r>
        <w:t xml:space="preserve"> </w:t>
      </w:r>
      <m:oMath>
        <m:r>
          <m:rPr>
            <m:sty m:val="p"/>
            <m:scr m:val="double-struck"/>
          </m:rPr>
          <m:t>R</m:t>
        </m:r>
      </m:oMath>
      <w:r>
        <w:t xml:space="preserve"> </w:t>
      </w:r>
      <w:r>
        <w:t xml:space="preserve">contains numbers such as</w:t>
      </w:r>
      <w:r>
        <w:t xml:space="preserve"> </w:t>
      </w:r>
      <m:oMath>
        <m:r>
          <m:t>+</m:t>
        </m:r>
        <m:r>
          <m:t>0.5</m:t>
        </m:r>
      </m:oMath>
      <w:r>
        <w:t xml:space="preserve">,</w:t>
      </w:r>
      <w:r>
        <w:t xml:space="preserve"> </w:t>
      </w:r>
      <m:oMath>
        <m:r>
          <m:t>−</m:t>
        </m:r>
        <m:r>
          <m:t>π</m:t>
        </m:r>
      </m:oMath>
      <w:r>
        <w:t xml:space="preserve">, etc.)</w:t>
      </w:r>
      <w:r>
        <w:t xml:space="preserve"> </w:t>
      </w:r>
      <w:r>
        <w:t xml:space="preserve">We denote by</w:t>
      </w:r>
      <w:r>
        <w:t xml:space="preserve"> </w:t>
      </w:r>
      <m:oMath>
        <m:sSub>
          <m:e>
            <m:r>
              <m:rPr>
                <m:sty m:val="p"/>
                <m:scr m:val="double-struck"/>
              </m:rPr>
              <m:t>R</m:t>
            </m:r>
          </m:e>
          <m:sub>
            <m:r>
              <m:t>+</m:t>
            </m:r>
          </m:sub>
        </m:sSub>
      </m:oMath>
      <w:r>
        <w:t xml:space="preserve"> </w:t>
      </w:r>
      <w:r>
        <w:t xml:space="preserve">the set</w:t>
      </w:r>
      <w:r>
        <w:t xml:space="preserve"> </w:t>
      </w:r>
      <m:oMath>
        <m:r>
          <m:t>{</m:t>
        </m:r>
        <m:r>
          <m:t>x</m:t>
        </m:r>
        <m:r>
          <m:t>∈</m:t>
        </m:r>
        <m:r>
          <m:rPr>
            <m:sty m:val="p"/>
            <m:scr m:val="double-struck"/>
          </m:rPr>
          <m:t>R</m:t>
        </m:r>
        <m:r>
          <m:t>:</m:t>
        </m:r>
        <m:r>
          <m:t>x</m:t>
        </m:r>
        <m:r>
          <m:t>&gt;</m:t>
        </m:r>
        <m:r>
          <m:t>0</m:t>
        </m:r>
        <m:r>
          <m:t>}</m:t>
        </m:r>
      </m:oMath>
      <w:r>
        <w:t xml:space="preserve"> </w:t>
      </w:r>
      <w:r>
        <w:t xml:space="preserve">of</w:t>
      </w:r>
      <w:r>
        <w:t xml:space="preserve"> </w:t>
      </w:r>
      <w:r>
        <w:rPr>
          <w:i/>
        </w:rPr>
        <w:t xml:space="preserve">positive</w:t>
      </w:r>
      <w:r>
        <w:t xml:space="preserve"> </w:t>
      </w:r>
      <w:r>
        <w:t xml:space="preserve">real numbers.</w:t>
      </w:r>
      <w:r>
        <w:t xml:space="preserve"> </w:t>
      </w:r>
      <w:r>
        <w:t xml:space="preserve">This set is sometimes also denoted as</w:t>
      </w:r>
      <w:r>
        <w:t xml:space="preserve"> </w:t>
      </w:r>
      <m:oMath>
        <m:r>
          <m:t>(</m:t>
        </m:r>
        <m:r>
          <m:t>0</m:t>
        </m:r>
        <m:r>
          <m:t>,</m:t>
        </m:r>
        <m:r>
          <m:t>∞</m:t>
        </m:r>
        <m:r>
          <m:t>)</m:t>
        </m:r>
      </m:oMath>
      <w:r>
        <w:t xml:space="preserve">.</w:t>
      </w:r>
    </w:p>
    <w:p>
      <w:pPr>
        <w:pStyle w:val="BodyText"/>
      </w:pPr>
      <w:r>
        <w:rPr>
          <w:b/>
        </w:rPr>
        <w:t xml:space="preserve">Strings:</w:t>
      </w:r>
      <w:r>
        <w:t xml:space="preserve"> </w:t>
      </w:r>
      <w:r>
        <w:t xml:space="preserve">Another set we will use time and again is</w:t>
      </w:r>
    </w:p>
    <w:p>
      <w:pPr>
        <w:pStyle w:val="BodyText"/>
      </w:pPr>
      <m:oMathPara>
        <m:oMathParaPr>
          <m:jc m:val="center"/>
        </m:oMathParaPr>
        <m:oMath>
          <m:r>
            <m:t>{</m:t>
          </m:r>
          <m:r>
            <m:t>0</m:t>
          </m:r>
          <m:r>
            <m:t>,</m:t>
          </m:r>
          <m:r>
            <m:t>1</m:t>
          </m:r>
          <m:sSup>
            <m:e>
              <m:r>
                <m:t>}</m:t>
              </m:r>
            </m:e>
            <m:sup>
              <m:r>
                <m:t>n</m:t>
              </m:r>
            </m:sup>
          </m:sSup>
          <m:r>
            <m:t>=</m:t>
          </m:r>
          <m:r>
            <m:t>{</m:t>
          </m:r>
          <m:r>
            <m:t>(</m:t>
          </m:r>
          <m:sSub>
            <m:e>
              <m:r>
                <m:t>x</m:t>
              </m:r>
            </m:e>
            <m:sub>
              <m:r>
                <m:t>0</m:t>
              </m:r>
            </m:sub>
          </m:sSub>
          <m:r>
            <m:t>,</m:t>
          </m:r>
          <m:r>
            <m:t>…</m:t>
          </m:r>
          <m:r>
            <m:t>,</m:t>
          </m:r>
          <m:sSub>
            <m:e>
              <m:r>
                <m:t>x</m:t>
              </m:r>
            </m:e>
            <m:sub>
              <m:r>
                <m:t>n</m:t>
              </m:r>
              <m:r>
                <m:t>−</m:t>
              </m:r>
              <m:r>
                <m:t>1</m:t>
              </m:r>
            </m:sub>
          </m:sSub>
          <m:r>
            <m:t>)</m:t>
          </m:r>
          <m:r>
            <m:t> </m:t>
          </m:r>
          <m:r>
            <m:t>:</m:t>
          </m:r>
          <m:r>
            <m:t> </m:t>
          </m:r>
          <m:sSub>
            <m:e>
              <m:r>
                <m:t>x</m:t>
              </m:r>
            </m:e>
            <m:sub>
              <m:r>
                <m:t>0</m:t>
              </m:r>
            </m:sub>
          </m:sSub>
          <m:r>
            <m:t>,</m:t>
          </m:r>
          <m:r>
            <m:t>…</m:t>
          </m:r>
          <m:r>
            <m:t>,</m:t>
          </m:r>
          <m:sSub>
            <m:e>
              <m:r>
                <m:t>x</m:t>
              </m:r>
            </m:e>
            <m:sub>
              <m:r>
                <m:t>n</m:t>
              </m:r>
              <m:r>
                <m:t>−</m:t>
              </m:r>
              <m:r>
                <m:t>1</m:t>
              </m:r>
            </m:sub>
          </m:sSub>
          <m:r>
            <m:t>∈</m:t>
          </m:r>
          <m:r>
            <m:t>{</m:t>
          </m:r>
          <m:r>
            <m:t>0</m:t>
          </m:r>
          <m:r>
            <m:t>,</m:t>
          </m:r>
          <m:r>
            <m:t>1</m:t>
          </m:r>
          <m:r>
            <m:t>}</m:t>
          </m:r>
          <m:r>
            <m:t>}</m:t>
          </m:r>
        </m:oMath>
      </m:oMathPara>
    </w:p>
    <w:p>
      <w:pPr>
        <w:pStyle w:val="FirstParagraph"/>
      </w:pPr>
      <w:r>
        <w:t xml:space="preserve">which is the set of all</w:t>
      </w:r>
      <w:r>
        <w:t xml:space="preserve"> </w:t>
      </w:r>
      <m:oMath>
        <m:r>
          <m:t>n</m:t>
        </m:r>
      </m:oMath>
      <w:r>
        <w:t xml:space="preserve">-length binary strings for some natural number</w:t>
      </w:r>
      <w:r>
        <w:t xml:space="preserve"> </w:t>
      </w:r>
      <m:oMath>
        <m:r>
          <m:t>n</m:t>
        </m:r>
      </m:oMath>
      <w:r>
        <w:t xml:space="preserve">.</w:t>
      </w:r>
      <w:r>
        <w:t xml:space="preserve"> </w:t>
      </w:r>
      <w:r>
        <w:t xml:space="preserve">That is</w:t>
      </w:r>
      <w:r>
        <w:t xml:space="preserve"> </w:t>
      </w:r>
      <m:oMath>
        <m:r>
          <m:t>{</m:t>
        </m:r>
        <m:r>
          <m:t>0</m:t>
        </m:r>
        <m:r>
          <m:t>,</m:t>
        </m:r>
        <m:r>
          <m:t>1</m:t>
        </m:r>
        <m:sSup>
          <m:e>
            <m:r>
              <m:t>}</m:t>
            </m:r>
          </m:e>
          <m:sup>
            <m:r>
              <m:t>n</m:t>
            </m:r>
          </m:sup>
        </m:sSup>
      </m:oMath>
      <w:r>
        <w:t xml:space="preserve"> </w:t>
      </w:r>
      <w:r>
        <w:t xml:space="preserve">is the set of all</w:t>
      </w:r>
      <w:r>
        <w:t xml:space="preserve"> </w:t>
      </w:r>
      <m:oMath>
        <m:r>
          <m:t>n</m:t>
        </m:r>
      </m:oMath>
      <w:r>
        <w:t xml:space="preserve">-tuples of zeroes and ones.</w:t>
      </w:r>
      <w:r>
        <w:t xml:space="preserve"> </w:t>
      </w:r>
      <w:r>
        <w:t xml:space="preserve">This is consistent with our notation above:</w:t>
      </w:r>
      <w:r>
        <w:t xml:space="preserve"> </w:t>
      </w:r>
      <m:oMath>
        <m:r>
          <m:t>{</m:t>
        </m:r>
        <m:r>
          <m:t>0</m:t>
        </m:r>
        <m:r>
          <m:t>,</m:t>
        </m:r>
        <m:r>
          <m:t>1</m:t>
        </m:r>
        <m:sSup>
          <m:e>
            <m:r>
              <m:t>}</m:t>
            </m:r>
          </m:e>
          <m:sup>
            <m:r>
              <m:t>2</m:t>
            </m:r>
          </m:sup>
        </m:sSup>
      </m:oMath>
      <w:r>
        <w:t xml:space="preserve"> </w:t>
      </w:r>
      <w:r>
        <w:t xml:space="preserve">is the Cartesian product</w:t>
      </w:r>
      <w:r>
        <w:t xml:space="preserve"> </w:t>
      </w:r>
      <m:oMath>
        <m:r>
          <m:t>{</m:t>
        </m:r>
        <m:r>
          <m:t>0</m:t>
        </m:r>
        <m:r>
          <m:t>,</m:t>
        </m:r>
        <m:r>
          <m:t>1</m:t>
        </m:r>
        <m:r>
          <m:t>}</m:t>
        </m:r>
        <m:r>
          <m:t>×</m:t>
        </m:r>
        <m:r>
          <m:t>{</m:t>
        </m:r>
        <m:r>
          <m:t>0</m:t>
        </m:r>
        <m:r>
          <m:t>,</m:t>
        </m:r>
        <m:r>
          <m:t>1</m:t>
        </m:r>
        <m:r>
          <m:t>}</m:t>
        </m:r>
      </m:oMath>
      <w:r>
        <w:t xml:space="preserve">,</w:t>
      </w:r>
      <w:r>
        <w:t xml:space="preserve"> </w:t>
      </w:r>
      <m:oMath>
        <m:r>
          <m:t>{</m:t>
        </m:r>
        <m:r>
          <m:t>0</m:t>
        </m:r>
        <m:r>
          <m:t>,</m:t>
        </m:r>
        <m:r>
          <m:t>1</m:t>
        </m:r>
        <m:sSup>
          <m:e>
            <m:r>
              <m:t>}</m:t>
            </m:r>
          </m:e>
          <m:sup>
            <m:r>
              <m:t>3</m:t>
            </m:r>
          </m:sup>
        </m:sSup>
      </m:oMath>
      <w:r>
        <w:t xml:space="preserve"> </w:t>
      </w:r>
      <w:r>
        <w:t xml:space="preserve">is the product</w:t>
      </w:r>
      <w:r>
        <w:t xml:space="preserve"> </w:t>
      </w:r>
      <m:oMath>
        <m:r>
          <m:t>{</m:t>
        </m:r>
        <m:r>
          <m:t>0</m:t>
        </m:r>
        <m:r>
          <m:t>,</m:t>
        </m:r>
        <m:r>
          <m:t>1</m:t>
        </m:r>
        <m:r>
          <m:t>}</m:t>
        </m:r>
        <m:r>
          <m:t>×</m:t>
        </m:r>
        <m:r>
          <m:t>{</m:t>
        </m:r>
        <m:r>
          <m:t>0</m:t>
        </m:r>
        <m:r>
          <m:t>,</m:t>
        </m:r>
        <m:r>
          <m:t>1</m:t>
        </m:r>
        <m:r>
          <m:t>}</m:t>
        </m:r>
        <m:r>
          <m:t>×</m:t>
        </m:r>
        <m:r>
          <m:t>{</m:t>
        </m:r>
        <m:r>
          <m:t>0</m:t>
        </m:r>
        <m:r>
          <m:t>,</m:t>
        </m:r>
        <m:r>
          <m:t>1</m:t>
        </m:r>
        <m:r>
          <m:t>}</m:t>
        </m:r>
      </m:oMath>
      <w:r>
        <w:t xml:space="preserve"> </w:t>
      </w:r>
      <w:r>
        <w:t xml:space="preserve">and so on.</w:t>
      </w:r>
    </w:p>
    <w:p>
      <w:pPr>
        <w:pStyle w:val="BodyText"/>
      </w:pPr>
      <w:r>
        <w:t xml:space="preserve">We will write the string</w:t>
      </w:r>
      <w:r>
        <w:t xml:space="preserve"> </w:t>
      </w:r>
      <m:oMath>
        <m:r>
          <m:t>(</m:t>
        </m:r>
        <m:sSub>
          <m:e>
            <m:r>
              <m:t>x</m:t>
            </m:r>
          </m:e>
          <m:sub>
            <m:r>
              <m:t>0</m:t>
            </m:r>
          </m:sub>
        </m:sSub>
        <m:r>
          <m:t>,</m:t>
        </m:r>
        <m:sSub>
          <m:e>
            <m:r>
              <m:t>x</m:t>
            </m:r>
          </m:e>
          <m:sub>
            <m:r>
              <m:t>1</m:t>
            </m:r>
          </m:sub>
        </m:sSub>
        <m:r>
          <m:t>,</m:t>
        </m:r>
        <m:r>
          <m:t>…</m:t>
        </m:r>
        <m:r>
          <m:t>,</m:t>
        </m:r>
        <m:sSub>
          <m:e>
            <m:r>
              <m:t>x</m:t>
            </m:r>
          </m:e>
          <m:sub>
            <m:r>
              <m:t>n</m:t>
            </m:r>
            <m:r>
              <m:t>−</m:t>
            </m:r>
            <m:r>
              <m:t>1</m:t>
            </m:r>
          </m:sub>
        </m:sSub>
        <m:r>
          <m:t>)</m:t>
        </m:r>
      </m:oMath>
      <w:r>
        <w:t xml:space="preserve"> </w:t>
      </w:r>
      <w:r>
        <w:t xml:space="preserve">as simply</w:t>
      </w:r>
      <w:r>
        <w:t xml:space="preserve"> </w:t>
      </w:r>
      <m:oMath>
        <m:sSub>
          <m:e>
            <m:r>
              <m:t>x</m:t>
            </m:r>
          </m:e>
          <m:sub>
            <m:r>
              <m:t>0</m:t>
            </m:r>
          </m:sub>
        </m:sSub>
        <m:sSub>
          <m:e>
            <m:r>
              <m:t>x</m:t>
            </m:r>
          </m:e>
          <m:sub>
            <m:r>
              <m:t>1</m:t>
            </m:r>
          </m:sub>
        </m:sSub>
        <m:r>
          <m:t>⋯</m:t>
        </m:r>
        <m:sSub>
          <m:e>
            <m:r>
              <m:t>x</m:t>
            </m:r>
          </m:e>
          <m:sub>
            <m:r>
              <m:t>n</m:t>
            </m:r>
            <m:r>
              <m:t>−</m:t>
            </m:r>
            <m:r>
              <m:t>1</m:t>
            </m:r>
          </m:sub>
        </m:sSub>
      </m:oMath>
      <w:r>
        <w:t xml:space="preserve">. For example,</w:t>
      </w:r>
    </w:p>
    <w:p>
      <w:pPr>
        <w:pStyle w:val="BodyText"/>
      </w:pPr>
      <m:oMathPara>
        <m:oMathParaPr>
          <m:jc m:val="center"/>
        </m:oMathParaPr>
        <m:oMath>
          <m:r>
            <m:t>{</m:t>
          </m:r>
          <m:r>
            <m:t>0</m:t>
          </m:r>
          <m:r>
            <m:t>,</m:t>
          </m:r>
          <m:r>
            <m:t>1</m:t>
          </m:r>
          <m:sSup>
            <m:e>
              <m:r>
                <m:t>}</m:t>
              </m:r>
            </m:e>
            <m:sup>
              <m:r>
                <m:t>3</m:t>
              </m:r>
            </m:sup>
          </m:sSup>
          <m:r>
            <m:t>=</m:t>
          </m:r>
          <m:r>
            <m:t>{</m:t>
          </m:r>
          <m:r>
            <m:t>000</m:t>
          </m:r>
          <m:r>
            <m:t>,</m:t>
          </m:r>
          <m:r>
            <m:t>001</m:t>
          </m:r>
          <m:r>
            <m:t>,</m:t>
          </m:r>
          <m:r>
            <m:t>010</m:t>
          </m:r>
          <m:r>
            <m:t>,</m:t>
          </m:r>
          <m:r>
            <m:t>011</m:t>
          </m:r>
          <m:r>
            <m:t>,</m:t>
          </m:r>
          <m:r>
            <m:t>100</m:t>
          </m:r>
          <m:r>
            <m:t>,</m:t>
          </m:r>
          <m:r>
            <m:t>101</m:t>
          </m:r>
          <m:r>
            <m:t>,</m:t>
          </m:r>
          <m:r>
            <m:t>110</m:t>
          </m:r>
          <m:r>
            <m:t>,</m:t>
          </m:r>
          <m:r>
            <m:t>111</m:t>
          </m:r>
          <m:r>
            <m:t>}</m:t>
          </m:r>
          <m:r>
            <m:t> </m:t>
          </m:r>
          <m:r>
            <m:t>.</m:t>
          </m:r>
        </m:oMath>
      </m:oMathPara>
    </w:p>
    <w:p>
      <w:pPr>
        <w:pStyle w:val="FirstParagraph"/>
      </w:pPr>
      <w:r>
        <w:t xml:space="preserve">For every string</w:t>
      </w:r>
      <w:r>
        <w:t xml:space="preserve"> </w:t>
      </w:r>
      <m:oMath>
        <m:r>
          <m:t>x</m:t>
        </m:r>
        <m:r>
          <m:t>∈</m:t>
        </m:r>
        <m:r>
          <m:t>{</m:t>
        </m:r>
        <m:r>
          <m:t>0</m:t>
        </m:r>
        <m:r>
          <m:t>,</m:t>
        </m:r>
        <m:r>
          <m:t>1</m:t>
        </m:r>
        <m:sSup>
          <m:e>
            <m:r>
              <m:t>}</m:t>
            </m:r>
          </m:e>
          <m:sup>
            <m:r>
              <m:t>n</m:t>
            </m:r>
          </m:sup>
        </m:sSup>
      </m:oMath>
      <w:r>
        <w:t xml:space="preserve"> </w:t>
      </w:r>
      <w:r>
        <w:t xml:space="preserve">and</w:t>
      </w:r>
      <w:r>
        <w:t xml:space="preserve"> </w:t>
      </w:r>
      <m:oMath>
        <m:r>
          <m:t>i</m:t>
        </m:r>
        <m:r>
          <m:t>∈</m:t>
        </m:r>
        <m:r>
          <m:t>[</m:t>
        </m:r>
        <m:r>
          <m:t>n</m:t>
        </m:r>
        <m:r>
          <m:t>]</m:t>
        </m:r>
      </m:oMath>
      <w:r>
        <w:t xml:space="preserve">, we write</w:t>
      </w:r>
      <w:r>
        <w:t xml:space="preserve"> </w:t>
      </w:r>
      <m:oMath>
        <m:sSub>
          <m:e>
            <m:r>
              <m:t>x</m:t>
            </m:r>
          </m:e>
          <m:sub>
            <m:r>
              <m:t>i</m:t>
            </m:r>
          </m:sub>
        </m:sSub>
      </m:oMath>
      <w:r>
        <w:t xml:space="preserve"> </w:t>
      </w:r>
      <w:r>
        <w:t xml:space="preserve">for the</w:t>
      </w:r>
      <w:r>
        <w:t xml:space="preserve"> </w:t>
      </w:r>
      <m:oMath>
        <m:sSup>
          <m:e>
            <m:r>
              <m:t>i</m:t>
            </m:r>
          </m:e>
          <m:sup>
            <m:r>
              <m:t>t</m:t>
            </m:r>
            <m:r>
              <m:t>h</m:t>
            </m:r>
          </m:sup>
        </m:sSup>
      </m:oMath>
      <w:r>
        <w:t xml:space="preserve"> </w:t>
      </w:r>
      <w:r>
        <w:t xml:space="preserve">element of</w:t>
      </w:r>
      <w:r>
        <w:t xml:space="preserve"> </w:t>
      </w:r>
      <m:oMath>
        <m:r>
          <m:t>x</m:t>
        </m:r>
      </m:oMath>
      <w:r>
        <w:t xml:space="preserve">.</w:t>
      </w:r>
    </w:p>
    <w:p>
      <w:pPr>
        <w:pStyle w:val="BodyText"/>
      </w:pPr>
      <w:r>
        <w:t xml:space="preserve">We will also often talk about the set of binary strings of</w:t>
      </w:r>
      <w:r>
        <w:t xml:space="preserve"> </w:t>
      </w:r>
      <w:r>
        <w:rPr>
          <w:i/>
        </w:rPr>
        <w:t xml:space="preserve">all</w:t>
      </w:r>
      <w:r>
        <w:t xml:space="preserve"> </w:t>
      </w:r>
      <w:r>
        <w:t xml:space="preserve">lengths, which is</w:t>
      </w:r>
    </w:p>
    <w:p>
      <w:pPr>
        <w:pStyle w:val="BodyText"/>
      </w:pPr>
      <m:oMathPara>
        <m:oMathParaPr>
          <m:jc m:val="center"/>
        </m:oMathParaPr>
        <m:oMath>
          <m:r>
            <m:t>{</m:t>
          </m:r>
          <m:r>
            <m:t>0</m:t>
          </m:r>
          <m:r>
            <m:t>,</m:t>
          </m:r>
          <m:r>
            <m:t>1</m:t>
          </m:r>
          <m:sSup>
            <m:e>
              <m:r>
                <m:t>}</m:t>
              </m:r>
            </m:e>
            <m:sup>
              <m:r>
                <m:t>*</m:t>
              </m:r>
            </m:sup>
          </m:sSup>
          <m:r>
            <m:t>=</m:t>
          </m:r>
          <m:r>
            <m:t>{</m:t>
          </m:r>
          <m:r>
            <m:t>(</m:t>
          </m:r>
          <m:sSub>
            <m:e>
              <m:r>
                <m:t>x</m:t>
              </m:r>
            </m:e>
            <m:sub>
              <m:r>
                <m:t>0</m:t>
              </m:r>
            </m:sub>
          </m:sSub>
          <m:r>
            <m:t>,</m:t>
          </m:r>
          <m:r>
            <m:t>…</m:t>
          </m:r>
          <m:r>
            <m:t>,</m:t>
          </m:r>
          <m:sSub>
            <m:e>
              <m:r>
                <m:t>x</m:t>
              </m:r>
            </m:e>
            <m:sub>
              <m:r>
                <m:t>n</m:t>
              </m:r>
              <m:r>
                <m:t>−</m:t>
              </m:r>
              <m:r>
                <m:t>1</m:t>
              </m:r>
            </m:sub>
          </m:sSub>
          <m:r>
            <m:t>)</m:t>
          </m:r>
          <m:r>
            <m:t> </m:t>
          </m:r>
          <m:r>
            <m:t>:</m:t>
          </m:r>
          <m:r>
            <m:t> </m:t>
          </m:r>
          <m:r>
            <m:t>n</m:t>
          </m:r>
          <m:r>
            <m:t>∈</m:t>
          </m:r>
          <m:r>
            <m:rPr>
              <m:sty m:val="p"/>
              <m:scr m:val="double-struck"/>
            </m:rPr>
            <m:t>N</m:t>
          </m:r>
          <m:r>
            <m:t> </m:t>
          </m:r>
          <m:r>
            <m:t>,</m:t>
          </m:r>
          <m:r>
            <m:t> </m:t>
          </m:r>
          <m:r>
            <m:t>,</m:t>
          </m:r>
          <m:sSub>
            <m:e>
              <m:r>
                <m:t>x</m:t>
              </m:r>
            </m:e>
            <m:sub>
              <m:r>
                <m:t>0</m:t>
              </m:r>
            </m:sub>
          </m:sSub>
          <m:r>
            <m:t>,</m:t>
          </m:r>
          <m:r>
            <m:t>…</m:t>
          </m:r>
          <m:r>
            <m:t>,</m:t>
          </m:r>
          <m:sSub>
            <m:e>
              <m:r>
                <m:t>x</m:t>
              </m:r>
            </m:e>
            <m:sub>
              <m:r>
                <m:t>n</m:t>
              </m:r>
              <m:r>
                <m:t>−</m:t>
              </m:r>
              <m:r>
                <m:t>1</m:t>
              </m:r>
            </m:sub>
          </m:sSub>
          <m:r>
            <m:t>∈</m:t>
          </m:r>
          <m:r>
            <m:t>{</m:t>
          </m:r>
          <m:r>
            <m:t>0</m:t>
          </m:r>
          <m:r>
            <m:t>,</m:t>
          </m:r>
          <m:r>
            <m:t>1</m:t>
          </m:r>
          <m:r>
            <m:t>}</m:t>
          </m:r>
          <m:r>
            <m:t>}</m:t>
          </m:r>
          <m:r>
            <m:t> </m:t>
          </m:r>
          <m:r>
            <m:t>.</m:t>
          </m:r>
        </m:oMath>
      </m:oMathPara>
    </w:p>
    <w:p>
      <w:pPr>
        <w:pStyle w:val="FirstParagraph"/>
      </w:pPr>
      <w:r>
        <w:t xml:space="preserve">Another way to write this set is as</w:t>
      </w:r>
    </w:p>
    <w:p>
      <w:pPr>
        <w:pStyle w:val="BodyText"/>
      </w:pPr>
      <m:oMathPara>
        <m:oMathParaPr>
          <m:jc m:val="center"/>
        </m:oMathParaPr>
        <m:oMath>
          <m:r>
            <m:t>{</m:t>
          </m:r>
          <m:r>
            <m:t>0</m:t>
          </m:r>
          <m:r>
            <m:t>,</m:t>
          </m:r>
          <m:r>
            <m:t>1</m:t>
          </m:r>
          <m:sSup>
            <m:e>
              <m:r>
                <m:t>}</m:t>
              </m:r>
            </m:e>
            <m:sup>
              <m:r>
                <m:t>*</m:t>
              </m:r>
            </m:sup>
          </m:sSup>
          <m:r>
            <m:t>=</m:t>
          </m:r>
          <m:r>
            <m:t>{</m:t>
          </m:r>
          <m:r>
            <m:t>0</m:t>
          </m:r>
          <m:r>
            <m:t>,</m:t>
          </m:r>
          <m:r>
            <m:t>1</m:t>
          </m:r>
          <m:sSup>
            <m:e>
              <m:r>
                <m:t>}</m:t>
              </m:r>
            </m:e>
            <m:sup>
              <m:r>
                <m:t>0</m:t>
              </m:r>
            </m:sup>
          </m:sSup>
          <m:r>
            <m:t>∪</m:t>
          </m:r>
          <m:r>
            <m:t>{</m:t>
          </m:r>
          <m:r>
            <m:t>0</m:t>
          </m:r>
          <m:r>
            <m:t>,</m:t>
          </m:r>
          <m:r>
            <m:t>1</m:t>
          </m:r>
          <m:sSup>
            <m:e>
              <m:r>
                <m:t>}</m:t>
              </m:r>
            </m:e>
            <m:sup>
              <m:r>
                <m:t>1</m:t>
              </m:r>
            </m:sup>
          </m:sSup>
          <m:r>
            <m:t>∪</m:t>
          </m:r>
          <m:r>
            <m:t>{</m:t>
          </m:r>
          <m:r>
            <m:t>0</m:t>
          </m:r>
          <m:r>
            <m:t>,</m:t>
          </m:r>
          <m:r>
            <m:t>1</m:t>
          </m:r>
          <m:sSup>
            <m:e>
              <m:r>
                <m:t>}</m:t>
              </m:r>
            </m:e>
            <m:sup>
              <m:r>
                <m:t>2</m:t>
              </m:r>
            </m:sup>
          </m:sSup>
          <m:r>
            <m:t>∪</m:t>
          </m:r>
          <m:r>
            <m:t>⋯</m:t>
          </m:r>
        </m:oMath>
      </m:oMathPara>
    </w:p>
    <w:p>
      <w:pPr>
        <w:pStyle w:val="FirstParagraph"/>
      </w:pPr>
      <w:r>
        <w:t xml:space="preserve">or more concisely as</w:t>
      </w:r>
    </w:p>
    <w:p>
      <w:pPr>
        <w:pStyle w:val="BodyText"/>
      </w:pPr>
      <m:oMathPara>
        <m:oMathParaPr>
          <m:jc m:val="center"/>
        </m:oMathParaPr>
        <m:oMath>
          <m:r>
            <m:t>{</m:t>
          </m:r>
          <m:r>
            <m:t>0</m:t>
          </m:r>
          <m:r>
            <m:t>,</m:t>
          </m:r>
          <m:r>
            <m:t>1</m:t>
          </m:r>
          <m:sSup>
            <m:e>
              <m:r>
                <m:t>}</m:t>
              </m:r>
            </m:e>
            <m:sup>
              <m:r>
                <m:t>*</m:t>
              </m:r>
            </m:sup>
          </m:sSup>
          <m:r>
            <m:t>=</m:t>
          </m:r>
          <m:limLow>
            <m:e>
              <m:r>
                <m:t>∪</m:t>
              </m:r>
            </m:e>
            <m:lim>
              <m:r>
                <m:t>n</m:t>
              </m:r>
              <m:r>
                <m:t>∈</m:t>
              </m:r>
              <m:r>
                <m:rPr>
                  <m:sty m:val="p"/>
                  <m:scr m:val="double-struck"/>
                </m:rPr>
                <m:t>N</m:t>
              </m:r>
            </m:lim>
          </m:limLow>
          <m:r>
            <m:t>{</m:t>
          </m:r>
          <m:r>
            <m:t>0</m:t>
          </m:r>
          <m:r>
            <m:t>,</m:t>
          </m:r>
          <m:r>
            <m:t>1</m:t>
          </m:r>
          <m:sSup>
            <m:e>
              <m:r>
                <m:t>}</m:t>
              </m:r>
            </m:e>
            <m:sup>
              <m:r>
                <m:t>n</m:t>
              </m:r>
            </m:sup>
          </m:sSup>
          <m:r>
            <m:t> </m:t>
          </m:r>
          <m:r>
            <m:t>.</m:t>
          </m:r>
        </m:oMath>
      </m:oMathPara>
    </w:p>
    <w:p>
      <w:pPr>
        <w:pStyle w:val="FirstParagraph"/>
      </w:pPr>
      <w:r>
        <w:t xml:space="preserve">The set</w:t>
      </w:r>
      <w:r>
        <w:t xml:space="preserve"> </w:t>
      </w:r>
      <m:oMath>
        <m:r>
          <m:t>{</m:t>
        </m:r>
        <m:r>
          <m:t>0</m:t>
        </m:r>
        <m:r>
          <m:t>,</m:t>
        </m:r>
        <m:r>
          <m:t>1</m:t>
        </m:r>
        <m:sSup>
          <m:e>
            <m:r>
              <m:t>}</m:t>
            </m:r>
          </m:e>
          <m:sup>
            <m:r>
              <m:t>*</m:t>
            </m:r>
          </m:sup>
        </m:sSup>
      </m:oMath>
      <w:r>
        <w:t xml:space="preserve"> </w:t>
      </w:r>
      <w:r>
        <w:t xml:space="preserve">includes the</w:t>
      </w:r>
      <w:r>
        <w:t xml:space="preserve"> </w:t>
      </w:r>
      <w:r>
        <w:t xml:space="preserve">“</w:t>
      </w:r>
      <w:r>
        <w:t xml:space="preserve">string of length</w:t>
      </w:r>
      <w:r>
        <w:t xml:space="preserve"> </w:t>
      </w:r>
      <m:oMath>
        <m:r>
          <m:t>0</m:t>
        </m:r>
      </m:oMath>
      <w:r>
        <w:t xml:space="preserve">”</w:t>
      </w:r>
      <w:r>
        <w:t xml:space="preserve"> </w:t>
      </w:r>
      <w:r>
        <w:t xml:space="preserve">or</w:t>
      </w:r>
      <w:r>
        <w:t xml:space="preserve"> </w:t>
      </w:r>
      <w:r>
        <w:t xml:space="preserve">“</w:t>
      </w:r>
      <w:r>
        <w:t xml:space="preserve">the empty string</w:t>
      </w:r>
      <w:r>
        <w:t xml:space="preserve">”</w:t>
      </w:r>
      <w:r>
        <w:t xml:space="preserve">, which we will denote by</w:t>
      </w:r>
      <w:r>
        <w:t xml:space="preserve"> </w:t>
      </w:r>
      <w:r>
        <w:t xml:space="preserve">$""$</w:t>
      </w:r>
      <w:r>
        <w:t xml:space="preserve">. (In using this notation we follow the convention of many programming languages. Other texts sometimes use</w:t>
      </w:r>
      <w:r>
        <w:t xml:space="preserve"> </w:t>
      </w:r>
      <m:oMath>
        <m:r>
          <m:t>ϵ</m:t>
        </m:r>
      </m:oMath>
      <w:r>
        <w:t xml:space="preserve"> </w:t>
      </w:r>
      <w:r>
        <w:t xml:space="preserve">or</w:t>
      </w:r>
      <w:r>
        <w:t xml:space="preserve"> </w:t>
      </w:r>
      <m:oMath>
        <m:r>
          <m:t>λ</m:t>
        </m:r>
      </m:oMath>
      <w:r>
        <w:t xml:space="preserve"> </w:t>
      </w:r>
      <w:r>
        <w:t xml:space="preserve">to denote the empty string.)</w:t>
      </w:r>
    </w:p>
    <w:p>
      <w:pPr>
        <w:pStyle w:val="BodyText"/>
      </w:pPr>
      <w:r>
        <w:rPr>
          <w:b/>
        </w:rPr>
        <w:t xml:space="preserve">Generalizing the star operation:</w:t>
      </w:r>
      <w:r>
        <w:t xml:space="preserve"> </w:t>
      </w:r>
      <w:r>
        <w:t xml:space="preserve">For every set</w:t>
      </w:r>
      <w:r>
        <w:t xml:space="preserve"> </w:t>
      </w:r>
      <m:oMath>
        <m:r>
          <m:t>Σ</m:t>
        </m:r>
      </m:oMath>
      <w:r>
        <w:t xml:space="preserve">, we define</w:t>
      </w:r>
    </w:p>
    <w:p>
      <w:pPr>
        <w:pStyle w:val="BodyText"/>
      </w:pPr>
      <m:oMathPara>
        <m:oMathParaPr>
          <m:jc m:val="center"/>
        </m:oMathParaPr>
        <m:oMath>
          <m:sSup>
            <m:e>
              <m:r>
                <m:t>Σ</m:t>
              </m:r>
            </m:e>
            <m:sup>
              <m:r>
                <m:t>*</m:t>
              </m:r>
            </m:sup>
          </m:sSup>
          <m:r>
            <m:t>=</m:t>
          </m:r>
          <m:limLow>
            <m:e>
              <m:r>
                <m:t>∪</m:t>
              </m:r>
            </m:e>
            <m:lim>
              <m:r>
                <m:t>n</m:t>
              </m:r>
              <m:r>
                <m:t>∈</m:t>
              </m:r>
              <m:r>
                <m:rPr>
                  <m:sty m:val="p"/>
                  <m:scr m:val="double-struck"/>
                </m:rPr>
                <m:t>N</m:t>
              </m:r>
            </m:lim>
          </m:limLow>
          <m:sSup>
            <m:e>
              <m:r>
                <m:t>Σ</m:t>
              </m:r>
            </m:e>
            <m:sup>
              <m:r>
                <m:t>n</m:t>
              </m:r>
            </m:sup>
          </m:sSup>
          <m:r>
            <m:t> </m:t>
          </m:r>
          <m:r>
            <m:t>.</m:t>
          </m:r>
        </m:oMath>
      </m:oMathPara>
    </w:p>
    <w:p>
      <w:pPr>
        <w:pStyle w:val="FirstParagraph"/>
      </w:pPr>
      <w:r>
        <w:t xml:space="preserve">For example, if</w:t>
      </w:r>
      <w:r>
        <w:t xml:space="preserve"> </w:t>
      </w:r>
      <m:oMath>
        <m:r>
          <m:t>Σ</m:t>
        </m:r>
        <m:r>
          <m:t>=</m:t>
        </m:r>
        <m:r>
          <m:t>{</m:t>
        </m:r>
        <m:r>
          <m:t>a</m:t>
        </m:r>
        <m:r>
          <m:t>,</m:t>
        </m:r>
        <m:r>
          <m:t>b</m:t>
        </m:r>
        <m:r>
          <m:t>,</m:t>
        </m:r>
        <m:r>
          <m:t>c</m:t>
        </m:r>
        <m:r>
          <m:t>,</m:t>
        </m:r>
        <m:r>
          <m:t>d</m:t>
        </m:r>
        <m:r>
          <m:t>,</m:t>
        </m:r>
        <m:r>
          <m:t>…</m:t>
        </m:r>
        <m:r>
          <m:t>,</m:t>
        </m:r>
        <m:r>
          <m:t>z</m:t>
        </m:r>
        <m:r>
          <m:t>}</m:t>
        </m:r>
      </m:oMath>
      <w:r>
        <w:t xml:space="preserve"> </w:t>
      </w:r>
      <w:r>
        <w:t xml:space="preserve">then</w:t>
      </w:r>
      <w:r>
        <w:t xml:space="preserve"> </w:t>
      </w:r>
      <m:oMath>
        <m:sSup>
          <m:e>
            <m:r>
              <m:t>Σ</m:t>
            </m:r>
          </m:e>
          <m:sup>
            <m:r>
              <m:t>*</m:t>
            </m:r>
          </m:sup>
        </m:sSup>
      </m:oMath>
      <w:r>
        <w:t xml:space="preserve"> </w:t>
      </w:r>
      <w:r>
        <w:t xml:space="preserve">denotes the set of all finite length strings over the alphabet a-z.</w:t>
      </w:r>
    </w:p>
    <w:p>
      <w:pPr>
        <w:pStyle w:val="BodyText"/>
      </w:pPr>
      <w:r>
        <w:rPr>
          <w:b/>
        </w:rPr>
        <w:t xml:space="preserve">Concatenation:</w:t>
      </w:r>
      <w:r>
        <w:t xml:space="preserve"> </w:t>
      </w:r>
      <w:r>
        <w:t xml:space="preserve">The</w:t>
      </w:r>
      <w:r>
        <w:t xml:space="preserve"> </w:t>
      </w:r>
      <w:r>
        <w:rPr>
          <w:i/>
        </w:rPr>
        <w:t xml:space="preserve">concatenation</w:t>
      </w:r>
      <w:r>
        <w:t xml:space="preserve"> </w:t>
      </w:r>
      <w:r>
        <w:t xml:space="preserve">of two strings</w:t>
      </w:r>
      <w:r>
        <w:t xml:space="preserve"> </w:t>
      </w:r>
      <m:oMath>
        <m:r>
          <m:t>x</m:t>
        </m:r>
        <m:r>
          <m:t>∈</m:t>
        </m:r>
        <m:sSup>
          <m:e>
            <m:r>
              <m:t>Σ</m:t>
            </m:r>
          </m:e>
          <m:sup>
            <m:r>
              <m:t>n</m:t>
            </m:r>
          </m:sup>
        </m:sSup>
      </m:oMath>
      <w:r>
        <w:t xml:space="preserve"> </w:t>
      </w:r>
      <w:r>
        <w:t xml:space="preserve">and</w:t>
      </w:r>
      <w:r>
        <w:t xml:space="preserve"> </w:t>
      </w:r>
      <m:oMath>
        <m:r>
          <m:t>y</m:t>
        </m:r>
        <m:r>
          <m:t>∈</m:t>
        </m:r>
        <m:sSup>
          <m:e>
            <m:r>
              <m:t>Σ</m:t>
            </m:r>
          </m:e>
          <m:sup>
            <m:r>
              <m:t>m</m:t>
            </m:r>
          </m:sup>
        </m:sSup>
      </m:oMath>
      <w:r>
        <w:t xml:space="preserve"> </w:t>
      </w:r>
      <w:r>
        <w:t xml:space="preserve">is the</w:t>
      </w:r>
      <w:r>
        <w:t xml:space="preserve"> </w:t>
      </w:r>
      <m:oMath>
        <m:r>
          <m:t>(</m:t>
        </m:r>
        <m:r>
          <m:t>n</m:t>
        </m:r>
        <m:r>
          <m:t>+</m:t>
        </m:r>
        <m:r>
          <m:t>m</m:t>
        </m:r>
        <m:r>
          <m:t>)</m:t>
        </m:r>
      </m:oMath>
      <w:r>
        <w:t xml:space="preserve">-length string</w:t>
      </w:r>
      <w:r>
        <w:t xml:space="preserve"> </w:t>
      </w:r>
      <m:oMath>
        <m:r>
          <m:t>x</m:t>
        </m:r>
        <m:r>
          <m:t>y</m:t>
        </m:r>
      </m:oMath>
      <w:r>
        <w:t xml:space="preserve"> </w:t>
      </w:r>
      <w:r>
        <w:t xml:space="preserve">obtained by writing</w:t>
      </w:r>
      <w:r>
        <w:t xml:space="preserve"> </w:t>
      </w:r>
      <m:oMath>
        <m:r>
          <m:t>y</m:t>
        </m:r>
      </m:oMath>
      <w:r>
        <w:t xml:space="preserve"> </w:t>
      </w:r>
      <w:r>
        <w:t xml:space="preserve">after</w:t>
      </w:r>
      <w:r>
        <w:t xml:space="preserve"> </w:t>
      </w:r>
      <m:oMath>
        <m:r>
          <m:t>x</m:t>
        </m:r>
      </m:oMath>
      <w:r>
        <w:t xml:space="preserve">.</w:t>
      </w:r>
      <w:r>
        <w:t xml:space="preserve"> </w:t>
      </w:r>
      <w:r>
        <w:t xml:space="preserve">That is, if</w:t>
      </w:r>
      <w:r>
        <w:t xml:space="preserve"> </w:t>
      </w:r>
      <m:oMath>
        <m:r>
          <m:t>x</m:t>
        </m:r>
        <m:r>
          <m:t>∈</m:t>
        </m:r>
        <m:r>
          <m:t>{</m:t>
        </m:r>
        <m:r>
          <m:t>0</m:t>
        </m:r>
        <m:r>
          <m:t>,</m:t>
        </m:r>
        <m:r>
          <m:t>1</m:t>
        </m:r>
        <m:sSup>
          <m:e>
            <m:r>
              <m:t>}</m:t>
            </m:r>
          </m:e>
          <m:sup>
            <m:r>
              <m:t>n</m:t>
            </m:r>
          </m:sup>
        </m:sSup>
      </m:oMath>
      <w:r>
        <w:t xml:space="preserve"> </w:t>
      </w:r>
      <w:r>
        <w:t xml:space="preserve">and</w:t>
      </w:r>
      <w:r>
        <w:t xml:space="preserve"> </w:t>
      </w:r>
      <m:oMath>
        <m:r>
          <m:t>y</m:t>
        </m:r>
        <m:r>
          <m:t>∈</m:t>
        </m:r>
        <m:r>
          <m:t>{</m:t>
        </m:r>
        <m:r>
          <m:t>0</m:t>
        </m:r>
        <m:r>
          <m:t>,</m:t>
        </m:r>
        <m:r>
          <m:t>1</m:t>
        </m:r>
        <m:sSup>
          <m:e>
            <m:r>
              <m:t>}</m:t>
            </m:r>
          </m:e>
          <m:sup>
            <m:r>
              <m:t>m</m:t>
            </m:r>
          </m:sup>
        </m:sSup>
      </m:oMath>
      <w:r>
        <w:t xml:space="preserve">, then</w:t>
      </w:r>
      <w:r>
        <w:t xml:space="preserve"> </w:t>
      </w:r>
      <m:oMath>
        <m:r>
          <m:t>x</m:t>
        </m:r>
        <m:r>
          <m:t>y</m:t>
        </m:r>
      </m:oMath>
      <w:r>
        <w:t xml:space="preserve"> </w:t>
      </w:r>
      <w:r>
        <w:t xml:space="preserve">is equal to the string</w:t>
      </w:r>
      <w:r>
        <w:t xml:space="preserve"> </w:t>
      </w:r>
      <m:oMath>
        <m:r>
          <m:t>z</m:t>
        </m:r>
        <m:r>
          <m:t>∈</m:t>
        </m:r>
        <m:r>
          <m:t>{</m:t>
        </m:r>
        <m:r>
          <m:t>0</m:t>
        </m:r>
        <m:r>
          <m:t>,</m:t>
        </m:r>
        <m:r>
          <m:t>1</m:t>
        </m:r>
        <m:sSup>
          <m:e>
            <m:r>
              <m:t>}</m:t>
            </m:r>
          </m:e>
          <m:sup>
            <m:r>
              <m:t>n</m:t>
            </m:r>
            <m:r>
              <m:t>+</m:t>
            </m:r>
            <m:r>
              <m:t>m</m:t>
            </m:r>
          </m:sup>
        </m:sSup>
      </m:oMath>
      <w:r>
        <w:t xml:space="preserve"> </w:t>
      </w:r>
      <w:r>
        <w:t xml:space="preserve">such that for</w:t>
      </w:r>
      <w:r>
        <w:t xml:space="preserve"> </w:t>
      </w:r>
      <m:oMath>
        <m:r>
          <m:t>i</m:t>
        </m:r>
        <m:r>
          <m:t>∈</m:t>
        </m:r>
        <m:r>
          <m:t>[</m:t>
        </m:r>
        <m:r>
          <m:t>n</m:t>
        </m:r>
        <m:r>
          <m:t>]</m:t>
        </m:r>
      </m:oMath>
      <w:r>
        <w:t xml:space="preserve">,</w:t>
      </w:r>
      <w:r>
        <w:t xml:space="preserve"> </w:t>
      </w:r>
      <m:oMath>
        <m:sSub>
          <m:e>
            <m:r>
              <m:t>z</m:t>
            </m:r>
          </m:e>
          <m:sub>
            <m:r>
              <m:t>i</m:t>
            </m:r>
          </m:sub>
        </m:sSub>
        <m:r>
          <m:t>=</m:t>
        </m:r>
        <m:sSub>
          <m:e>
            <m:r>
              <m:t>x</m:t>
            </m:r>
          </m:e>
          <m:sub>
            <m:r>
              <m:t>i</m:t>
            </m:r>
          </m:sub>
        </m:sSub>
      </m:oMath>
      <w:r>
        <w:t xml:space="preserve"> </w:t>
      </w:r>
      <w:r>
        <w:t xml:space="preserve">and for</w:t>
      </w:r>
      <w:r>
        <w:t xml:space="preserve"> </w:t>
      </w:r>
      <m:oMath>
        <m:r>
          <m:t>i</m:t>
        </m:r>
        <m:r>
          <m:t>∈</m:t>
        </m:r>
        <m:r>
          <m:t>{</m:t>
        </m:r>
        <m:r>
          <m:t>n</m:t>
        </m:r>
        <m:r>
          <m:t>,</m:t>
        </m:r>
        <m:r>
          <m:t>…</m:t>
        </m:r>
        <m:r>
          <m:t>,</m:t>
        </m:r>
        <m:r>
          <m:t>n</m:t>
        </m:r>
        <m:r>
          <m:t>+</m:t>
        </m:r>
        <m:r>
          <m:t>m</m:t>
        </m:r>
        <m:r>
          <m:t>−</m:t>
        </m:r>
        <m:r>
          <m:t>1</m:t>
        </m:r>
        <m:r>
          <m:t>}</m:t>
        </m:r>
      </m:oMath>
      <w:r>
        <w:t xml:space="preserve">,</w:t>
      </w:r>
      <w:r>
        <w:t xml:space="preserve"> </w:t>
      </w:r>
      <m:oMath>
        <m:sSub>
          <m:e>
            <m:r>
              <m:t>z</m:t>
            </m:r>
          </m:e>
          <m:sub>
            <m:r>
              <m:t>i</m:t>
            </m:r>
          </m:sub>
        </m:sSub>
        <m:r>
          <m:t>=</m:t>
        </m:r>
        <m:sSub>
          <m:e>
            <m:r>
              <m:t>y</m:t>
            </m:r>
          </m:e>
          <m:sub>
            <m:r>
              <m:t>i</m:t>
            </m:r>
            <m:r>
              <m:t>−</m:t>
            </m:r>
            <m:r>
              <m:t>n</m:t>
            </m:r>
          </m:sub>
        </m:sSub>
      </m:oMath>
      <w:r>
        <w:t xml:space="preserve">.</w:t>
      </w:r>
    </w:p>
    <w:p>
      <w:pPr>
        <w:pStyle w:val="Heading3"/>
      </w:pPr>
      <w:bookmarkStart w:id="42" w:name="functionsec"/>
      <w:r>
        <w:t xml:space="preserve">Functions</w:t>
      </w:r>
      <w:bookmarkEnd w:id="42"/>
    </w:p>
    <w:p>
      <w:pPr>
        <w:pStyle w:val="FirstParagraph"/>
      </w:pPr>
      <w:r>
        <w:t xml:space="preserve">If</w:t>
      </w:r>
      <w:r>
        <w:t xml:space="preserve"> </w:t>
      </w:r>
      <m:oMath>
        <m:r>
          <m:t>S</m:t>
        </m:r>
      </m:oMath>
      <w:r>
        <w:t xml:space="preserve"> </w:t>
      </w:r>
      <w:r>
        <w:t xml:space="preserve">and</w:t>
      </w:r>
      <w:r>
        <w:t xml:space="preserve"> </w:t>
      </w:r>
      <m:oMath>
        <m:r>
          <m:t>T</m:t>
        </m:r>
      </m:oMath>
      <w:r>
        <w:t xml:space="preserve"> </w:t>
      </w:r>
      <w:r>
        <w:t xml:space="preserve">are nonempty sets, a</w:t>
      </w:r>
      <w:r>
        <w:t xml:space="preserve"> </w:t>
      </w:r>
      <w:r>
        <w:rPr>
          <w:i/>
        </w:rPr>
        <w:t xml:space="preserve">function</w:t>
      </w:r>
      <w:r>
        <w:t xml:space="preserve"> </w:t>
      </w:r>
      <m:oMath>
        <m:r>
          <m:t>F</m:t>
        </m:r>
      </m:oMath>
      <w:r>
        <w:t xml:space="preserve"> </w:t>
      </w:r>
      <w:r>
        <w:t xml:space="preserve">mapping</w:t>
      </w:r>
      <w:r>
        <w:t xml:space="preserve"> </w:t>
      </w:r>
      <m:oMath>
        <m:r>
          <m:t>S</m:t>
        </m:r>
      </m:oMath>
      <w:r>
        <w:t xml:space="preserve"> </w:t>
      </w:r>
      <w:r>
        <w:t xml:space="preserve">to</w:t>
      </w:r>
      <w:r>
        <w:t xml:space="preserve"> </w:t>
      </w:r>
      <m:oMath>
        <m:r>
          <m:t>T</m:t>
        </m:r>
      </m:oMath>
      <w:r>
        <w:t xml:space="preserve">, denoted by</w:t>
      </w:r>
      <w:r>
        <w:t xml:space="preserve"> </w:t>
      </w:r>
      <m:oMath>
        <m:r>
          <m:t>F</m:t>
        </m:r>
        <m:r>
          <m:t>:</m:t>
        </m:r>
        <m:r>
          <m:t>S</m:t>
        </m:r>
        <m:r>
          <m:t>→</m:t>
        </m:r>
        <m:r>
          <m:t>T</m:t>
        </m:r>
      </m:oMath>
      <w:r>
        <w:t xml:space="preserve">, associates with every element</w:t>
      </w:r>
      <w:r>
        <w:t xml:space="preserve"> </w:t>
      </w:r>
      <m:oMath>
        <m:r>
          <m:t>x</m:t>
        </m:r>
        <m:r>
          <m:t>∈</m:t>
        </m:r>
        <m:r>
          <m:t>S</m:t>
        </m:r>
      </m:oMath>
      <w:r>
        <w:t xml:space="preserve"> </w:t>
      </w:r>
      <w:r>
        <w:t xml:space="preserve">an element</w:t>
      </w:r>
      <w:r>
        <w:t xml:space="preserve"> </w:t>
      </w:r>
      <m:oMath>
        <m:r>
          <m:t>F</m:t>
        </m:r>
        <m:r>
          <m:t>(</m:t>
        </m:r>
        <m:r>
          <m:t>x</m:t>
        </m:r>
        <m:r>
          <m:t>)</m:t>
        </m:r>
        <m:r>
          <m:t>∈</m:t>
        </m:r>
        <m:r>
          <m:t>T</m:t>
        </m:r>
      </m:oMath>
      <w:r>
        <w:t xml:space="preserve">.</w:t>
      </w:r>
      <w:r>
        <w:t xml:space="preserve"> </w:t>
      </w:r>
      <w:r>
        <w:t xml:space="preserve">The set</w:t>
      </w:r>
      <w:r>
        <w:t xml:space="preserve"> </w:t>
      </w:r>
      <m:oMath>
        <m:r>
          <m:t>S</m:t>
        </m:r>
      </m:oMath>
      <w:r>
        <w:t xml:space="preserve"> </w:t>
      </w:r>
      <w:r>
        <w:t xml:space="preserve">is known as the</w:t>
      </w:r>
      <w:r>
        <w:t xml:space="preserve"> </w:t>
      </w:r>
      <w:r>
        <w:rPr>
          <w:i/>
        </w:rPr>
        <w:t xml:space="preserve">domain</w:t>
      </w:r>
      <w:r>
        <w:t xml:space="preserve"> </w:t>
      </w:r>
      <w:r>
        <w:t xml:space="preserve">of</w:t>
      </w:r>
      <w:r>
        <w:t xml:space="preserve"> </w:t>
      </w:r>
      <m:oMath>
        <m:r>
          <m:t>F</m:t>
        </m:r>
      </m:oMath>
      <w:r>
        <w:t xml:space="preserve"> </w:t>
      </w:r>
      <w:r>
        <w:t xml:space="preserve">and the set</w:t>
      </w:r>
      <w:r>
        <w:t xml:space="preserve"> </w:t>
      </w:r>
      <m:oMath>
        <m:r>
          <m:t>T</m:t>
        </m:r>
      </m:oMath>
      <w:r>
        <w:t xml:space="preserve"> </w:t>
      </w:r>
      <w:r>
        <w:t xml:space="preserve">is known as the</w:t>
      </w:r>
      <w:r>
        <w:t xml:space="preserve"> </w:t>
      </w:r>
      <w:r>
        <w:rPr>
          <w:i/>
        </w:rPr>
        <w:t xml:space="preserve">codomain</w:t>
      </w:r>
      <w:r>
        <w:t xml:space="preserve"> </w:t>
      </w:r>
      <w:r>
        <w:t xml:space="preserve">of</w:t>
      </w:r>
      <w:r>
        <w:t xml:space="preserve"> </w:t>
      </w:r>
      <m:oMath>
        <m:r>
          <m:t>F</m:t>
        </m:r>
      </m:oMath>
      <w:r>
        <w:t xml:space="preserve">.</w:t>
      </w:r>
      <w:r>
        <w:t xml:space="preserve"> </w:t>
      </w:r>
      <w:r>
        <w:t xml:space="preserve">The</w:t>
      </w:r>
      <w:r>
        <w:t xml:space="preserve"> </w:t>
      </w:r>
      <w:r>
        <w:rPr>
          <w:i/>
        </w:rPr>
        <w:t xml:space="preserve">image</w:t>
      </w:r>
      <w:r>
        <w:t xml:space="preserve"> </w:t>
      </w:r>
      <w:r>
        <w:t xml:space="preserve">of a function</w:t>
      </w:r>
      <w:r>
        <w:t xml:space="preserve"> </w:t>
      </w:r>
      <m:oMath>
        <m:r>
          <m:t>F</m:t>
        </m:r>
      </m:oMath>
      <w:r>
        <w:t xml:space="preserve"> </w:t>
      </w:r>
      <w:r>
        <w:t xml:space="preserve">is the set</w:t>
      </w:r>
      <w:r>
        <w:t xml:space="preserve"> </w:t>
      </w:r>
      <m:oMath>
        <m:r>
          <m:t>{</m:t>
        </m:r>
        <m:r>
          <m:t>F</m:t>
        </m:r>
        <m:r>
          <m:t>(</m:t>
        </m:r>
        <m:r>
          <m:t>x</m:t>
        </m:r>
        <m:r>
          <m:t>)</m:t>
        </m:r>
        <m:r>
          <m:t> </m:t>
        </m:r>
        <m:r>
          <m:t>|</m:t>
        </m:r>
        <m:r>
          <m:t> </m:t>
        </m:r>
        <m:r>
          <m:t>x</m:t>
        </m:r>
        <m:r>
          <m:t>∈</m:t>
        </m:r>
        <m:r>
          <m:t>S</m:t>
        </m:r>
        <m:r>
          <m:t>}</m:t>
        </m:r>
      </m:oMath>
      <w:r>
        <w:t xml:space="preserve"> </w:t>
      </w:r>
      <w:r>
        <w:t xml:space="preserve">which is the subset of</w:t>
      </w:r>
      <w:r>
        <w:t xml:space="preserve"> </w:t>
      </w:r>
      <m:oMath>
        <m:r>
          <m:t>F</m:t>
        </m:r>
      </m:oMath>
      <w:r>
        <w:t xml:space="preserve">’s codomain consisting of all output elements that are mapped from some input. (Some texts use</w:t>
      </w:r>
      <w:r>
        <w:t xml:space="preserve"> </w:t>
      </w:r>
      <w:r>
        <w:rPr>
          <w:i/>
        </w:rPr>
        <w:t xml:space="preserve">range</w:t>
      </w:r>
      <w:r>
        <w:t xml:space="preserve"> </w:t>
      </w:r>
      <w:r>
        <w:t xml:space="preserve">to denote the image of a function, while other texts use</w:t>
      </w:r>
      <w:r>
        <w:t xml:space="preserve"> </w:t>
      </w:r>
      <w:r>
        <w:rPr>
          <w:i/>
        </w:rPr>
        <w:t xml:space="preserve">range</w:t>
      </w:r>
      <w:r>
        <w:t xml:space="preserve"> </w:t>
      </w:r>
      <w:r>
        <w:t xml:space="preserve">to denote the codomain of a function. Hence we will avoid using the term</w:t>
      </w:r>
      <w:r>
        <w:t xml:space="preserve"> </w:t>
      </w:r>
      <w:r>
        <w:t xml:space="preserve">“</w:t>
      </w:r>
      <w:r>
        <w:t xml:space="preserve">range</w:t>
      </w:r>
      <w:r>
        <w:t xml:space="preserve">”</w:t>
      </w:r>
      <w:r>
        <w:t xml:space="preserve"> </w:t>
      </w:r>
      <w:r>
        <w:t xml:space="preserve">altogether.)</w:t>
      </w:r>
      <w:r>
        <w:t xml:space="preserve"> </w:t>
      </w:r>
      <w:r>
        <w:t xml:space="preserve">As in the case of sets, we can write a function either by listing the table of all the values it gives for elements in</w:t>
      </w:r>
      <w:r>
        <w:t xml:space="preserve"> </w:t>
      </w:r>
      <m:oMath>
        <m:r>
          <m:t>S</m:t>
        </m:r>
      </m:oMath>
      <w:r>
        <w:t xml:space="preserve"> </w:t>
      </w:r>
      <w:r>
        <w:t xml:space="preserve">or by using a rule.</w:t>
      </w:r>
      <w:r>
        <w:t xml:space="preserve"> </w:t>
      </w:r>
      <w:r>
        <w:t xml:space="preserve">For example if</w:t>
      </w:r>
      <w:r>
        <w:t xml:space="preserve"> </w:t>
      </w:r>
      <m:oMath>
        <m:r>
          <m:t>S</m:t>
        </m:r>
        <m:r>
          <m:t>=</m:t>
        </m:r>
        <m:r>
          <m:t>{</m:t>
        </m:r>
        <m:r>
          <m:t>0</m:t>
        </m:r>
        <m:r>
          <m:t>,</m:t>
        </m:r>
        <m:r>
          <m:t>1</m:t>
        </m:r>
        <m:r>
          <m:t>,</m:t>
        </m:r>
        <m:r>
          <m:t>2</m:t>
        </m:r>
        <m:r>
          <m:t>,</m:t>
        </m:r>
        <m:r>
          <m:t>3</m:t>
        </m:r>
        <m:r>
          <m:t>,</m:t>
        </m:r>
        <m:r>
          <m:t>4</m:t>
        </m:r>
        <m:r>
          <m:t>,</m:t>
        </m:r>
        <m:r>
          <m:t>5</m:t>
        </m:r>
        <m:r>
          <m:t>,</m:t>
        </m:r>
        <m:r>
          <m:t>6</m:t>
        </m:r>
        <m:r>
          <m:t>,</m:t>
        </m:r>
        <m:r>
          <m:t>7</m:t>
        </m:r>
        <m:r>
          <m:t>,</m:t>
        </m:r>
        <m:r>
          <m:t>8</m:t>
        </m:r>
        <m:r>
          <m:t>,</m:t>
        </m:r>
        <m:r>
          <m:t>9</m:t>
        </m:r>
        <m:r>
          <m:t>}</m:t>
        </m:r>
      </m:oMath>
      <w:r>
        <w:t xml:space="preserve"> </w:t>
      </w:r>
      <w:r>
        <w:t xml:space="preserve">and</w:t>
      </w:r>
      <w:r>
        <w:t xml:space="preserve"> </w:t>
      </w:r>
      <m:oMath>
        <m:r>
          <m:t>T</m:t>
        </m:r>
        <m:r>
          <m:t>=</m:t>
        </m:r>
        <m:r>
          <m:t>{</m:t>
        </m:r>
        <m:r>
          <m:t>0</m:t>
        </m:r>
        <m:r>
          <m:t>,</m:t>
        </m:r>
        <m:r>
          <m:t>1</m:t>
        </m:r>
        <m:r>
          <m:t>}</m:t>
        </m:r>
      </m:oMath>
      <w:r>
        <w:t xml:space="preserve">, then the table below defines a function</w:t>
      </w:r>
      <w:r>
        <w:t xml:space="preserve"> </w:t>
      </w:r>
      <m:oMath>
        <m:r>
          <m:t>F</m:t>
        </m:r>
        <m:r>
          <m:t>:</m:t>
        </m:r>
        <m:r>
          <m:t>S</m:t>
        </m:r>
        <m:r>
          <m:t>→</m:t>
        </m:r>
        <m:r>
          <m:t>T</m:t>
        </m:r>
      </m:oMath>
      <w:r>
        <w:t xml:space="preserve">.</w:t>
      </w:r>
      <w:r>
        <w:t xml:space="preserve"> </w:t>
      </w:r>
      <w:r>
        <w:t xml:space="preserve">Note that this function is the same as the function defined by the rule</w:t>
      </w:r>
      <w:r>
        <w:t xml:space="preserve"> </w:t>
      </w:r>
      <m:oMath>
        <m:r>
          <m:t>F</m:t>
        </m:r>
        <m:r>
          <m:t>(</m:t>
        </m:r>
        <m:r>
          <m:t>x</m:t>
        </m:r>
        <m:r>
          <m:t>)</m:t>
        </m:r>
        <m:r>
          <m:t>=</m:t>
        </m:r>
        <m:r>
          <m:t>(</m:t>
        </m:r>
        <m:r>
          <m:t>x</m:t>
        </m:r>
        <m:r>
          <m:rPr>
            <m:sty m:val="p"/>
          </m:rPr>
          <m:t>mod</m:t>
        </m:r>
        <m:r>
          <m:t>2</m:t>
        </m:r>
        <m:r>
          <m:t>)</m:t>
        </m:r>
      </m:oMath>
      <w:r>
        <w:t xml:space="preserve">.</w:t>
      </w:r>
      <w:r>
        <w:rPr>
          <w:rStyle w:val="FootnoteReference"/>
        </w:rPr>
        <w:footnoteReference w:id="43"/>
      </w:r>
    </w:p>
    <w:p>
      <w:pPr>
        <w:pStyle w:val="TableCaption"/>
      </w:pPr>
      <w:r>
        <w:t xml:space="preserve">An example of a function.</w:t>
      </w:r>
    </w:p>
    <w:tbl>
      <w:tblPr>
        <w:tblStyle w:val="Table"/>
        <w:tblW w:type="pct" w:w="0.0"/>
        <w:tblLook w:firstRow="1"/>
        <w:tblCaption w:val="An example of a function."/>
      </w:tblPr>
      <w:tblGrid/>
      <w:tr>
        <w:trPr>
          <w:cnfStyle w:firstRow="1"/>
        </w:trPr>
        <w:tc>
          <w:tcPr>
            <w:tcBorders>
              <w:bottom w:val="single"/>
            </w:tcBorders>
            <w:vAlign w:val="bottom"/>
          </w:tcPr>
          <w:p>
            <w:pPr>
              <w:pStyle w:val="Compact"/>
              <w:jc w:val="left"/>
            </w:pPr>
            <w:r>
              <w:t xml:space="preserve">Input</w:t>
            </w:r>
          </w:p>
        </w:tc>
        <w:tc>
          <w:tcPr>
            <w:tcBorders>
              <w:bottom w:val="single"/>
            </w:tcBorders>
            <w:vAlign w:val="bottom"/>
          </w:tcPr>
          <w:p>
            <w:pPr>
              <w:pStyle w:val="Compact"/>
              <w:jc w:val="left"/>
            </w:pPr>
            <w:r>
              <w:t xml:space="preserve">Output</w:t>
            </w:r>
          </w:p>
        </w:tc>
      </w:tr>
      <w:tr>
        <w:tc>
          <w:p>
            <w:pPr>
              <w:pStyle w:val="Compact"/>
              <w:jc w:val="left"/>
            </w:pPr>
            <w:r>
              <w:t xml:space="preserve">0</w:t>
            </w:r>
          </w:p>
        </w:tc>
        <w:tc>
          <w:p>
            <w:pPr>
              <w:pStyle w:val="Compact"/>
              <w:jc w:val="left"/>
            </w:pPr>
            <w:r>
              <w:t xml:space="preserve">0</w:t>
            </w:r>
          </w:p>
        </w:tc>
      </w:tr>
      <w:tr>
        <w:tc>
          <w:p>
            <w:pPr>
              <w:pStyle w:val="Compact"/>
              <w:jc w:val="left"/>
            </w:pPr>
            <w:r>
              <w:t xml:space="preserve">1</w:t>
            </w:r>
          </w:p>
        </w:tc>
        <w:tc>
          <w:p>
            <w:pPr>
              <w:pStyle w:val="Compact"/>
              <w:jc w:val="left"/>
            </w:pPr>
            <w:r>
              <w:t xml:space="preserve">1</w:t>
            </w:r>
          </w:p>
        </w:tc>
      </w:tr>
      <w:tr>
        <w:tc>
          <w:p>
            <w:pPr>
              <w:pStyle w:val="Compact"/>
              <w:jc w:val="left"/>
            </w:pPr>
            <w:r>
              <w:t xml:space="preserve">2</w:t>
            </w:r>
          </w:p>
        </w:tc>
        <w:tc>
          <w:p>
            <w:pPr>
              <w:pStyle w:val="Compact"/>
              <w:jc w:val="left"/>
            </w:pPr>
            <w:r>
              <w:t xml:space="preserve">0</w:t>
            </w:r>
          </w:p>
        </w:tc>
      </w:tr>
      <w:tr>
        <w:tc>
          <w:p>
            <w:pPr>
              <w:pStyle w:val="Compact"/>
              <w:jc w:val="left"/>
            </w:pPr>
            <w:r>
              <w:t xml:space="preserve">3</w:t>
            </w:r>
          </w:p>
        </w:tc>
        <w:tc>
          <w:p>
            <w:pPr>
              <w:pStyle w:val="Compact"/>
              <w:jc w:val="left"/>
            </w:pPr>
            <w:r>
              <w:t xml:space="preserve">1</w:t>
            </w:r>
          </w:p>
        </w:tc>
      </w:tr>
      <w:tr>
        <w:tc>
          <w:p>
            <w:pPr>
              <w:pStyle w:val="Compact"/>
              <w:jc w:val="left"/>
            </w:pPr>
            <w:r>
              <w:t xml:space="preserve">4</w:t>
            </w:r>
          </w:p>
        </w:tc>
        <w:tc>
          <w:p>
            <w:pPr>
              <w:pStyle w:val="Compact"/>
              <w:jc w:val="left"/>
            </w:pPr>
            <w:r>
              <w:t xml:space="preserve">0</w:t>
            </w:r>
          </w:p>
        </w:tc>
      </w:tr>
      <w:tr>
        <w:tc>
          <w:p>
            <w:pPr>
              <w:pStyle w:val="Compact"/>
              <w:jc w:val="left"/>
            </w:pPr>
            <w:r>
              <w:t xml:space="preserve">5</w:t>
            </w:r>
          </w:p>
        </w:tc>
        <w:tc>
          <w:p>
            <w:pPr>
              <w:pStyle w:val="Compact"/>
              <w:jc w:val="left"/>
            </w:pPr>
            <w:r>
              <w:t xml:space="preserve">1</w:t>
            </w:r>
          </w:p>
        </w:tc>
      </w:tr>
      <w:tr>
        <w:tc>
          <w:p>
            <w:pPr>
              <w:pStyle w:val="Compact"/>
              <w:jc w:val="left"/>
            </w:pPr>
            <w:r>
              <w:t xml:space="preserve">6</w:t>
            </w:r>
          </w:p>
        </w:tc>
        <w:tc>
          <w:p>
            <w:pPr>
              <w:pStyle w:val="Compact"/>
              <w:jc w:val="left"/>
            </w:pPr>
            <w:r>
              <w:t xml:space="preserve">0</w:t>
            </w:r>
          </w:p>
        </w:tc>
      </w:tr>
      <w:tr>
        <w:tc>
          <w:p>
            <w:pPr>
              <w:pStyle w:val="Compact"/>
              <w:jc w:val="left"/>
            </w:pPr>
            <w:r>
              <w:t xml:space="preserve">7</w:t>
            </w:r>
          </w:p>
        </w:tc>
        <w:tc>
          <w:p>
            <w:pPr>
              <w:pStyle w:val="Compact"/>
              <w:jc w:val="left"/>
            </w:pPr>
            <w:r>
              <w:t xml:space="preserve">1</w:t>
            </w:r>
          </w:p>
        </w:tc>
      </w:tr>
      <w:tr>
        <w:tc>
          <w:p>
            <w:pPr>
              <w:pStyle w:val="Compact"/>
              <w:jc w:val="left"/>
            </w:pPr>
            <w:r>
              <w:t xml:space="preserve">8</w:t>
            </w:r>
          </w:p>
        </w:tc>
        <w:tc>
          <w:p>
            <w:pPr>
              <w:pStyle w:val="Compact"/>
              <w:jc w:val="left"/>
            </w:pPr>
            <w:r>
              <w:t xml:space="preserve">0</w:t>
            </w:r>
          </w:p>
        </w:tc>
      </w:tr>
      <w:tr>
        <w:tc>
          <w:p>
            <w:pPr>
              <w:pStyle w:val="Compact"/>
              <w:jc w:val="left"/>
            </w:pPr>
            <w:r>
              <w:t xml:space="preserve">9</w:t>
            </w:r>
          </w:p>
        </w:tc>
        <w:tc>
          <w:p>
            <w:pPr>
              <w:pStyle w:val="Compact"/>
              <w:jc w:val="left"/>
            </w:pPr>
            <w:r>
              <w:t xml:space="preserve">1</w:t>
            </w:r>
          </w:p>
        </w:tc>
      </w:tr>
    </w:tbl>
    <w:p>
      <w:pPr>
        <w:pStyle w:val="BodyText"/>
      </w:pPr>
      <w:r>
        <w:t xml:space="preserve">If</w:t>
      </w:r>
      <w:r>
        <w:t xml:space="preserve"> </w:t>
      </w:r>
      <m:oMath>
        <m:r>
          <m:t>f</m:t>
        </m:r>
        <m:r>
          <m:t>:</m:t>
        </m:r>
        <m:r>
          <m:t>S</m:t>
        </m:r>
        <m:r>
          <m:t>→</m:t>
        </m:r>
        <m:r>
          <m:t>T</m:t>
        </m:r>
      </m:oMath>
      <w:r>
        <w:t xml:space="preserve"> </w:t>
      </w:r>
      <w:r>
        <w:t xml:space="preserve">satisfies that</w:t>
      </w:r>
      <w:r>
        <w:t xml:space="preserve"> </w:t>
      </w:r>
      <m:oMath>
        <m:r>
          <m:t>f</m:t>
        </m:r>
        <m:r>
          <m:t>(</m:t>
        </m:r>
        <m:r>
          <m:t>x</m:t>
        </m:r>
        <m:r>
          <m:t>)</m:t>
        </m:r>
        <m:r>
          <m:t>≠</m:t>
        </m:r>
        <m:r>
          <m:t>f</m:t>
        </m:r>
        <m:r>
          <m:t>(</m:t>
        </m:r>
        <m:r>
          <m:t>y</m:t>
        </m:r>
        <m:r>
          <m:t>)</m:t>
        </m:r>
      </m:oMath>
      <w:r>
        <w:t xml:space="preserve"> </w:t>
      </w:r>
      <w:r>
        <w:t xml:space="preserve">for all</w:t>
      </w:r>
      <w:r>
        <w:t xml:space="preserve"> </w:t>
      </w:r>
      <m:oMath>
        <m:r>
          <m:t>x</m:t>
        </m:r>
        <m:r>
          <m:t>≠</m:t>
        </m:r>
        <m:r>
          <m:t>y</m:t>
        </m:r>
      </m:oMath>
      <w:r>
        <w:t xml:space="preserve"> </w:t>
      </w:r>
      <w:r>
        <w:t xml:space="preserve">then we say that</w:t>
      </w:r>
      <w:r>
        <w:t xml:space="preserve"> </w:t>
      </w:r>
      <m:oMath>
        <m:r>
          <m:t>f</m:t>
        </m:r>
      </m:oMath>
      <w:r>
        <w:t xml:space="preserve"> </w:t>
      </w:r>
      <w:r>
        <w:t xml:space="preserve">is</w:t>
      </w:r>
      <w:r>
        <w:t xml:space="preserve"> </w:t>
      </w:r>
      <w:r>
        <w:rPr>
          <w:i/>
        </w:rPr>
        <w:t xml:space="preserve">one-to-one</w:t>
      </w:r>
      <w:r>
        <w:t xml:space="preserve"> </w:t>
      </w:r>
      <w:r>
        <w:t xml:space="preserve">(</w:t>
      </w:r>
      <w:hyperlink r:id="rId22">
        <w:r>
          <w:rPr>
            <w:rStyle w:val="Hyperlink"/>
          </w:rPr>
          <w:t xml:space="preserve">onetoonedef</w:t>
        </w:r>
      </w:hyperlink>
      <w:r>
        <w:t xml:space="preserve">, also known as an</w:t>
      </w:r>
      <w:r>
        <w:t xml:space="preserve"> </w:t>
      </w:r>
      <w:r>
        <w:rPr>
          <w:i/>
        </w:rPr>
        <w:t xml:space="preserve">injective</w:t>
      </w:r>
      <w:r>
        <w:t xml:space="preserve"> </w:t>
      </w:r>
      <w:r>
        <w:t xml:space="preserve">function or simply an</w:t>
      </w:r>
      <w:r>
        <w:t xml:space="preserve"> </w:t>
      </w:r>
      <w:r>
        <w:rPr>
          <w:i/>
        </w:rPr>
        <w:t xml:space="preserve">injection</w:t>
      </w:r>
      <w:r>
        <w:t xml:space="preserve">).</w:t>
      </w:r>
      <w:r>
        <w:t xml:space="preserve"> </w:t>
      </w:r>
      <w:r>
        <w:t xml:space="preserve">If</w:t>
      </w:r>
      <w:r>
        <w:t xml:space="preserve"> </w:t>
      </w:r>
      <m:oMath>
        <m:r>
          <m:t>F</m:t>
        </m:r>
      </m:oMath>
      <w:r>
        <w:t xml:space="preserve"> </w:t>
      </w:r>
      <w:r>
        <w:t xml:space="preserve">satisfies that for every</w:t>
      </w:r>
      <w:r>
        <w:t xml:space="preserve"> </w:t>
      </w:r>
      <m:oMath>
        <m:r>
          <m:t>y</m:t>
        </m:r>
        <m:r>
          <m:t>∈</m:t>
        </m:r>
        <m:r>
          <m:t>T</m:t>
        </m:r>
      </m:oMath>
      <w:r>
        <w:t xml:space="preserve"> </w:t>
      </w:r>
      <w:r>
        <w:t xml:space="preserve">there is some</w:t>
      </w:r>
      <w:r>
        <w:t xml:space="preserve"> </w:t>
      </w:r>
      <m:oMath>
        <m:r>
          <m:t>x</m:t>
        </m:r>
        <m:r>
          <m:t>∈</m:t>
        </m:r>
        <m:r>
          <m:t>S</m:t>
        </m:r>
      </m:oMath>
      <w:r>
        <w:t xml:space="preserve"> </w:t>
      </w:r>
      <w:r>
        <w:t xml:space="preserve">such that</w:t>
      </w:r>
      <w:r>
        <w:t xml:space="preserve"> </w:t>
      </w:r>
      <m:oMath>
        <m:r>
          <m:t>F</m:t>
        </m:r>
        <m:r>
          <m:t>(</m:t>
        </m:r>
        <m:r>
          <m:t>x</m:t>
        </m:r>
        <m:r>
          <m:t>)</m:t>
        </m:r>
        <m:r>
          <m:t>=</m:t>
        </m:r>
        <m:r>
          <m:t>y</m:t>
        </m:r>
      </m:oMath>
      <w:r>
        <w:t xml:space="preserve"> </w:t>
      </w:r>
      <w:r>
        <w:t xml:space="preserve">then we say that</w:t>
      </w:r>
      <w:r>
        <w:t xml:space="preserve"> </w:t>
      </w:r>
      <m:oMath>
        <m:r>
          <m:t>F</m:t>
        </m:r>
      </m:oMath>
      <w:r>
        <w:t xml:space="preserve"> </w:t>
      </w:r>
      <w:r>
        <w:t xml:space="preserve">is</w:t>
      </w:r>
      <w:r>
        <w:t xml:space="preserve"> </w:t>
      </w:r>
      <w:r>
        <w:rPr>
          <w:i/>
        </w:rPr>
        <w:t xml:space="preserve">onto</w:t>
      </w:r>
      <w:r>
        <w:t xml:space="preserve"> </w:t>
      </w:r>
      <w:r>
        <w:t xml:space="preserve">(also known as a</w:t>
      </w:r>
      <w:r>
        <w:t xml:space="preserve"> </w:t>
      </w:r>
      <w:r>
        <w:rPr>
          <w:i/>
        </w:rPr>
        <w:t xml:space="preserve">surjective</w:t>
      </w:r>
      <w:r>
        <w:t xml:space="preserve"> </w:t>
      </w:r>
      <w:r>
        <w:t xml:space="preserve">function or simply a</w:t>
      </w:r>
      <w:r>
        <w:t xml:space="preserve"> </w:t>
      </w:r>
      <w:r>
        <w:rPr>
          <w:i/>
        </w:rPr>
        <w:t xml:space="preserve">surjection</w:t>
      </w:r>
      <w:r>
        <w:t xml:space="preserve">).</w:t>
      </w:r>
      <w:r>
        <w:t xml:space="preserve"> </w:t>
      </w:r>
      <w:r>
        <w:t xml:space="preserve">A function that is both one-to-one and onto is known as a</w:t>
      </w:r>
      <w:r>
        <w:t xml:space="preserve"> </w:t>
      </w:r>
      <w:r>
        <w:rPr>
          <w:i/>
        </w:rPr>
        <w:t xml:space="preserve">bijective</w:t>
      </w:r>
      <w:r>
        <w:t xml:space="preserve"> </w:t>
      </w:r>
      <w:r>
        <w:t xml:space="preserve">function or simply a</w:t>
      </w:r>
      <w:r>
        <w:t xml:space="preserve"> </w:t>
      </w:r>
      <w:r>
        <w:rPr>
          <w:i/>
        </w:rPr>
        <w:t xml:space="preserve">bijection</w:t>
      </w:r>
      <w:r>
        <w:t xml:space="preserve">.</w:t>
      </w:r>
      <w:r>
        <w:t xml:space="preserve"> </w:t>
      </w:r>
      <w:r>
        <w:t xml:space="preserve">A bijection from a set</w:t>
      </w:r>
      <w:r>
        <w:t xml:space="preserve"> </w:t>
      </w:r>
      <m:oMath>
        <m:r>
          <m:t>S</m:t>
        </m:r>
      </m:oMath>
      <w:r>
        <w:t xml:space="preserve"> </w:t>
      </w:r>
      <w:r>
        <w:t xml:space="preserve">to itself is also known as a</w:t>
      </w:r>
      <w:r>
        <w:t xml:space="preserve"> </w:t>
      </w:r>
      <w:r>
        <w:rPr>
          <w:i/>
        </w:rPr>
        <w:t xml:space="preserve">permutation</w:t>
      </w:r>
      <w:r>
        <w:t xml:space="preserve"> </w:t>
      </w:r>
      <w:r>
        <w:t xml:space="preserve">of</w:t>
      </w:r>
      <w:r>
        <w:t xml:space="preserve"> </w:t>
      </w:r>
      <m:oMath>
        <m:r>
          <m:t>S</m:t>
        </m:r>
      </m:oMath>
      <w:r>
        <w:t xml:space="preserve">.</w:t>
      </w:r>
      <w:r>
        <w:t xml:space="preserve"> </w:t>
      </w:r>
      <w:r>
        <w:t xml:space="preserve">If</w:t>
      </w:r>
      <w:r>
        <w:t xml:space="preserve"> </w:t>
      </w:r>
      <m:oMath>
        <m:r>
          <m:t>F</m:t>
        </m:r>
        <m:r>
          <m:t>:</m:t>
        </m:r>
        <m:r>
          <m:t>S</m:t>
        </m:r>
        <m:r>
          <m:t>→</m:t>
        </m:r>
        <m:r>
          <m:t>T</m:t>
        </m:r>
      </m:oMath>
      <w:r>
        <w:t xml:space="preserve"> </w:t>
      </w:r>
      <w:r>
        <w:t xml:space="preserve">is a bijection then for every</w:t>
      </w:r>
      <w:r>
        <w:t xml:space="preserve"> </w:t>
      </w:r>
      <m:oMath>
        <m:r>
          <m:t>y</m:t>
        </m:r>
        <m:r>
          <m:t>∈</m:t>
        </m:r>
        <m:r>
          <m:t>T</m:t>
        </m:r>
      </m:oMath>
      <w:r>
        <w:t xml:space="preserve"> </w:t>
      </w:r>
      <w:r>
        <w:t xml:space="preserve">there is a unique</w:t>
      </w:r>
      <w:r>
        <w:t xml:space="preserve"> </w:t>
      </w:r>
      <m:oMath>
        <m:r>
          <m:t>x</m:t>
        </m:r>
        <m:r>
          <m:t>∈</m:t>
        </m:r>
        <m:r>
          <m:t>S</m:t>
        </m:r>
      </m:oMath>
      <w:r>
        <w:t xml:space="preserve"> </w:t>
      </w:r>
      <w:r>
        <w:t xml:space="preserve">such that</w:t>
      </w:r>
      <w:r>
        <w:t xml:space="preserve"> </w:t>
      </w:r>
      <m:oMath>
        <m:r>
          <m:t>F</m:t>
        </m:r>
        <m:r>
          <m:t>(</m:t>
        </m:r>
        <m:r>
          <m:t>x</m:t>
        </m:r>
        <m:r>
          <m:t>)</m:t>
        </m:r>
        <m:r>
          <m:t>=</m:t>
        </m:r>
        <m:r>
          <m:t>y</m:t>
        </m:r>
      </m:oMath>
      <w:r>
        <w:t xml:space="preserve">.</w:t>
      </w:r>
      <w:r>
        <w:t xml:space="preserve"> </w:t>
      </w:r>
      <w:r>
        <w:t xml:space="preserve">We denote this value</w:t>
      </w:r>
      <w:r>
        <w:t xml:space="preserve"> </w:t>
      </w:r>
      <m:oMath>
        <m:r>
          <m:t>x</m:t>
        </m:r>
      </m:oMath>
      <w:r>
        <w:t xml:space="preserve"> </w:t>
      </w:r>
      <w:r>
        <w:t xml:space="preserve">by</w:t>
      </w:r>
      <w:r>
        <w:t xml:space="preserve"> </w:t>
      </w:r>
      <m:oMath>
        <m:sSup>
          <m:e>
            <m:r>
              <m:t>F</m:t>
            </m:r>
          </m:e>
          <m:sup>
            <m:r>
              <m:t>−</m:t>
            </m:r>
            <m:r>
              <m:t>1</m:t>
            </m:r>
          </m:sup>
        </m:sSup>
        <m:r>
          <m:t>(</m:t>
        </m:r>
        <m:r>
          <m:t>y</m:t>
        </m:r>
        <m:r>
          <m:t>)</m:t>
        </m:r>
      </m:oMath>
      <w:r>
        <w:t xml:space="preserve">.</w:t>
      </w:r>
      <w:r>
        <w:t xml:space="preserve"> </w:t>
      </w:r>
      <w:r>
        <w:t xml:space="preserve">Note that</w:t>
      </w:r>
      <w:r>
        <w:t xml:space="preserve"> </w:t>
      </w:r>
      <m:oMath>
        <m:sSup>
          <m:e>
            <m:r>
              <m:t>F</m:t>
            </m:r>
          </m:e>
          <m:sup>
            <m:r>
              <m:t>−</m:t>
            </m:r>
            <m:r>
              <m:t>1</m:t>
            </m:r>
          </m:sup>
        </m:sSup>
      </m:oMath>
      <w:r>
        <w:t xml:space="preserve"> </w:t>
      </w:r>
      <w:r>
        <w:t xml:space="preserve">is itself a bijection from</w:t>
      </w:r>
      <w:r>
        <w:t xml:space="preserve"> </w:t>
      </w:r>
      <m:oMath>
        <m:r>
          <m:t>T</m:t>
        </m:r>
      </m:oMath>
      <w:r>
        <w:t xml:space="preserve"> </w:t>
      </w:r>
      <w:r>
        <w:t xml:space="preserve">to</w:t>
      </w:r>
      <w:r>
        <w:t xml:space="preserve"> </w:t>
      </w:r>
      <m:oMath>
        <m:r>
          <m:t>S</m:t>
        </m:r>
      </m:oMath>
      <w:r>
        <w:t xml:space="preserve"> </w:t>
      </w:r>
      <w:r>
        <w:t xml:space="preserve">(can you see why?).</w:t>
      </w:r>
    </w:p>
    <w:p>
      <w:pPr>
        <w:pStyle w:val="BodyText"/>
      </w:pPr>
      <w:r>
        <w:t xml:space="preserve">Giving a bijection between two sets is often a good way to show they have the same size.</w:t>
      </w:r>
      <w:r>
        <w:t xml:space="preserve"> </w:t>
      </w:r>
      <w:r>
        <w:t xml:space="preserve">In fact, the standard mathematical definition of the notion that</w:t>
      </w:r>
      <w:r>
        <w:t xml:space="preserve"> </w:t>
      </w:r>
      <w:r>
        <w:t xml:space="preserve">“</w:t>
      </w:r>
      <m:oMath>
        <m:r>
          <m:t>S</m:t>
        </m:r>
      </m:oMath>
      <w:r>
        <w:t xml:space="preserve"> </w:t>
      </w:r>
      <w:r>
        <w:t xml:space="preserve">and</w:t>
      </w:r>
      <w:r>
        <w:t xml:space="preserve"> </w:t>
      </w:r>
      <m:oMath>
        <m:r>
          <m:t>T</m:t>
        </m:r>
      </m:oMath>
      <w:r>
        <w:t xml:space="preserve"> </w:t>
      </w:r>
      <w:r>
        <w:t xml:space="preserve">have the same cardinality</w:t>
      </w:r>
      <w:r>
        <w:t xml:space="preserve">”</w:t>
      </w:r>
      <w:r>
        <w:t xml:space="preserve"> </w:t>
      </w:r>
      <w:r>
        <w:t xml:space="preserve">is that there exists a bijection</w:t>
      </w:r>
      <w:r>
        <w:t xml:space="preserve"> </w:t>
      </w:r>
      <m:oMath>
        <m:r>
          <m:t>f</m:t>
        </m:r>
        <m:r>
          <m:t>:</m:t>
        </m:r>
        <m:r>
          <m:t>S</m:t>
        </m:r>
        <m:r>
          <m:t>→</m:t>
        </m:r>
        <m:r>
          <m:t>T</m:t>
        </m:r>
      </m:oMath>
      <w:r>
        <w:t xml:space="preserve">.</w:t>
      </w:r>
      <w:r>
        <w:t xml:space="preserve"> </w:t>
      </w:r>
      <w:r>
        <w:t xml:space="preserve">Further, the cardinality of a set</w:t>
      </w:r>
      <w:r>
        <w:t xml:space="preserve"> </w:t>
      </w:r>
      <m:oMath>
        <m:r>
          <m:t>S</m:t>
        </m:r>
      </m:oMath>
      <w:r>
        <w:t xml:space="preserve"> </w:t>
      </w:r>
      <w:r>
        <w:t xml:space="preserve">is defined to be</w:t>
      </w:r>
      <w:r>
        <w:t xml:space="preserve"> </w:t>
      </w:r>
      <m:oMath>
        <m:r>
          <m:t>n</m:t>
        </m:r>
      </m:oMath>
      <w:r>
        <w:t xml:space="preserve"> </w:t>
      </w:r>
      <w:r>
        <w:t xml:space="preserve">if there is a bijection from</w:t>
      </w:r>
      <w:r>
        <w:t xml:space="preserve"> </w:t>
      </w:r>
      <m:oMath>
        <m:r>
          <m:t>S</m:t>
        </m:r>
      </m:oMath>
      <w:r>
        <w:t xml:space="preserve"> </w:t>
      </w:r>
      <w:r>
        <w:t xml:space="preserve">to the set</w:t>
      </w:r>
      <w:r>
        <w:t xml:space="preserve"> </w:t>
      </w:r>
      <m:oMath>
        <m:r>
          <m:t>{</m:t>
        </m:r>
        <m:r>
          <m:t>0</m:t>
        </m:r>
        <m:r>
          <m:t>,</m:t>
        </m:r>
        <m:r>
          <m:t>…</m:t>
        </m:r>
        <m:r>
          <m:t>,</m:t>
        </m:r>
        <m:r>
          <m:t>n</m:t>
        </m:r>
        <m:r>
          <m:t>−</m:t>
        </m:r>
        <m:r>
          <m:t>1</m:t>
        </m:r>
        <m:r>
          <m:t>}</m:t>
        </m:r>
      </m:oMath>
      <w:r>
        <w:t xml:space="preserve">.</w:t>
      </w:r>
      <w:r>
        <w:t xml:space="preserve"> </w:t>
      </w:r>
      <w:r>
        <w:t xml:space="preserve">As we will see later in this book, this is a definition that generalizes to defining the cardinality of</w:t>
      </w:r>
      <w:r>
        <w:t xml:space="preserve"> </w:t>
      </w:r>
      <w:r>
        <w:rPr>
          <w:i/>
        </w:rPr>
        <w:t xml:space="preserve">infinite</w:t>
      </w:r>
      <w:r>
        <w:t xml:space="preserve"> </w:t>
      </w:r>
      <w:r>
        <w:t xml:space="preserve">sets.</w:t>
      </w:r>
    </w:p>
    <w:p>
      <w:pPr>
        <w:pStyle w:val="BodyText"/>
      </w:pPr>
      <w:r>
        <w:rPr>
          <w:b/>
        </w:rPr>
        <w:t xml:space="preserve">Partial functions:</w:t>
      </w:r>
      <w:r>
        <w:t xml:space="preserve"> </w:t>
      </w:r>
      <w:r>
        <w:t xml:space="preserve">We will sometimes be interested in</w:t>
      </w:r>
      <w:r>
        <w:t xml:space="preserve"> </w:t>
      </w:r>
      <w:r>
        <w:rPr>
          <w:i/>
        </w:rPr>
        <w:t xml:space="preserve">partial</w:t>
      </w:r>
      <w:r>
        <w:t xml:space="preserve"> </w:t>
      </w:r>
      <w:r>
        <w:t xml:space="preserve">functions from</w:t>
      </w:r>
      <w:r>
        <w:t xml:space="preserve"> </w:t>
      </w:r>
      <m:oMath>
        <m:r>
          <m:t>S</m:t>
        </m:r>
      </m:oMath>
      <w:r>
        <w:t xml:space="preserve"> </w:t>
      </w:r>
      <w:r>
        <w:t xml:space="preserve">to</w:t>
      </w:r>
      <w:r>
        <w:t xml:space="preserve"> </w:t>
      </w:r>
      <m:oMath>
        <m:r>
          <m:t>T</m:t>
        </m:r>
      </m:oMath>
      <w:r>
        <w:t xml:space="preserve">.</w:t>
      </w:r>
      <w:r>
        <w:t xml:space="preserve"> </w:t>
      </w:r>
      <w:r>
        <w:t xml:space="preserve">A partial function is allowed to be undefined on some subset of</w:t>
      </w:r>
      <w:r>
        <w:t xml:space="preserve"> </w:t>
      </w:r>
      <m:oMath>
        <m:r>
          <m:t>S</m:t>
        </m:r>
      </m:oMath>
      <w:r>
        <w:t xml:space="preserve">.</w:t>
      </w:r>
      <w:r>
        <w:t xml:space="preserve"> </w:t>
      </w:r>
      <w:r>
        <w:t xml:space="preserve">That is, if</w:t>
      </w:r>
      <w:r>
        <w:t xml:space="preserve"> </w:t>
      </w:r>
      <m:oMath>
        <m:r>
          <m:t>F</m:t>
        </m:r>
      </m:oMath>
      <w:r>
        <w:t xml:space="preserve"> </w:t>
      </w:r>
      <w:r>
        <w:t xml:space="preserve">is a partial function from</w:t>
      </w:r>
      <w:r>
        <w:t xml:space="preserve"> </w:t>
      </w:r>
      <m:oMath>
        <m:r>
          <m:t>S</m:t>
        </m:r>
      </m:oMath>
      <w:r>
        <w:t xml:space="preserve"> </w:t>
      </w:r>
      <w:r>
        <w:t xml:space="preserve">to</w:t>
      </w:r>
      <w:r>
        <w:t xml:space="preserve"> </w:t>
      </w:r>
      <m:oMath>
        <m:r>
          <m:t>T</m:t>
        </m:r>
      </m:oMath>
      <w:r>
        <w:t xml:space="preserve">, then for every</w:t>
      </w:r>
      <w:r>
        <w:t xml:space="preserve"> </w:t>
      </w:r>
      <m:oMath>
        <m:r>
          <m:t>s</m:t>
        </m:r>
        <m:r>
          <m:t>∈</m:t>
        </m:r>
        <m:r>
          <m:t>S</m:t>
        </m:r>
      </m:oMath>
      <w:r>
        <w:t xml:space="preserve">, either there is (as in the case of standard functions) an element</w:t>
      </w:r>
      <w:r>
        <w:t xml:space="preserve"> </w:t>
      </w:r>
      <m:oMath>
        <m:r>
          <m:t>F</m:t>
        </m:r>
        <m:r>
          <m:t>(</m:t>
        </m:r>
        <m:r>
          <m:t>s</m:t>
        </m:r>
        <m:r>
          <m:t>)</m:t>
        </m:r>
      </m:oMath>
      <w:r>
        <w:t xml:space="preserve"> </w:t>
      </w:r>
      <w:r>
        <w:t xml:space="preserve">in</w:t>
      </w:r>
      <w:r>
        <w:t xml:space="preserve"> </w:t>
      </w:r>
      <m:oMath>
        <m:r>
          <m:t>T</m:t>
        </m:r>
      </m:oMath>
      <w:r>
        <w:t xml:space="preserve">, or</w:t>
      </w:r>
      <w:r>
        <w:t xml:space="preserve"> </w:t>
      </w:r>
      <m:oMath>
        <m:r>
          <m:t>F</m:t>
        </m:r>
        <m:r>
          <m:t>(</m:t>
        </m:r>
        <m:r>
          <m:t>s</m:t>
        </m:r>
        <m:r>
          <m:t>)</m:t>
        </m:r>
      </m:oMath>
      <w:r>
        <w:t xml:space="preserve"> </w:t>
      </w:r>
      <w:r>
        <w:t xml:space="preserve">is undefined.</w:t>
      </w:r>
      <w:r>
        <w:t xml:space="preserve"> </w:t>
      </w:r>
      <w:r>
        <w:t xml:space="preserve">For example, the partial function</w:t>
      </w:r>
      <w:r>
        <w:t xml:space="preserve"> </w:t>
      </w:r>
      <m:oMath>
        <m:r>
          <m:t>F</m:t>
        </m:r>
        <m:r>
          <m:t>(</m:t>
        </m:r>
        <m:r>
          <m:t>x</m:t>
        </m:r>
        <m:r>
          <m:t>)</m:t>
        </m:r>
        <m:r>
          <m:t>=</m:t>
        </m:r>
        <m:rad>
          <m:radPr>
            <m:degHide m:val="1"/>
          </m:radPr>
          <m:deg/>
          <m:e>
            <m:r>
              <m:t>x</m:t>
            </m:r>
          </m:e>
        </m:rad>
      </m:oMath>
      <w:r>
        <w:t xml:space="preserve"> </w:t>
      </w:r>
      <w:r>
        <w:t xml:space="preserve">is only defined on non-negative real numbers.</w:t>
      </w:r>
      <w:r>
        <w:t xml:space="preserve"> </w:t>
      </w:r>
      <w:r>
        <w:t xml:space="preserve">When we want to distinguish between partial functions and standard (i.e., non-partial) functions, we will call the latter</w:t>
      </w:r>
      <w:r>
        <w:t xml:space="preserve"> </w:t>
      </w:r>
      <w:r>
        <w:rPr>
          <w:i/>
        </w:rPr>
        <w:t xml:space="preserve">total</w:t>
      </w:r>
      <w:r>
        <w:t xml:space="preserve"> </w:t>
      </w:r>
      <w:r>
        <w:t xml:space="preserve">functions.</w:t>
      </w:r>
      <w:r>
        <w:t xml:space="preserve"> </w:t>
      </w:r>
      <w:r>
        <w:t xml:space="preserve">When we say</w:t>
      </w:r>
      <w:r>
        <w:t xml:space="preserve"> </w:t>
      </w:r>
      <w:r>
        <w:t xml:space="preserve">“</w:t>
      </w:r>
      <w:r>
        <w:t xml:space="preserve">function</w:t>
      </w:r>
      <w:r>
        <w:t xml:space="preserve">”</w:t>
      </w:r>
      <w:r>
        <w:t xml:space="preserve"> </w:t>
      </w:r>
      <w:r>
        <w:t xml:space="preserve">without any qualifier then we mean a</w:t>
      </w:r>
      <w:r>
        <w:t xml:space="preserve"> </w:t>
      </w:r>
      <w:r>
        <w:rPr>
          <w:i/>
        </w:rPr>
        <w:t xml:space="preserve">total</w:t>
      </w:r>
      <w:r>
        <w:t xml:space="preserve"> </w:t>
      </w:r>
      <w:r>
        <w:t xml:space="preserve">function.</w:t>
      </w:r>
    </w:p>
    <w:p>
      <w:pPr>
        <w:pStyle w:val="BodyText"/>
      </w:pPr>
      <w:r>
        <w:t xml:space="preserve">The notion of partial functions is a strict generalization of functions, and so every function is a partial function, but not every partial function is a function. (That is, for every nonempty</w:t>
      </w:r>
      <w:r>
        <w:t xml:space="preserve"> </w:t>
      </w:r>
      <m:oMath>
        <m:r>
          <m:t>S</m:t>
        </m:r>
      </m:oMath>
      <w:r>
        <w:t xml:space="preserve"> </w:t>
      </w:r>
      <w:r>
        <w:t xml:space="preserve">and</w:t>
      </w:r>
      <w:r>
        <w:t xml:space="preserve"> </w:t>
      </w:r>
      <m:oMath>
        <m:r>
          <m:t>T</m:t>
        </m:r>
      </m:oMath>
      <w:r>
        <w:t xml:space="preserve">, the set of partial functions from</w:t>
      </w:r>
      <w:r>
        <w:t xml:space="preserve"> </w:t>
      </w:r>
      <m:oMath>
        <m:r>
          <m:t>S</m:t>
        </m:r>
      </m:oMath>
      <w:r>
        <w:t xml:space="preserve"> </w:t>
      </w:r>
      <w:r>
        <w:t xml:space="preserve">to</w:t>
      </w:r>
      <w:r>
        <w:t xml:space="preserve"> </w:t>
      </w:r>
      <m:oMath>
        <m:r>
          <m:t>T</m:t>
        </m:r>
      </m:oMath>
      <w:r>
        <w:t xml:space="preserve"> </w:t>
      </w:r>
      <w:r>
        <w:t xml:space="preserve">is a proper superset of the set of total functions from</w:t>
      </w:r>
      <w:r>
        <w:t xml:space="preserve"> </w:t>
      </w:r>
      <m:oMath>
        <m:r>
          <m:t>S</m:t>
        </m:r>
      </m:oMath>
      <w:r>
        <w:t xml:space="preserve"> </w:t>
      </w:r>
      <w:r>
        <w:t xml:space="preserve">to</w:t>
      </w:r>
      <w:r>
        <w:t xml:space="preserve"> </w:t>
      </w:r>
      <m:oMath>
        <m:r>
          <m:t>T</m:t>
        </m:r>
      </m:oMath>
      <w:r>
        <w:t xml:space="preserve">.) When we want to emphasize that a function</w:t>
      </w:r>
      <w:r>
        <w:t xml:space="preserve"> </w:t>
      </w:r>
      <m:oMath>
        <m:r>
          <m:t>f</m:t>
        </m:r>
      </m:oMath>
      <w:r>
        <w:t xml:space="preserve"> </w:t>
      </w:r>
      <w:r>
        <w:t xml:space="preserve">from</w:t>
      </w:r>
      <w:r>
        <w:t xml:space="preserve"> </w:t>
      </w:r>
      <m:oMath>
        <m:r>
          <m:t>A</m:t>
        </m:r>
      </m:oMath>
      <w:r>
        <w:t xml:space="preserve"> </w:t>
      </w:r>
      <w:r>
        <w:t xml:space="preserve">to</w:t>
      </w:r>
      <w:r>
        <w:t xml:space="preserve"> </w:t>
      </w:r>
      <m:oMath>
        <m:r>
          <m:t>B</m:t>
        </m:r>
      </m:oMath>
      <w:r>
        <w:t xml:space="preserve"> </w:t>
      </w:r>
      <w:r>
        <w:t xml:space="preserve">might not be total, we will write</w:t>
      </w:r>
      <w:r>
        <w:t xml:space="preserve"> </w:t>
      </w:r>
      <m:oMath>
        <m:r>
          <m:t>f</m:t>
        </m:r>
        <m:r>
          <m:t>:</m:t>
        </m:r>
        <m:r>
          <m:t>A</m:t>
        </m:r>
        <m:sSub>
          <m:e>
            <m:r>
              <m:t>→</m:t>
            </m:r>
          </m:e>
          <m:sub>
            <m:r>
              <m:t>p</m:t>
            </m:r>
          </m:sub>
        </m:sSub>
        <m:r>
          <m:t>B</m:t>
        </m:r>
      </m:oMath>
      <w:r>
        <w:t xml:space="preserve">.</w:t>
      </w:r>
      <w:r>
        <w:t xml:space="preserve"> </w:t>
      </w:r>
      <w:r>
        <w:t xml:space="preserve">We can think of a partial function</w:t>
      </w:r>
      <w:r>
        <w:t xml:space="preserve"> </w:t>
      </w:r>
      <m:oMath>
        <m:r>
          <m:t>F</m:t>
        </m:r>
      </m:oMath>
      <w:r>
        <w:t xml:space="preserve"> </w:t>
      </w:r>
      <w:r>
        <w:t xml:space="preserve">from</w:t>
      </w:r>
      <w:r>
        <w:t xml:space="preserve"> </w:t>
      </w:r>
      <m:oMath>
        <m:r>
          <m:t>S</m:t>
        </m:r>
      </m:oMath>
      <w:r>
        <w:t xml:space="preserve"> </w:t>
      </w:r>
      <w:r>
        <w:t xml:space="preserve">to</w:t>
      </w:r>
      <w:r>
        <w:t xml:space="preserve"> </w:t>
      </w:r>
      <m:oMath>
        <m:r>
          <m:t>T</m:t>
        </m:r>
      </m:oMath>
      <w:r>
        <w:t xml:space="preserve"> </w:t>
      </w:r>
      <w:r>
        <w:t xml:space="preserve">also as a total function from</w:t>
      </w:r>
      <w:r>
        <w:t xml:space="preserve"> </w:t>
      </w:r>
      <m:oMath>
        <m:r>
          <m:t>S</m:t>
        </m:r>
      </m:oMath>
      <w:r>
        <w:t xml:space="preserve"> </w:t>
      </w:r>
      <w:r>
        <w:t xml:space="preserve">to</w:t>
      </w:r>
      <w:r>
        <w:t xml:space="preserve"> </w:t>
      </w:r>
      <m:oMath>
        <m:r>
          <m:t>T</m:t>
        </m:r>
        <m:r>
          <m:t>∪</m:t>
        </m:r>
        <m:r>
          <m:t>{</m:t>
        </m:r>
        <m:r>
          <m:t>⊥</m:t>
        </m:r>
        <m:r>
          <m:t>}</m:t>
        </m:r>
      </m:oMath>
      <w:r>
        <w:t xml:space="preserve"> </w:t>
      </w:r>
      <w:r>
        <w:t xml:space="preserve">where</w:t>
      </w:r>
      <w:r>
        <w:t xml:space="preserve"> </w:t>
      </w:r>
      <m:oMath>
        <m:r>
          <m:t>⊥</m:t>
        </m:r>
      </m:oMath>
      <w:r>
        <w:t xml:space="preserve"> </w:t>
      </w:r>
      <w:r>
        <w:t xml:space="preserve">is a special</w:t>
      </w:r>
      <w:r>
        <w:t xml:space="preserve"> </w:t>
      </w:r>
      <w:r>
        <w:t xml:space="preserve">“</w:t>
      </w:r>
      <w:r>
        <w:t xml:space="preserve">failure symbol</w:t>
      </w:r>
      <w:r>
        <w:t xml:space="preserve">”</w:t>
      </w:r>
      <w:r>
        <w:t xml:space="preserve">. So, instead of saying that</w:t>
      </w:r>
      <w:r>
        <w:t xml:space="preserve"> </w:t>
      </w:r>
      <m:oMath>
        <m:r>
          <m:t>F</m:t>
        </m:r>
      </m:oMath>
      <w:r>
        <w:t xml:space="preserve"> </w:t>
      </w:r>
      <w:r>
        <w:t xml:space="preserve">is undefined at</w:t>
      </w:r>
      <w:r>
        <w:t xml:space="preserve"> </w:t>
      </w:r>
      <m:oMath>
        <m:r>
          <m:t>x</m:t>
        </m:r>
      </m:oMath>
      <w:r>
        <w:t xml:space="preserve">, we can say that</w:t>
      </w:r>
      <w:r>
        <w:t xml:space="preserve"> </w:t>
      </w:r>
      <m:oMath>
        <m:r>
          <m:t>F</m:t>
        </m:r>
        <m:r>
          <m:t>(</m:t>
        </m:r>
        <m:r>
          <m:t>x</m:t>
        </m:r>
        <m:r>
          <m:t>)</m:t>
        </m:r>
        <m:r>
          <m:t>=</m:t>
        </m:r>
        <m:r>
          <m:t>⊥</m:t>
        </m:r>
      </m:oMath>
      <w:r>
        <w:t xml:space="preserve">.</w:t>
      </w:r>
    </w:p>
    <w:p>
      <w:pPr>
        <w:pStyle w:val="BodyText"/>
      </w:pPr>
      <w:r>
        <w:rPr>
          <w:b/>
        </w:rPr>
        <w:t xml:space="preserve">Basic facts about functions:</w:t>
      </w:r>
      <w:r>
        <w:t xml:space="preserve"> </w:t>
      </w:r>
      <w:r>
        <w:t xml:space="preserve">Verifying that you can prove the following results is an excellent way to brush up on functions:</w:t>
      </w:r>
    </w:p>
    <w:p>
      <w:pPr>
        <w:numPr>
          <w:numId w:val="1004"/>
          <w:ilvl w:val="0"/>
        </w:numPr>
      </w:pPr>
      <w:r>
        <w:t xml:space="preserve">If</w:t>
      </w:r>
      <w:r>
        <w:t xml:space="preserve"> </w:t>
      </w:r>
      <m:oMath>
        <m:r>
          <m:t>F</m:t>
        </m:r>
        <m:r>
          <m:t>:</m:t>
        </m:r>
        <m:r>
          <m:t>S</m:t>
        </m:r>
        <m:r>
          <m:t>→</m:t>
        </m:r>
        <m:r>
          <m:t>T</m:t>
        </m:r>
      </m:oMath>
      <w:r>
        <w:t xml:space="preserve"> </w:t>
      </w:r>
      <w:r>
        <w:t xml:space="preserve">and</w:t>
      </w:r>
      <w:r>
        <w:t xml:space="preserve"> </w:t>
      </w:r>
      <m:oMath>
        <m:r>
          <m:t>G</m:t>
        </m:r>
        <m:r>
          <m:t>:</m:t>
        </m:r>
        <m:r>
          <m:t>T</m:t>
        </m:r>
        <m:r>
          <m:t>→</m:t>
        </m:r>
        <m:r>
          <m:t>U</m:t>
        </m:r>
      </m:oMath>
      <w:r>
        <w:t xml:space="preserve"> </w:t>
      </w:r>
      <w:r>
        <w:t xml:space="preserve">are one-to-one functions, then their</w:t>
      </w:r>
      <w:r>
        <w:t xml:space="preserve"> </w:t>
      </w:r>
      <w:r>
        <w:rPr>
          <w:i/>
        </w:rPr>
        <w:t xml:space="preserve">composition</w:t>
      </w:r>
      <w:r>
        <w:t xml:space="preserve"> </w:t>
      </w:r>
      <m:oMath>
        <m:r>
          <m:t>H</m:t>
        </m:r>
        <m:r>
          <m:t>:</m:t>
        </m:r>
        <m:r>
          <m:t>S</m:t>
        </m:r>
        <m:r>
          <m:t>→</m:t>
        </m:r>
        <m:r>
          <m:t>U</m:t>
        </m:r>
      </m:oMath>
      <w:r>
        <w:t xml:space="preserve"> </w:t>
      </w:r>
      <w:r>
        <w:t xml:space="preserve">defined as</w:t>
      </w:r>
      <w:r>
        <w:t xml:space="preserve"> </w:t>
      </w:r>
      <m:oMath>
        <m:r>
          <m:t>H</m:t>
        </m:r>
        <m:r>
          <m:t>(</m:t>
        </m:r>
        <m:r>
          <m:t>s</m:t>
        </m:r>
        <m:r>
          <m:t>)</m:t>
        </m:r>
        <m:r>
          <m:t>=</m:t>
        </m:r>
        <m:r>
          <m:t>G</m:t>
        </m:r>
        <m:r>
          <m:t>(</m:t>
        </m:r>
        <m:r>
          <m:t>F</m:t>
        </m:r>
        <m:r>
          <m:t>(</m:t>
        </m:r>
        <m:r>
          <m:t>s</m:t>
        </m:r>
        <m:r>
          <m:t>)</m:t>
        </m:r>
        <m:r>
          <m:t>)</m:t>
        </m:r>
      </m:oMath>
      <w:r>
        <w:t xml:space="preserve"> </w:t>
      </w:r>
      <w:r>
        <w:t xml:space="preserve">is also one to one.</w:t>
      </w:r>
    </w:p>
    <w:p>
      <w:pPr>
        <w:numPr>
          <w:numId w:val="1004"/>
          <w:ilvl w:val="0"/>
        </w:numPr>
      </w:pPr>
      <w:r>
        <w:t xml:space="preserve">If</w:t>
      </w:r>
      <w:r>
        <w:t xml:space="preserve"> </w:t>
      </w:r>
      <m:oMath>
        <m:r>
          <m:t>F</m:t>
        </m:r>
        <m:r>
          <m:t>:</m:t>
        </m:r>
        <m:r>
          <m:t>S</m:t>
        </m:r>
        <m:r>
          <m:t>→</m:t>
        </m:r>
        <m:r>
          <m:t>T</m:t>
        </m:r>
      </m:oMath>
      <w:r>
        <w:t xml:space="preserve"> </w:t>
      </w:r>
      <w:r>
        <w:t xml:space="preserve">is one to one, then there exists an onto function</w:t>
      </w:r>
      <w:r>
        <w:t xml:space="preserve"> </w:t>
      </w:r>
      <m:oMath>
        <m:r>
          <m:t>G</m:t>
        </m:r>
        <m:r>
          <m:t>:</m:t>
        </m:r>
        <m:r>
          <m:t>T</m:t>
        </m:r>
        <m:r>
          <m:t>→</m:t>
        </m:r>
        <m:r>
          <m:t>S</m:t>
        </m:r>
      </m:oMath>
      <w:r>
        <w:t xml:space="preserve"> </w:t>
      </w:r>
      <w:r>
        <w:t xml:space="preserve">such that</w:t>
      </w:r>
      <w:r>
        <w:t xml:space="preserve"> </w:t>
      </w:r>
      <m:oMath>
        <m:r>
          <m:t>G</m:t>
        </m:r>
        <m:r>
          <m:t>(</m:t>
        </m:r>
        <m:r>
          <m:t>F</m:t>
        </m:r>
        <m:r>
          <m:t>(</m:t>
        </m:r>
        <m:r>
          <m:t>s</m:t>
        </m:r>
        <m:r>
          <m:t>)</m:t>
        </m:r>
        <m:r>
          <m:t>)</m:t>
        </m:r>
        <m:r>
          <m:t>=</m:t>
        </m:r>
        <m:r>
          <m:t>s</m:t>
        </m:r>
      </m:oMath>
      <w:r>
        <w:t xml:space="preserve"> </w:t>
      </w:r>
      <w:r>
        <w:t xml:space="preserve">for every</w:t>
      </w:r>
      <w:r>
        <w:t xml:space="preserve"> </w:t>
      </w:r>
      <m:oMath>
        <m:r>
          <m:t>s</m:t>
        </m:r>
        <m:r>
          <m:t>∈</m:t>
        </m:r>
        <m:r>
          <m:t>S</m:t>
        </m:r>
      </m:oMath>
      <w:r>
        <w:t xml:space="preserve">.</w:t>
      </w:r>
    </w:p>
    <w:p>
      <w:pPr>
        <w:numPr>
          <w:numId w:val="1004"/>
          <w:ilvl w:val="0"/>
        </w:numPr>
      </w:pPr>
      <w:r>
        <w:t xml:space="preserve">If</w:t>
      </w:r>
      <w:r>
        <w:t xml:space="preserve"> </w:t>
      </w:r>
      <m:oMath>
        <m:r>
          <m:t>G</m:t>
        </m:r>
        <m:r>
          <m:t>:</m:t>
        </m:r>
        <m:r>
          <m:t>T</m:t>
        </m:r>
        <m:r>
          <m:t>→</m:t>
        </m:r>
        <m:r>
          <m:t>S</m:t>
        </m:r>
      </m:oMath>
      <w:r>
        <w:t xml:space="preserve"> </w:t>
      </w:r>
      <w:r>
        <w:t xml:space="preserve">is onto then there exists a one-to-one function</w:t>
      </w:r>
      <w:r>
        <w:t xml:space="preserve"> </w:t>
      </w:r>
      <m:oMath>
        <m:r>
          <m:t>F</m:t>
        </m:r>
        <m:r>
          <m:t>:</m:t>
        </m:r>
        <m:r>
          <m:t>S</m:t>
        </m:r>
        <m:r>
          <m:t>→</m:t>
        </m:r>
        <m:r>
          <m:t>T</m:t>
        </m:r>
      </m:oMath>
      <w:r>
        <w:t xml:space="preserve"> </w:t>
      </w:r>
      <w:r>
        <w:t xml:space="preserve">such that</w:t>
      </w:r>
      <w:r>
        <w:t xml:space="preserve"> </w:t>
      </w:r>
      <m:oMath>
        <m:r>
          <m:t>G</m:t>
        </m:r>
        <m:r>
          <m:t>(</m:t>
        </m:r>
        <m:r>
          <m:t>F</m:t>
        </m:r>
        <m:r>
          <m:t>(</m:t>
        </m:r>
        <m:r>
          <m:t>s</m:t>
        </m:r>
        <m:r>
          <m:t>)</m:t>
        </m:r>
        <m:r>
          <m:t>)</m:t>
        </m:r>
        <m:r>
          <m:t>=</m:t>
        </m:r>
        <m:r>
          <m:t>s</m:t>
        </m:r>
      </m:oMath>
      <w:r>
        <w:t xml:space="preserve"> </w:t>
      </w:r>
      <w:r>
        <w:t xml:space="preserve">for every</w:t>
      </w:r>
      <w:r>
        <w:t xml:space="preserve"> </w:t>
      </w:r>
      <m:oMath>
        <m:r>
          <m:t>s</m:t>
        </m:r>
        <m:r>
          <m:t>∈</m:t>
        </m:r>
        <m:r>
          <m:t>S</m:t>
        </m:r>
      </m:oMath>
      <w:r>
        <w:t xml:space="preserve">.</w:t>
      </w:r>
    </w:p>
    <w:p>
      <w:pPr>
        <w:numPr>
          <w:numId w:val="1004"/>
          <w:ilvl w:val="0"/>
        </w:numPr>
      </w:pPr>
      <w:r>
        <w:t xml:space="preserve">If</w:t>
      </w:r>
      <w:r>
        <w:t xml:space="preserve"> </w:t>
      </w:r>
      <m:oMath>
        <m:r>
          <m:t>S</m:t>
        </m:r>
      </m:oMath>
      <w:r>
        <w:t xml:space="preserve"> </w:t>
      </w:r>
      <w:r>
        <w:t xml:space="preserve">and</w:t>
      </w:r>
      <w:r>
        <w:t xml:space="preserve"> </w:t>
      </w:r>
      <m:oMath>
        <m:r>
          <m:t>T</m:t>
        </m:r>
      </m:oMath>
      <w:r>
        <w:t xml:space="preserve"> </w:t>
      </w:r>
      <w:r>
        <w:t xml:space="preserve">are finite sets then the following conditions are equivalent to one another:</w:t>
      </w:r>
      <w:r>
        <w:t xml:space="preserve"> </w:t>
      </w:r>
      <w:r>
        <w:rPr>
          <w:b/>
        </w:rPr>
        <w:t xml:space="preserve">(a)</w:t>
      </w:r>
      <w:r>
        <w:t xml:space="preserve"> </w:t>
      </w:r>
      <m:oMath>
        <m:r>
          <m:t>|</m:t>
        </m:r>
        <m:r>
          <m:t>S</m:t>
        </m:r>
        <m:r>
          <m:t>|</m:t>
        </m:r>
        <m:r>
          <m:t>≤</m:t>
        </m:r>
        <m:r>
          <m:t>|</m:t>
        </m:r>
        <m:r>
          <m:t>T</m:t>
        </m:r>
        <m:r>
          <m:t>|</m:t>
        </m:r>
      </m:oMath>
      <w:r>
        <w:t xml:space="preserve">,</w:t>
      </w:r>
      <w:r>
        <w:t xml:space="preserve"> </w:t>
      </w:r>
      <w:r>
        <w:rPr>
          <w:b/>
        </w:rPr>
        <w:t xml:space="preserve">(b)</w:t>
      </w:r>
      <w:r>
        <w:t xml:space="preserve"> </w:t>
      </w:r>
      <w:r>
        <w:t xml:space="preserve">there is a one-to-one function</w:t>
      </w:r>
      <w:r>
        <w:t xml:space="preserve"> </w:t>
      </w:r>
      <m:oMath>
        <m:r>
          <m:t>F</m:t>
        </m:r>
        <m:r>
          <m:t>:</m:t>
        </m:r>
        <m:r>
          <m:t>S</m:t>
        </m:r>
        <m:r>
          <m:t>→</m:t>
        </m:r>
        <m:r>
          <m:t>T</m:t>
        </m:r>
      </m:oMath>
      <w:r>
        <w:t xml:space="preserve">, and</w:t>
      </w:r>
      <w:r>
        <w:t xml:space="preserve"> </w:t>
      </w:r>
      <w:r>
        <w:rPr>
          <w:b/>
        </w:rPr>
        <w:t xml:space="preserve">(c)</w:t>
      </w:r>
      <w:r>
        <w:t xml:space="preserve"> </w:t>
      </w:r>
      <w:r>
        <w:t xml:space="preserve">there is an onto function</w:t>
      </w:r>
      <w:r>
        <w:t xml:space="preserve"> </w:t>
      </w:r>
      <m:oMath>
        <m:r>
          <m:t>G</m:t>
        </m:r>
        <m:r>
          <m:t>:</m:t>
        </m:r>
        <m:r>
          <m:t>T</m:t>
        </m:r>
        <m:r>
          <m:t>→</m:t>
        </m:r>
        <m:r>
          <m:t>S</m:t>
        </m:r>
      </m:oMath>
      <w:r>
        <w:t xml:space="preserve">. (This is actually true even for</w:t>
      </w:r>
      <w:r>
        <w:t xml:space="preserve"> </w:t>
      </w:r>
      <w:r>
        <w:rPr>
          <w:i/>
        </w:rPr>
        <w:t xml:space="preserve">infinite</w:t>
      </w:r>
      <w:r>
        <w:t xml:space="preserve"> </w:t>
      </w:r>
      <m:oMath>
        <m:r>
          <m:t>S</m:t>
        </m:r>
      </m:oMath>
      <w:r>
        <w:t xml:space="preserve"> </w:t>
      </w:r>
      <w:r>
        <w:t xml:space="preserve">and</w:t>
      </w:r>
      <w:r>
        <w:t xml:space="preserve"> </w:t>
      </w:r>
      <m:oMath>
        <m:r>
          <m:t>T</m:t>
        </m:r>
      </m:oMath>
      <w:r>
        <w:t xml:space="preserve">: in that case</w:t>
      </w:r>
      <w:r>
        <w:t xml:space="preserve"> </w:t>
      </w:r>
      <w:r>
        <w:rPr>
          <w:b/>
        </w:rPr>
        <w:t xml:space="preserve">(b)</w:t>
      </w:r>
      <w:r>
        <w:t xml:space="preserve"> </w:t>
      </w:r>
      <w:r>
        <w:t xml:space="preserve">(or equivalently</w:t>
      </w:r>
      <w:r>
        <w:t xml:space="preserve"> </w:t>
      </w:r>
      <w:r>
        <w:rPr>
          <w:b/>
        </w:rPr>
        <w:t xml:space="preserve">(c)</w:t>
      </w:r>
      <w:r>
        <w:t xml:space="preserve">) is the commonly accepted</w:t>
      </w:r>
      <w:r>
        <w:t xml:space="preserve"> </w:t>
      </w:r>
      <w:r>
        <w:rPr>
          <w:i/>
        </w:rPr>
        <w:t xml:space="preserve">definition</w:t>
      </w:r>
      <w:r>
        <w:t xml:space="preserve"> </w:t>
      </w:r>
      <w:r>
        <w:t xml:space="preserve">for</w:t>
      </w:r>
      <w:r>
        <w:t xml:space="preserve"> </w:t>
      </w:r>
      <m:oMath>
        <m:r>
          <m:t>|</m:t>
        </m:r>
        <m:r>
          <m:t>S</m:t>
        </m:r>
        <m:r>
          <m:t>|</m:t>
        </m:r>
        <m:r>
          <m:t>≤</m:t>
        </m:r>
        <m:r>
          <m:t>|</m:t>
        </m:r>
        <m:r>
          <m:t>T</m:t>
        </m:r>
        <m:r>
          <m:t>|</m:t>
        </m:r>
      </m:oMath>
      <w:r>
        <w:t xml:space="preserve">.)</w:t>
      </w:r>
    </w:p>
    <w:p>
      <w:pPr>
        <w:pStyle w:val="CaptionedFigure"/>
      </w:pPr>
      <w:bookmarkStart w:id="46" w:name="functionsdiagrampng"/>
      <w:r>
        <w:drawing>
          <wp:inline>
            <wp:extent cx="5334000" cy="2638347"/>
            <wp:effectExtent b="0" l="0" r="0" t="0"/>
            <wp:docPr descr="We can represent finite functions as a directed graph where we put an edge from x to f(x). The onto condition corresponds to requiring that every vertex in the codomain of the function has in-degree at least one. The one-to-one condition corresponds to requiring that every vertex in the codomain of the function has in-degree at most one. In the examples above F is an onto function, G is one to one, and H is neither onto nor one to one." title="" id="1" name="Picture"/>
            <a:graphic>
              <a:graphicData uri="http://schemas.openxmlformats.org/drawingml/2006/picture">
                <pic:pic>
                  <pic:nvPicPr>
                    <pic:cNvPr descr="../figure/functionsdiagram.png" id="0" name="Picture"/>
                    <pic:cNvPicPr>
                      <a:picLocks noChangeArrowheads="1" noChangeAspect="1"/>
                    </pic:cNvPicPr>
                  </pic:nvPicPr>
                  <pic:blipFill>
                    <a:blip r:embed="rId45"/>
                    <a:stretch>
                      <a:fillRect/>
                    </a:stretch>
                  </pic:blipFill>
                  <pic:spPr bwMode="auto">
                    <a:xfrm>
                      <a:off x="0" y="0"/>
                      <a:ext cx="5334000" cy="2638347"/>
                    </a:xfrm>
                    <a:prstGeom prst="rect">
                      <a:avLst/>
                    </a:prstGeom>
                    <a:noFill/>
                    <a:ln w="9525">
                      <a:noFill/>
                      <a:headEnd/>
                      <a:tailEnd/>
                    </a:ln>
                  </pic:spPr>
                </pic:pic>
              </a:graphicData>
            </a:graphic>
          </wp:inline>
        </w:drawing>
      </w:r>
      <w:bookmarkEnd w:id="46"/>
    </w:p>
    <w:p>
      <w:pPr>
        <w:pStyle w:val="ImageCaption"/>
      </w:pPr>
      <w:r>
        <w:t xml:space="preserve">We can represent finite functions as a directed graph where we put an edge from</w:t>
      </w:r>
      <w:r>
        <w:t xml:space="preserve"> </w:t>
      </w:r>
      <m:oMath>
        <m:r>
          <m:t>x</m:t>
        </m:r>
      </m:oMath>
      <w:r>
        <w:t xml:space="preserve"> </w:t>
      </w:r>
      <w:r>
        <w:t xml:space="preserve">to</w:t>
      </w:r>
      <w:r>
        <w:t xml:space="preserve"> </w:t>
      </w:r>
      <m:oMath>
        <m:r>
          <m:t>f</m:t>
        </m:r>
        <m:r>
          <m:t>(</m:t>
        </m:r>
        <m:r>
          <m:t>x</m:t>
        </m:r>
        <m:r>
          <m:t>)</m:t>
        </m:r>
      </m:oMath>
      <w:r>
        <w:t xml:space="preserve">. The</w:t>
      </w:r>
      <w:r>
        <w:t xml:space="preserve"> </w:t>
      </w:r>
      <w:r>
        <w:rPr>
          <w:i/>
        </w:rPr>
        <w:t xml:space="preserve">onto</w:t>
      </w:r>
      <w:r>
        <w:t xml:space="preserve"> </w:t>
      </w:r>
      <w:r>
        <w:t xml:space="preserve">condition corresponds to requiring that every vertex in the codomain of the function has in-degree</w:t>
      </w:r>
      <w:r>
        <w:t xml:space="preserve"> </w:t>
      </w:r>
      <w:r>
        <w:rPr>
          <w:i/>
        </w:rPr>
        <w:t xml:space="preserve">at least</w:t>
      </w:r>
      <w:r>
        <w:t xml:space="preserve"> </w:t>
      </w:r>
      <w:r>
        <w:t xml:space="preserve">one. The</w:t>
      </w:r>
      <w:r>
        <w:t xml:space="preserve"> </w:t>
      </w:r>
      <w:r>
        <w:rPr>
          <w:i/>
        </w:rPr>
        <w:t xml:space="preserve">one-to-one</w:t>
      </w:r>
      <w:r>
        <w:t xml:space="preserve"> </w:t>
      </w:r>
      <w:r>
        <w:t xml:space="preserve">condition corresponds to requiring that every vertex in the codomain of the function has in-degree</w:t>
      </w:r>
      <w:r>
        <w:t xml:space="preserve"> </w:t>
      </w:r>
      <w:r>
        <w:rPr>
          <w:i/>
        </w:rPr>
        <w:t xml:space="preserve">at most</w:t>
      </w:r>
      <w:r>
        <w:t xml:space="preserve"> </w:t>
      </w:r>
      <w:r>
        <w:t xml:space="preserve">one. In the examples above</w:t>
      </w:r>
      <w:r>
        <w:t xml:space="preserve"> </w:t>
      </w:r>
      <m:oMath>
        <m:r>
          <m:t>F</m:t>
        </m:r>
      </m:oMath>
      <w:r>
        <w:t xml:space="preserve"> </w:t>
      </w:r>
      <w:r>
        <w:t xml:space="preserve">is an onto function,</w:t>
      </w:r>
      <w:r>
        <w:t xml:space="preserve"> </w:t>
      </w:r>
      <m:oMath>
        <m:r>
          <m:t>G</m:t>
        </m:r>
      </m:oMath>
      <w:r>
        <w:t xml:space="preserve"> </w:t>
      </w:r>
      <w:r>
        <w:t xml:space="preserve">is one to one, and</w:t>
      </w:r>
      <w:r>
        <w:t xml:space="preserve"> </w:t>
      </w:r>
      <m:oMath>
        <m:r>
          <m:t>H</m:t>
        </m:r>
      </m:oMath>
      <w:r>
        <w:t xml:space="preserve"> </w:t>
      </w:r>
      <w:r>
        <w:t xml:space="preserve">is neither onto nor one to one.</w:t>
      </w:r>
    </w:p>
    <w:p>
      <w:pPr>
        <w:pStyle w:val="Heading3"/>
        <w:pStyle w:val="BlockText"/>
      </w:pPr>
      <w:bookmarkStart w:id="47" w:name="section-1"/>
      <w:bookmarkEnd w:id="47"/>
    </w:p>
    <w:p>
      <w:pPr>
        <w:pStyle w:val="BlockText"/>
      </w:pPr>
      <w:r>
        <w:t xml:space="preserve">You can find the proofs of these results in many discrete math texts, including for example, Section 4.5 in the</w:t>
      </w:r>
      <w:r>
        <w:t xml:space="preserve"> </w:t>
      </w:r>
      <w:hyperlink r:id="rId48">
        <w:r>
          <w:rPr>
            <w:rStyle w:val="Hyperlink"/>
          </w:rPr>
          <w:t xml:space="preserve">Lehman-Leighton-Meyer notes</w:t>
        </w:r>
      </w:hyperlink>
      <w:r>
        <w:t xml:space="preserve">.</w:t>
      </w:r>
      <w:r>
        <w:t xml:space="preserve"> </w:t>
      </w:r>
      <w:r>
        <w:t xml:space="preserve">However, I strongly suggest you try to prove them on your own, or at least convince yourself that they are true by proving special cases of those for small sizes (e.g.,</w:t>
      </w:r>
      <w:r>
        <w:t xml:space="preserve"> </w:t>
      </w:r>
      <m:oMath>
        <m:r>
          <m:t>|</m:t>
        </m:r>
        <m:r>
          <m:t>S</m:t>
        </m:r>
        <m:r>
          <m:t>|</m:t>
        </m:r>
        <m:r>
          <m:t>=</m:t>
        </m:r>
        <m:r>
          <m:t>3</m:t>
        </m:r>
        <m:r>
          <m:t>,</m:t>
        </m:r>
        <m:r>
          <m:t>|</m:t>
        </m:r>
        <m:r>
          <m:t>T</m:t>
        </m:r>
        <m:r>
          <m:t>|</m:t>
        </m:r>
        <m:r>
          <m:t>=</m:t>
        </m:r>
        <m:r>
          <m:t>4</m:t>
        </m:r>
        <m:r>
          <m:t>,</m:t>
        </m:r>
        <m:r>
          <m:t>|</m:t>
        </m:r>
        <m:r>
          <m:t>U</m:t>
        </m:r>
        <m:r>
          <m:t>|</m:t>
        </m:r>
        <m:r>
          <m:t>=</m:t>
        </m:r>
        <m:r>
          <m:t>5</m:t>
        </m:r>
      </m:oMath>
      <w:r>
        <w:t xml:space="preserve">).</w:t>
      </w:r>
    </w:p>
    <w:p>
      <w:pPr>
        <w:pStyle w:val="FirstParagraph"/>
      </w:pPr>
      <w:r>
        <w:t xml:space="preserve">Let us prove one of these facts as an example:</w:t>
      </w:r>
    </w:p>
    <w:p>
      <w:pPr>
        <w:pStyle w:val="Heading3"/>
        <w:pStyle w:val="BlockText"/>
      </w:pPr>
      <w:bookmarkStart w:id="49" w:name="onetooneimpliesonto"/>
      <w:bookmarkEnd w:id="49"/>
    </w:p>
    <w:p>
      <w:pPr>
        <w:pStyle w:val="BlockText"/>
      </w:pPr>
      <w:r>
        <w:t xml:space="preserve">If</w:t>
      </w:r>
      <w:r>
        <w:t xml:space="preserve"> </w:t>
      </w:r>
      <m:oMath>
        <m:r>
          <m:t>S</m:t>
        </m:r>
        <m:r>
          <m:t>,</m:t>
        </m:r>
        <m:r>
          <m:t>T</m:t>
        </m:r>
      </m:oMath>
      <w:r>
        <w:t xml:space="preserve"> </w:t>
      </w:r>
      <w:r>
        <w:t xml:space="preserve">are non-empty sets and</w:t>
      </w:r>
      <w:r>
        <w:t xml:space="preserve"> </w:t>
      </w:r>
      <m:oMath>
        <m:r>
          <m:t>F</m:t>
        </m:r>
        <m:r>
          <m:t>:</m:t>
        </m:r>
        <m:r>
          <m:t>S</m:t>
        </m:r>
        <m:r>
          <m:t>→</m:t>
        </m:r>
        <m:r>
          <m:t>T</m:t>
        </m:r>
      </m:oMath>
      <w:r>
        <w:t xml:space="preserve"> </w:t>
      </w:r>
      <w:r>
        <w:t xml:space="preserve">is one to one, then there exists an onto function</w:t>
      </w:r>
      <w:r>
        <w:t xml:space="preserve"> </w:t>
      </w:r>
      <m:oMath>
        <m:r>
          <m:t>G</m:t>
        </m:r>
        <m:r>
          <m:t>:</m:t>
        </m:r>
        <m:r>
          <m:t>T</m:t>
        </m:r>
        <m:r>
          <m:t>→</m:t>
        </m:r>
        <m:r>
          <m:t>S</m:t>
        </m:r>
      </m:oMath>
      <w:r>
        <w:t xml:space="preserve"> </w:t>
      </w:r>
      <w:r>
        <w:t xml:space="preserve">such that</w:t>
      </w:r>
      <w:r>
        <w:t xml:space="preserve"> </w:t>
      </w:r>
      <m:oMath>
        <m:r>
          <m:t>G</m:t>
        </m:r>
        <m:r>
          <m:t>(</m:t>
        </m:r>
        <m:r>
          <m:t>F</m:t>
        </m:r>
        <m:r>
          <m:t>(</m:t>
        </m:r>
        <m:r>
          <m:t>s</m:t>
        </m:r>
        <m:r>
          <m:t>)</m:t>
        </m:r>
        <m:r>
          <m:t>)</m:t>
        </m:r>
        <m:r>
          <m:t>=</m:t>
        </m:r>
        <m:r>
          <m:t>s</m:t>
        </m:r>
      </m:oMath>
      <w:r>
        <w:t xml:space="preserve"> </w:t>
      </w:r>
      <w:r>
        <w:t xml:space="preserve">for every</w:t>
      </w:r>
      <w:r>
        <w:t xml:space="preserve"> </w:t>
      </w:r>
      <m:oMath>
        <m:r>
          <m:t>s</m:t>
        </m:r>
        <m:r>
          <m:t>∈</m:t>
        </m:r>
        <m:r>
          <m:t>S</m:t>
        </m:r>
      </m:oMath>
      <w:r>
        <w:t xml:space="preserve">.</w:t>
      </w:r>
    </w:p>
    <w:p>
      <w:pPr>
        <w:pStyle w:val="Heading3"/>
        <w:pStyle w:val="BlockText"/>
      </w:pPr>
      <w:bookmarkStart w:id="50" w:name="section-2"/>
      <w:bookmarkEnd w:id="50"/>
    </w:p>
    <w:p>
      <w:pPr>
        <w:pStyle w:val="BlockText"/>
      </w:pPr>
      <w:r>
        <w:t xml:space="preserve">Choose some</w:t>
      </w:r>
      <w:r>
        <w:t xml:space="preserve"> </w:t>
      </w:r>
      <m:oMath>
        <m:sSub>
          <m:e>
            <m:r>
              <m:t>s</m:t>
            </m:r>
          </m:e>
          <m:sub>
            <m:r>
              <m:t>0</m:t>
            </m:r>
          </m:sub>
        </m:sSub>
        <m:r>
          <m:t>∈</m:t>
        </m:r>
        <m:r>
          <m:t>S</m:t>
        </m:r>
      </m:oMath>
      <w:r>
        <w:t xml:space="preserve">.</w:t>
      </w:r>
      <w:r>
        <w:t xml:space="preserve"> </w:t>
      </w:r>
      <w:r>
        <w:t xml:space="preserve">We will define the function</w:t>
      </w:r>
      <w:r>
        <w:t xml:space="preserve"> </w:t>
      </w:r>
      <m:oMath>
        <m:r>
          <m:t>G</m:t>
        </m:r>
        <m:r>
          <m:t>:</m:t>
        </m:r>
        <m:r>
          <m:t>T</m:t>
        </m:r>
        <m:r>
          <m:t>→</m:t>
        </m:r>
        <m:r>
          <m:t>S</m:t>
        </m:r>
      </m:oMath>
      <w:r>
        <w:t xml:space="preserve"> </w:t>
      </w:r>
      <w:r>
        <w:t xml:space="preserve">as follows: for every</w:t>
      </w:r>
      <w:r>
        <w:t xml:space="preserve"> </w:t>
      </w:r>
      <m:oMath>
        <m:r>
          <m:t>t</m:t>
        </m:r>
        <m:r>
          <m:t>∈</m:t>
        </m:r>
        <m:r>
          <m:t>T</m:t>
        </m:r>
      </m:oMath>
      <w:r>
        <w:t xml:space="preserve">, if there is some</w:t>
      </w:r>
      <w:r>
        <w:t xml:space="preserve"> </w:t>
      </w:r>
      <m:oMath>
        <m:r>
          <m:t>s</m:t>
        </m:r>
        <m:r>
          <m:t>∈</m:t>
        </m:r>
        <m:r>
          <m:t>S</m:t>
        </m:r>
      </m:oMath>
      <w:r>
        <w:t xml:space="preserve"> </w:t>
      </w:r>
      <w:r>
        <w:t xml:space="preserve">such that</w:t>
      </w:r>
      <w:r>
        <w:t xml:space="preserve"> </w:t>
      </w:r>
      <m:oMath>
        <m:r>
          <m:t>F</m:t>
        </m:r>
        <m:r>
          <m:t>(</m:t>
        </m:r>
        <m:r>
          <m:t>s</m:t>
        </m:r>
        <m:r>
          <m:t>)</m:t>
        </m:r>
        <m:r>
          <m:t>=</m:t>
        </m:r>
        <m:r>
          <m:t>t</m:t>
        </m:r>
      </m:oMath>
      <w:r>
        <w:t xml:space="preserve"> </w:t>
      </w:r>
      <w:r>
        <w:t xml:space="preserve">then set</w:t>
      </w:r>
      <w:r>
        <w:t xml:space="preserve"> </w:t>
      </w:r>
      <m:oMath>
        <m:r>
          <m:t>G</m:t>
        </m:r>
        <m:r>
          <m:t>(</m:t>
        </m:r>
        <m:r>
          <m:t>t</m:t>
        </m:r>
        <m:r>
          <m:t>)</m:t>
        </m:r>
        <m:r>
          <m:t>=</m:t>
        </m:r>
        <m:r>
          <m:t>s</m:t>
        </m:r>
      </m:oMath>
      <w:r>
        <w:t xml:space="preserve"> </w:t>
      </w:r>
      <w:r>
        <w:t xml:space="preserve">(the choice of</w:t>
      </w:r>
      <w:r>
        <w:t xml:space="preserve"> </w:t>
      </w:r>
      <m:oMath>
        <m:r>
          <m:t>s</m:t>
        </m:r>
      </m:oMath>
      <w:r>
        <w:t xml:space="preserve"> </w:t>
      </w:r>
      <w:r>
        <w:t xml:space="preserve">is well defined since by the one-to-one property of</w:t>
      </w:r>
      <w:r>
        <w:t xml:space="preserve"> </w:t>
      </w:r>
      <m:oMath>
        <m:r>
          <m:t>F</m:t>
        </m:r>
      </m:oMath>
      <w:r>
        <w:t xml:space="preserve">, there cannot be two distinct</w:t>
      </w:r>
      <w:r>
        <w:t xml:space="preserve"> </w:t>
      </w:r>
      <m:oMath>
        <m:r>
          <m:t>s</m:t>
        </m:r>
        <m:r>
          <m:t>,</m:t>
        </m:r>
        <m:r>
          <m:t>s</m:t>
        </m:r>
        <m:r>
          <m:t>′</m:t>
        </m:r>
      </m:oMath>
      <w:r>
        <w:t xml:space="preserve"> </w:t>
      </w:r>
      <w:r>
        <w:t xml:space="preserve">that both map to</w:t>
      </w:r>
      <w:r>
        <w:t xml:space="preserve"> </w:t>
      </w:r>
      <m:oMath>
        <m:r>
          <m:t>t</m:t>
        </m:r>
      </m:oMath>
      <w:r>
        <w:t xml:space="preserve">).</w:t>
      </w:r>
      <w:r>
        <w:t xml:space="preserve"> </w:t>
      </w:r>
      <w:r>
        <w:t xml:space="preserve">Otherwise, set</w:t>
      </w:r>
      <w:r>
        <w:t xml:space="preserve"> </w:t>
      </w:r>
      <m:oMath>
        <m:r>
          <m:t>G</m:t>
        </m:r>
        <m:r>
          <m:t>(</m:t>
        </m:r>
        <m:r>
          <m:t>t</m:t>
        </m:r>
        <m:r>
          <m:t>)</m:t>
        </m:r>
        <m:r>
          <m:t>=</m:t>
        </m:r>
        <m:sSub>
          <m:e>
            <m:r>
              <m:t>s</m:t>
            </m:r>
          </m:e>
          <m:sub>
            <m:r>
              <m:t>0</m:t>
            </m:r>
          </m:sub>
        </m:sSub>
      </m:oMath>
      <w:r>
        <w:t xml:space="preserve">.</w:t>
      </w:r>
      <w:r>
        <w:t xml:space="preserve"> </w:t>
      </w:r>
      <w:r>
        <w:t xml:space="preserve">Now for every</w:t>
      </w:r>
      <w:r>
        <w:t xml:space="preserve"> </w:t>
      </w:r>
      <m:oMath>
        <m:r>
          <m:t>s</m:t>
        </m:r>
        <m:r>
          <m:t>∈</m:t>
        </m:r>
        <m:r>
          <m:t>S</m:t>
        </m:r>
      </m:oMath>
      <w:r>
        <w:t xml:space="preserve">, by the definition of</w:t>
      </w:r>
      <w:r>
        <w:t xml:space="preserve"> </w:t>
      </w:r>
      <m:oMath>
        <m:r>
          <m:t>G</m:t>
        </m:r>
      </m:oMath>
      <w:r>
        <w:t xml:space="preserve">, if</w:t>
      </w:r>
      <w:r>
        <w:t xml:space="preserve"> </w:t>
      </w:r>
      <m:oMath>
        <m:r>
          <m:t>t</m:t>
        </m:r>
        <m:r>
          <m:t>=</m:t>
        </m:r>
        <m:r>
          <m:t>F</m:t>
        </m:r>
        <m:r>
          <m:t>(</m:t>
        </m:r>
        <m:r>
          <m:t>s</m:t>
        </m:r>
        <m:r>
          <m:t>)</m:t>
        </m:r>
      </m:oMath>
      <w:r>
        <w:t xml:space="preserve"> </w:t>
      </w:r>
      <w:r>
        <w:t xml:space="preserve">then</w:t>
      </w:r>
      <w:r>
        <w:t xml:space="preserve"> </w:t>
      </w:r>
      <m:oMath>
        <m:r>
          <m:t>G</m:t>
        </m:r>
        <m:r>
          <m:t>(</m:t>
        </m:r>
        <m:r>
          <m:t>t</m:t>
        </m:r>
        <m:r>
          <m:t>)</m:t>
        </m:r>
        <m:r>
          <m:t>=</m:t>
        </m:r>
        <m:r>
          <m:t>G</m:t>
        </m:r>
        <m:r>
          <m:t>(</m:t>
        </m:r>
        <m:r>
          <m:t>F</m:t>
        </m:r>
        <m:r>
          <m:t>(</m:t>
        </m:r>
        <m:r>
          <m:t>s</m:t>
        </m:r>
        <m:r>
          <m:t>)</m:t>
        </m:r>
        <m:r>
          <m:t>)</m:t>
        </m:r>
        <m:r>
          <m:t>=</m:t>
        </m:r>
        <m:r>
          <m:t>s</m:t>
        </m:r>
      </m:oMath>
      <w:r>
        <w:t xml:space="preserve">.</w:t>
      </w:r>
      <w:r>
        <w:t xml:space="preserve"> </w:t>
      </w:r>
      <w:r>
        <w:t xml:space="preserve">Moreover, this also shows that</w:t>
      </w:r>
      <w:r>
        <w:t xml:space="preserve"> </w:t>
      </w:r>
      <m:oMath>
        <m:r>
          <m:t>G</m:t>
        </m:r>
      </m:oMath>
      <w:r>
        <w:t xml:space="preserve"> </w:t>
      </w:r>
      <w:r>
        <w:t xml:space="preserve">is</w:t>
      </w:r>
      <w:r>
        <w:t xml:space="preserve"> </w:t>
      </w:r>
      <w:r>
        <w:rPr>
          <w:i/>
        </w:rPr>
        <w:t xml:space="preserve">onto</w:t>
      </w:r>
      <w:r>
        <w:t xml:space="preserve">, since it means that for every</w:t>
      </w:r>
      <w:r>
        <w:t xml:space="preserve"> </w:t>
      </w:r>
      <m:oMath>
        <m:r>
          <m:t>s</m:t>
        </m:r>
        <m:r>
          <m:t>∈</m:t>
        </m:r>
        <m:r>
          <m:t>S</m:t>
        </m:r>
      </m:oMath>
      <w:r>
        <w:t xml:space="preserve"> </w:t>
      </w:r>
      <w:r>
        <w:t xml:space="preserve">there is some</w:t>
      </w:r>
      <w:r>
        <w:t xml:space="preserve"> </w:t>
      </w:r>
      <m:oMath>
        <m:r>
          <m:t>t</m:t>
        </m:r>
      </m:oMath>
      <w:r>
        <w:t xml:space="preserve">, namely</w:t>
      </w:r>
      <w:r>
        <w:t xml:space="preserve"> </w:t>
      </w:r>
      <m:oMath>
        <m:r>
          <m:t>t</m:t>
        </m:r>
        <m:r>
          <m:t>=</m:t>
        </m:r>
        <m:r>
          <m:t>F</m:t>
        </m:r>
        <m:r>
          <m:t>(</m:t>
        </m:r>
        <m:r>
          <m:t>s</m:t>
        </m:r>
        <m:r>
          <m:t>)</m:t>
        </m:r>
      </m:oMath>
      <w:r>
        <w:t xml:space="preserve">, such that</w:t>
      </w:r>
      <w:r>
        <w:t xml:space="preserve"> </w:t>
      </w:r>
      <m:oMath>
        <m:r>
          <m:t>G</m:t>
        </m:r>
        <m:r>
          <m:t>(</m:t>
        </m:r>
        <m:r>
          <m:t>t</m:t>
        </m:r>
        <m:r>
          <m:t>)</m:t>
        </m:r>
        <m:r>
          <m:t>=</m:t>
        </m:r>
        <m:r>
          <m:t>s</m:t>
        </m:r>
      </m:oMath>
      <w:r>
        <w:t xml:space="preserve">.</w:t>
      </w:r>
    </w:p>
    <w:p>
      <w:pPr>
        <w:pStyle w:val="Heading3"/>
      </w:pPr>
      <w:bookmarkStart w:id="51" w:name="graphsec"/>
      <w:r>
        <w:t xml:space="preserve">Graphs</w:t>
      </w:r>
      <w:bookmarkEnd w:id="51"/>
    </w:p>
    <w:p>
      <w:pPr>
        <w:pStyle w:val="FirstParagraph"/>
      </w:pPr>
      <w:r>
        <w:rPr>
          <w:i/>
        </w:rPr>
        <w:t xml:space="preserve">Graphs</w:t>
      </w:r>
      <w:r>
        <w:t xml:space="preserve"> </w:t>
      </w:r>
      <w:r>
        <w:t xml:space="preserve">are ubiquitous in Computer Science, and many other fields as well.</w:t>
      </w:r>
      <w:r>
        <w:t xml:space="preserve"> </w:t>
      </w:r>
      <w:r>
        <w:t xml:space="preserve">They are used to model a variety of data types including social networks, scheduling constraints, road networks, deep neural nets, gene interactions, correlations between observations, and a great many more.</w:t>
      </w:r>
      <w:r>
        <w:t xml:space="preserve"> </w:t>
      </w:r>
      <w:r>
        <w:t xml:space="preserve">Formal definitions of several kinds of graphs are given next, but if you have not seen graphs before in a course, I urge you to read up on them in one of the sources mentioned in</w:t>
      </w:r>
      <w:r>
        <w:t xml:space="preserve"> </w:t>
      </w:r>
      <w:hyperlink r:id="rId22">
        <w:r>
          <w:rPr>
            <w:rStyle w:val="Hyperlink"/>
          </w:rPr>
          <w:t xml:space="preserve">notesmathchap</w:t>
        </w:r>
      </w:hyperlink>
      <w:r>
        <w:t xml:space="preserve">.</w:t>
      </w:r>
    </w:p>
    <w:p>
      <w:pPr>
        <w:pStyle w:val="BodyText"/>
      </w:pPr>
      <w:r>
        <w:t xml:space="preserve">Graphs come in two basic flavors:</w:t>
      </w:r>
      <w:r>
        <w:t xml:space="preserve"> </w:t>
      </w:r>
      <w:r>
        <w:rPr>
          <w:i/>
        </w:rPr>
        <w:t xml:space="preserve">undirected</w:t>
      </w:r>
      <w:r>
        <w:t xml:space="preserve"> </w:t>
      </w:r>
      <w:r>
        <w:t xml:space="preserve">and</w:t>
      </w:r>
      <w:r>
        <w:t xml:space="preserve"> </w:t>
      </w:r>
      <w:r>
        <w:rPr>
          <w:i/>
        </w:rPr>
        <w:t xml:space="preserve">directed</w:t>
      </w:r>
      <w:r>
        <w:t xml:space="preserve">.</w:t>
      </w:r>
      <w:r>
        <w:rPr>
          <w:rStyle w:val="FootnoteReference"/>
        </w:rPr>
        <w:footnoteReference w:id="52"/>
      </w:r>
    </w:p>
    <w:p>
      <w:pPr>
        <w:pStyle w:val="CaptionedFigure"/>
      </w:pPr>
      <w:bookmarkStart w:id="54" w:name="graphsexampefig"/>
      <w:r>
        <w:drawing>
          <wp:inline>
            <wp:extent cx="5334000" cy="2288245"/>
            <wp:effectExtent b="0" l="0" r="0" t="0"/>
            <wp:docPr descr="An example of an undirected and a directed graph. The undirected graph has vertex set \{1,2,3,4\} and edge set \{ \{1,2\},\{2,3\},\{2,4\} \}. The directed graph has vertex set \{a,b,c\} and the edge set \{ (a,b),(b,c),(c,a),(a,c) \}." title="" id="1" name="Picture"/>
            <a:graphic>
              <a:graphicData uri="http://schemas.openxmlformats.org/drawingml/2006/picture">
                <pic:pic>
                  <pic:nvPicPr>
                    <pic:cNvPr descr="../figure/graphsexampe.png" id="0" name="Picture"/>
                    <pic:cNvPicPr>
                      <a:picLocks noChangeArrowheads="1" noChangeAspect="1"/>
                    </pic:cNvPicPr>
                  </pic:nvPicPr>
                  <pic:blipFill>
                    <a:blip r:embed="rId53"/>
                    <a:stretch>
                      <a:fillRect/>
                    </a:stretch>
                  </pic:blipFill>
                  <pic:spPr bwMode="auto">
                    <a:xfrm>
                      <a:off x="0" y="0"/>
                      <a:ext cx="5334000" cy="2288245"/>
                    </a:xfrm>
                    <a:prstGeom prst="rect">
                      <a:avLst/>
                    </a:prstGeom>
                    <a:noFill/>
                    <a:ln w="9525">
                      <a:noFill/>
                      <a:headEnd/>
                      <a:tailEnd/>
                    </a:ln>
                  </pic:spPr>
                </pic:pic>
              </a:graphicData>
            </a:graphic>
          </wp:inline>
        </w:drawing>
      </w:r>
      <w:bookmarkEnd w:id="54"/>
    </w:p>
    <w:p>
      <w:pPr>
        <w:pStyle w:val="ImageCaption"/>
      </w:pPr>
      <w:r>
        <w:t xml:space="preserve">An example of an undirected and a directed graph. The undirected graph has vertex set</w:t>
      </w:r>
      <w:r>
        <w:t xml:space="preserve"> </w:t>
      </w:r>
      <m:oMath>
        <m:r>
          <m:t>{</m:t>
        </m:r>
        <m:r>
          <m:t>1</m:t>
        </m:r>
        <m:r>
          <m:t>,</m:t>
        </m:r>
        <m:r>
          <m:t>2</m:t>
        </m:r>
        <m:r>
          <m:t>,</m:t>
        </m:r>
        <m:r>
          <m:t>3</m:t>
        </m:r>
        <m:r>
          <m:t>,</m:t>
        </m:r>
        <m:r>
          <m:t>4</m:t>
        </m:r>
        <m:r>
          <m:t>}</m:t>
        </m:r>
      </m:oMath>
      <w:r>
        <w:t xml:space="preserve"> </w:t>
      </w:r>
      <w:r>
        <w:t xml:space="preserve">and edge set</w:t>
      </w:r>
      <w:r>
        <w:t xml:space="preserve"> </w:t>
      </w:r>
      <m:oMath>
        <m:r>
          <m:t>{</m:t>
        </m:r>
        <m:r>
          <m:t>{</m:t>
        </m:r>
        <m:r>
          <m:t>1</m:t>
        </m:r>
        <m:r>
          <m:t>,</m:t>
        </m:r>
        <m:r>
          <m:t>2</m:t>
        </m:r>
        <m:r>
          <m:t>}</m:t>
        </m:r>
        <m:r>
          <m:t>,</m:t>
        </m:r>
        <m:r>
          <m:t>{</m:t>
        </m:r>
        <m:r>
          <m:t>2</m:t>
        </m:r>
        <m:r>
          <m:t>,</m:t>
        </m:r>
        <m:r>
          <m:t>3</m:t>
        </m:r>
        <m:r>
          <m:t>}</m:t>
        </m:r>
        <m:r>
          <m:t>,</m:t>
        </m:r>
        <m:r>
          <m:t>{</m:t>
        </m:r>
        <m:r>
          <m:t>2</m:t>
        </m:r>
        <m:r>
          <m:t>,</m:t>
        </m:r>
        <m:r>
          <m:t>4</m:t>
        </m:r>
        <m:r>
          <m:t>}</m:t>
        </m:r>
        <m:r>
          <m:t>}</m:t>
        </m:r>
      </m:oMath>
      <w:r>
        <w:t xml:space="preserve">. The directed graph has vertex set</w:t>
      </w:r>
      <w:r>
        <w:t xml:space="preserve"> </w:t>
      </w:r>
      <m:oMath>
        <m:r>
          <m:t>{</m:t>
        </m:r>
        <m:r>
          <m:t>a</m:t>
        </m:r>
        <m:r>
          <m:t>,</m:t>
        </m:r>
        <m:r>
          <m:t>b</m:t>
        </m:r>
        <m:r>
          <m:t>,</m:t>
        </m:r>
        <m:r>
          <m:t>c</m:t>
        </m:r>
        <m:r>
          <m:t>}</m:t>
        </m:r>
      </m:oMath>
      <w:r>
        <w:t xml:space="preserve"> </w:t>
      </w:r>
      <w:r>
        <w:t xml:space="preserve">and the edge set</w:t>
      </w:r>
      <w:r>
        <w:t xml:space="preserve"> </w:t>
      </w:r>
      <m:oMath>
        <m:r>
          <m:t>{</m:t>
        </m:r>
        <m:r>
          <m:t>(</m:t>
        </m:r>
        <m:r>
          <m:t>a</m:t>
        </m:r>
        <m:r>
          <m:t>,</m:t>
        </m:r>
        <m:r>
          <m:t>b</m:t>
        </m:r>
        <m:r>
          <m:t>)</m:t>
        </m:r>
        <m:r>
          <m:t>,</m:t>
        </m:r>
        <m:r>
          <m:t>(</m:t>
        </m:r>
        <m:r>
          <m:t>b</m:t>
        </m:r>
        <m:r>
          <m:t>,</m:t>
        </m:r>
        <m:r>
          <m:t>c</m:t>
        </m:r>
        <m:r>
          <m:t>)</m:t>
        </m:r>
        <m:r>
          <m:t>,</m:t>
        </m:r>
        <m:r>
          <m:t>(</m:t>
        </m:r>
        <m:r>
          <m:t>c</m:t>
        </m:r>
        <m:r>
          <m:t>,</m:t>
        </m:r>
        <m:r>
          <m:t>a</m:t>
        </m:r>
        <m:r>
          <m:t>)</m:t>
        </m:r>
        <m:r>
          <m:t>,</m:t>
        </m:r>
        <m:r>
          <m:t>(</m:t>
        </m:r>
        <m:r>
          <m:t>a</m:t>
        </m:r>
        <m:r>
          <m:t>,</m:t>
        </m:r>
        <m:r>
          <m:t>c</m:t>
        </m:r>
        <m:r>
          <m:t>)</m:t>
        </m:r>
        <m:r>
          <m:t>}</m:t>
        </m:r>
      </m:oMath>
      <w:r>
        <w:t xml:space="preserve">.</w:t>
      </w:r>
    </w:p>
    <w:p>
      <w:pPr>
        <w:pStyle w:val="Heading3"/>
        <w:pStyle w:val="BlockText"/>
      </w:pPr>
      <w:bookmarkStart w:id="55" w:name="undirgraph"/>
      <w:bookmarkEnd w:id="55"/>
    </w:p>
    <w:p>
      <w:pPr>
        <w:pStyle w:val="BlockText"/>
      </w:pPr>
      <w:r>
        <w:t xml:space="preserve">An</w:t>
      </w:r>
      <w:r>
        <w:t xml:space="preserve"> </w:t>
      </w:r>
      <w:r>
        <w:rPr>
          <w:i/>
        </w:rPr>
        <w:t xml:space="preserve">undirected graph</w:t>
      </w:r>
      <w:r>
        <w:t xml:space="preserve"> </w:t>
      </w:r>
      <m:oMath>
        <m:r>
          <m:t>G</m:t>
        </m:r>
        <m:r>
          <m:t>=</m:t>
        </m:r>
        <m:r>
          <m:t>(</m:t>
        </m:r>
        <m:r>
          <m:t>V</m:t>
        </m:r>
        <m:r>
          <m:t>,</m:t>
        </m:r>
        <m:r>
          <m:t>E</m:t>
        </m:r>
        <m:r>
          <m:t>)</m:t>
        </m:r>
      </m:oMath>
      <w:r>
        <w:t xml:space="preserve"> </w:t>
      </w:r>
      <w:r>
        <w:t xml:space="preserve">consists of a set</w:t>
      </w:r>
      <w:r>
        <w:t xml:space="preserve"> </w:t>
      </w:r>
      <m:oMath>
        <m:r>
          <m:t>V</m:t>
        </m:r>
      </m:oMath>
      <w:r>
        <w:t xml:space="preserve"> </w:t>
      </w:r>
      <w:r>
        <w:t xml:space="preserve">of</w:t>
      </w:r>
      <w:r>
        <w:t xml:space="preserve"> </w:t>
      </w:r>
      <w:r>
        <w:rPr>
          <w:i/>
        </w:rPr>
        <w:t xml:space="preserve">vertices</w:t>
      </w:r>
      <w:r>
        <w:t xml:space="preserve"> </w:t>
      </w:r>
      <w:r>
        <w:t xml:space="preserve">and a set</w:t>
      </w:r>
      <w:r>
        <w:t xml:space="preserve"> </w:t>
      </w:r>
      <m:oMath>
        <m:r>
          <m:t>E</m:t>
        </m:r>
      </m:oMath>
      <w:r>
        <w:t xml:space="preserve"> </w:t>
      </w:r>
      <w:r>
        <w:t xml:space="preserve">of edges.</w:t>
      </w:r>
      <w:r>
        <w:t xml:space="preserve"> </w:t>
      </w:r>
      <w:r>
        <w:t xml:space="preserve">Every edge is a size two subset of</w:t>
      </w:r>
      <w:r>
        <w:t xml:space="preserve"> </w:t>
      </w:r>
      <m:oMath>
        <m:r>
          <m:t>V</m:t>
        </m:r>
      </m:oMath>
      <w:r>
        <w:t xml:space="preserve">.</w:t>
      </w:r>
      <w:r>
        <w:t xml:space="preserve"> </w:t>
      </w:r>
      <w:r>
        <w:t xml:space="preserve">We say that two vertices</w:t>
      </w:r>
      <w:r>
        <w:t xml:space="preserve"> </w:t>
      </w:r>
      <m:oMath>
        <m:r>
          <m:t>u</m:t>
        </m:r>
        <m:r>
          <m:t>,</m:t>
        </m:r>
        <m:r>
          <m:t>v</m:t>
        </m:r>
        <m:r>
          <m:t>∈</m:t>
        </m:r>
        <m:r>
          <m:t>V</m:t>
        </m:r>
      </m:oMath>
      <w:r>
        <w:t xml:space="preserve"> </w:t>
      </w:r>
      <w:r>
        <w:t xml:space="preserve">are</w:t>
      </w:r>
      <w:r>
        <w:t xml:space="preserve"> </w:t>
      </w:r>
      <w:r>
        <w:rPr>
          <w:i/>
        </w:rPr>
        <w:t xml:space="preserve">neighbors</w:t>
      </w:r>
      <w:r>
        <w:t xml:space="preserve">, if the edge</w:t>
      </w:r>
      <w:r>
        <w:t xml:space="preserve"> </w:t>
      </w:r>
      <m:oMath>
        <m:r>
          <m:t>{</m:t>
        </m:r>
        <m:r>
          <m:t>u</m:t>
        </m:r>
        <m:r>
          <m:t>,</m:t>
        </m:r>
        <m:r>
          <m:t>v</m:t>
        </m:r>
        <m:r>
          <m:t>}</m:t>
        </m:r>
      </m:oMath>
      <w:r>
        <w:t xml:space="preserve"> </w:t>
      </w:r>
      <w:r>
        <w:t xml:space="preserve">is in</w:t>
      </w:r>
      <w:r>
        <w:t xml:space="preserve"> </w:t>
      </w:r>
      <m:oMath>
        <m:r>
          <m:t>E</m:t>
        </m:r>
      </m:oMath>
      <w:r>
        <w:t xml:space="preserve">.</w:t>
      </w:r>
    </w:p>
    <w:p>
      <w:pPr>
        <w:pStyle w:val="FirstParagraph"/>
      </w:pPr>
      <w:r>
        <w:t xml:space="preserve">Given this definition, we can define several other properties of graphs and their vertices.</w:t>
      </w:r>
      <w:r>
        <w:t xml:space="preserve"> </w:t>
      </w:r>
      <w:r>
        <w:t xml:space="preserve">We define the</w:t>
      </w:r>
      <w:r>
        <w:t xml:space="preserve"> </w:t>
      </w:r>
      <w:r>
        <w:rPr>
          <w:i/>
        </w:rPr>
        <w:t xml:space="preserve">degree</w:t>
      </w:r>
      <w:r>
        <w:t xml:space="preserve"> </w:t>
      </w:r>
      <w:r>
        <w:t xml:space="preserve">of</w:t>
      </w:r>
      <w:r>
        <w:t xml:space="preserve"> </w:t>
      </w:r>
      <m:oMath>
        <m:r>
          <m:t>u</m:t>
        </m:r>
      </m:oMath>
      <w:r>
        <w:t xml:space="preserve"> </w:t>
      </w:r>
      <w:r>
        <w:t xml:space="preserve">to be the number of neighbors</w:t>
      </w:r>
      <w:r>
        <w:t xml:space="preserve"> </w:t>
      </w:r>
      <m:oMath>
        <m:r>
          <m:t>u</m:t>
        </m:r>
      </m:oMath>
      <w:r>
        <w:t xml:space="preserve"> </w:t>
      </w:r>
      <w:r>
        <w:t xml:space="preserve">has.</w:t>
      </w:r>
      <w:r>
        <w:t xml:space="preserve"> </w:t>
      </w:r>
      <w:r>
        <w:t xml:space="preserve">A</w:t>
      </w:r>
      <w:r>
        <w:t xml:space="preserve"> </w:t>
      </w:r>
      <w:r>
        <w:rPr>
          <w:i/>
        </w:rPr>
        <w:t xml:space="preserve">path</w:t>
      </w:r>
      <w:r>
        <w:t xml:space="preserve"> </w:t>
      </w:r>
      <w:r>
        <w:t xml:space="preserve">in the graph is a tuple</w:t>
      </w:r>
      <w:r>
        <w:t xml:space="preserve"> </w:t>
      </w:r>
      <m:oMath>
        <m:r>
          <m:t>(</m:t>
        </m:r>
        <m:sSub>
          <m:e>
            <m:r>
              <m:t>u</m:t>
            </m:r>
          </m:e>
          <m:sub>
            <m:r>
              <m:t>0</m:t>
            </m:r>
          </m:sub>
        </m:sSub>
        <m:r>
          <m:t>,</m:t>
        </m:r>
        <m:r>
          <m:t>…</m:t>
        </m:r>
        <m:r>
          <m:t>,</m:t>
        </m:r>
        <m:sSub>
          <m:e>
            <m:r>
              <m:t>u</m:t>
            </m:r>
          </m:e>
          <m:sub>
            <m:r>
              <m:t>k</m:t>
            </m:r>
          </m:sub>
        </m:sSub>
        <m:r>
          <m:t>)</m:t>
        </m:r>
        <m:r>
          <m:t>∈</m:t>
        </m:r>
        <m:sSup>
          <m:e>
            <m:r>
              <m:t>V</m:t>
            </m:r>
          </m:e>
          <m:sup>
            <m:r>
              <m:t>k</m:t>
            </m:r>
            <m:r>
              <m:t>+</m:t>
            </m:r>
            <m:r>
              <m:t>1</m:t>
            </m:r>
          </m:sup>
        </m:sSup>
      </m:oMath>
      <w:r>
        <w:t xml:space="preserve">, for some</w:t>
      </w:r>
      <w:r>
        <w:t xml:space="preserve"> </w:t>
      </w:r>
      <m:oMath>
        <m:r>
          <m:t>k</m:t>
        </m:r>
        <m:r>
          <m:t>&gt;</m:t>
        </m:r>
        <m:r>
          <m:t>0</m:t>
        </m:r>
      </m:oMath>
      <w:r>
        <w:t xml:space="preserve"> </w:t>
      </w:r>
      <w:r>
        <w:t xml:space="preserve">such that</w:t>
      </w:r>
      <w:r>
        <w:t xml:space="preserve"> </w:t>
      </w:r>
      <m:oMath>
        <m:sSub>
          <m:e>
            <m:r>
              <m:t>u</m:t>
            </m:r>
          </m:e>
          <m:sub>
            <m:r>
              <m:t>i</m:t>
            </m:r>
            <m:r>
              <m:t>+</m:t>
            </m:r>
            <m:r>
              <m:t>1</m:t>
            </m:r>
          </m:sub>
        </m:sSub>
      </m:oMath>
      <w:r>
        <w:t xml:space="preserve"> </w:t>
      </w:r>
      <w:r>
        <w:t xml:space="preserve">is a neighbor of</w:t>
      </w:r>
      <w:r>
        <w:t xml:space="preserve"> </w:t>
      </w:r>
      <m:oMath>
        <m:sSub>
          <m:e>
            <m:r>
              <m:t>u</m:t>
            </m:r>
          </m:e>
          <m:sub>
            <m:r>
              <m:t>i</m:t>
            </m:r>
          </m:sub>
        </m:sSub>
      </m:oMath>
      <w:r>
        <w:t xml:space="preserve"> </w:t>
      </w:r>
      <w:r>
        <w:t xml:space="preserve">for every</w:t>
      </w:r>
      <w:r>
        <w:t xml:space="preserve"> </w:t>
      </w:r>
      <m:oMath>
        <m:r>
          <m:t>i</m:t>
        </m:r>
        <m:r>
          <m:t>∈</m:t>
        </m:r>
        <m:r>
          <m:t>[</m:t>
        </m:r>
        <m:r>
          <m:t>k</m:t>
        </m:r>
        <m:r>
          <m:t>]</m:t>
        </m:r>
      </m:oMath>
      <w:r>
        <w:t xml:space="preserve">.</w:t>
      </w:r>
      <w:r>
        <w:t xml:space="preserve"> </w:t>
      </w:r>
      <w:r>
        <w:t xml:space="preserve">A</w:t>
      </w:r>
      <w:r>
        <w:t xml:space="preserve"> </w:t>
      </w:r>
      <w:r>
        <w:rPr>
          <w:i/>
        </w:rPr>
        <w:t xml:space="preserve">simple path</w:t>
      </w:r>
      <w:r>
        <w:t xml:space="preserve"> </w:t>
      </w:r>
      <w:r>
        <w:t xml:space="preserve">is a path</w:t>
      </w:r>
      <w:r>
        <w:t xml:space="preserve"> </w:t>
      </w:r>
      <m:oMath>
        <m:r>
          <m:t>(</m:t>
        </m:r>
        <m:sSub>
          <m:e>
            <m:r>
              <m:t>u</m:t>
            </m:r>
          </m:e>
          <m:sub>
            <m:r>
              <m:t>0</m:t>
            </m:r>
          </m:sub>
        </m:sSub>
        <m:r>
          <m:t>,</m:t>
        </m:r>
        <m:r>
          <m:t>…</m:t>
        </m:r>
        <m:r>
          <m:t>,</m:t>
        </m:r>
        <m:sSub>
          <m:e>
            <m:r>
              <m:t>u</m:t>
            </m:r>
          </m:e>
          <m:sub>
            <m:r>
              <m:t>k</m:t>
            </m:r>
            <m:r>
              <m:t>−</m:t>
            </m:r>
            <m:r>
              <m:t>1</m:t>
            </m:r>
          </m:sub>
        </m:sSub>
        <m:r>
          <m:t>)</m:t>
        </m:r>
      </m:oMath>
      <w:r>
        <w:t xml:space="preserve"> </w:t>
      </w:r>
      <w:r>
        <w:t xml:space="preserve">where all the</w:t>
      </w:r>
      <w:r>
        <w:t xml:space="preserve"> </w:t>
      </w:r>
      <m:oMath>
        <m:sSub>
          <m:e>
            <m:r>
              <m:t>u</m:t>
            </m:r>
          </m:e>
          <m:sub>
            <m:r>
              <m:t>i</m:t>
            </m:r>
          </m:sub>
        </m:sSub>
      </m:oMath>
      <w:r>
        <w:t xml:space="preserve">’s are distinct.</w:t>
      </w:r>
      <w:r>
        <w:t xml:space="preserve"> </w:t>
      </w:r>
      <w:r>
        <w:t xml:space="preserve">A</w:t>
      </w:r>
      <w:r>
        <w:t xml:space="preserve"> </w:t>
      </w:r>
      <w:r>
        <w:rPr>
          <w:i/>
        </w:rPr>
        <w:t xml:space="preserve">cycle</w:t>
      </w:r>
      <w:r>
        <w:t xml:space="preserve"> </w:t>
      </w:r>
      <w:r>
        <w:t xml:space="preserve">is a path</w:t>
      </w:r>
      <w:r>
        <w:t xml:space="preserve"> </w:t>
      </w:r>
      <m:oMath>
        <m:r>
          <m:t>(</m:t>
        </m:r>
        <m:sSub>
          <m:e>
            <m:r>
              <m:t>u</m:t>
            </m:r>
          </m:e>
          <m:sub>
            <m:r>
              <m:t>0</m:t>
            </m:r>
          </m:sub>
        </m:sSub>
        <m:r>
          <m:t>,</m:t>
        </m:r>
        <m:r>
          <m:t>…</m:t>
        </m:r>
        <m:r>
          <m:t>,</m:t>
        </m:r>
        <m:sSub>
          <m:e>
            <m:r>
              <m:t>u</m:t>
            </m:r>
          </m:e>
          <m:sub>
            <m:r>
              <m:t>k</m:t>
            </m:r>
          </m:sub>
        </m:sSub>
        <m:r>
          <m:t>)</m:t>
        </m:r>
      </m:oMath>
      <w:r>
        <w:t xml:space="preserve"> </w:t>
      </w:r>
      <w:r>
        <w:t xml:space="preserve">where</w:t>
      </w:r>
      <w:r>
        <w:t xml:space="preserve"> </w:t>
      </w:r>
      <m:oMath>
        <m:sSub>
          <m:e>
            <m:r>
              <m:t>u</m:t>
            </m:r>
          </m:e>
          <m:sub>
            <m:r>
              <m:t>0</m:t>
            </m:r>
          </m:sub>
        </m:sSub>
        <m:r>
          <m:t>=</m:t>
        </m:r>
        <m:sSub>
          <m:e>
            <m:r>
              <m:t>u</m:t>
            </m:r>
          </m:e>
          <m:sub>
            <m:r>
              <m:t>k</m:t>
            </m:r>
          </m:sub>
        </m:sSub>
      </m:oMath>
      <w:r>
        <w:t xml:space="preserve">.</w:t>
      </w:r>
      <w:r>
        <w:t xml:space="preserve"> </w:t>
      </w:r>
      <w:r>
        <w:t xml:space="preserve">We say that two vertices</w:t>
      </w:r>
      <w:r>
        <w:t xml:space="preserve"> </w:t>
      </w:r>
      <m:oMath>
        <m:r>
          <m:t>u</m:t>
        </m:r>
        <m:r>
          <m:t>,</m:t>
        </m:r>
        <m:r>
          <m:t>v</m:t>
        </m:r>
        <m:r>
          <m:t>∈</m:t>
        </m:r>
        <m:r>
          <m:t>V</m:t>
        </m:r>
      </m:oMath>
      <w:r>
        <w:t xml:space="preserve"> </w:t>
      </w:r>
      <w:r>
        <w:t xml:space="preserve">are</w:t>
      </w:r>
      <w:r>
        <w:t xml:space="preserve"> </w:t>
      </w:r>
      <w:r>
        <w:rPr>
          <w:i/>
        </w:rPr>
        <w:t xml:space="preserve">connected</w:t>
      </w:r>
      <w:r>
        <w:t xml:space="preserve"> </w:t>
      </w:r>
      <w:r>
        <w:t xml:space="preserve">if either</w:t>
      </w:r>
      <w:r>
        <w:t xml:space="preserve"> </w:t>
      </w:r>
      <m:oMath>
        <m:r>
          <m:t>u</m:t>
        </m:r>
        <m:r>
          <m:t>=</m:t>
        </m:r>
        <m:r>
          <m:t>v</m:t>
        </m:r>
      </m:oMath>
      <w:r>
        <w:t xml:space="preserve"> </w:t>
      </w:r>
      <w:r>
        <w:t xml:space="preserve">or there is a path from</w:t>
      </w:r>
      <w:r>
        <w:t xml:space="preserve"> </w:t>
      </w:r>
      <m:oMath>
        <m:r>
          <m:t>(</m:t>
        </m:r>
        <m:sSub>
          <m:e>
            <m:r>
              <m:t>u</m:t>
            </m:r>
          </m:e>
          <m:sub>
            <m:r>
              <m:t>0</m:t>
            </m:r>
          </m:sub>
        </m:sSub>
        <m:r>
          <m:t>,</m:t>
        </m:r>
        <m:r>
          <m:t>…</m:t>
        </m:r>
        <m:r>
          <m:t>,</m:t>
        </m:r>
        <m:sSub>
          <m:e>
            <m:r>
              <m:t>u</m:t>
            </m:r>
          </m:e>
          <m:sub>
            <m:r>
              <m:t>k</m:t>
            </m:r>
          </m:sub>
        </m:sSub>
        <m:r>
          <m:t>)</m:t>
        </m:r>
      </m:oMath>
      <w:r>
        <w:t xml:space="preserve"> </w:t>
      </w:r>
      <w:r>
        <w:t xml:space="preserve">where</w:t>
      </w:r>
      <w:r>
        <w:t xml:space="preserve"> </w:t>
      </w:r>
      <m:oMath>
        <m:sSub>
          <m:e>
            <m:r>
              <m:t>u</m:t>
            </m:r>
          </m:e>
          <m:sub>
            <m:r>
              <m:t>0</m:t>
            </m:r>
          </m:sub>
        </m:sSub>
        <m:r>
          <m:t>=</m:t>
        </m:r>
        <m:r>
          <m:t>u</m:t>
        </m:r>
      </m:oMath>
      <w:r>
        <w:t xml:space="preserve"> </w:t>
      </w:r>
      <w:r>
        <w:t xml:space="preserve">and</w:t>
      </w:r>
      <w:r>
        <w:t xml:space="preserve"> </w:t>
      </w:r>
      <m:oMath>
        <m:sSub>
          <m:e>
            <m:r>
              <m:t>u</m:t>
            </m:r>
          </m:e>
          <m:sub>
            <m:r>
              <m:t>k</m:t>
            </m:r>
          </m:sub>
        </m:sSub>
        <m:r>
          <m:t>=</m:t>
        </m:r>
        <m:r>
          <m:t>v</m:t>
        </m:r>
      </m:oMath>
      <w:r>
        <w:t xml:space="preserve">.</w:t>
      </w:r>
      <w:r>
        <w:t xml:space="preserve"> </w:t>
      </w:r>
      <w:r>
        <w:t xml:space="preserve">We say that the graph</w:t>
      </w:r>
      <w:r>
        <w:t xml:space="preserve"> </w:t>
      </w:r>
      <m:oMath>
        <m:r>
          <m:t>G</m:t>
        </m:r>
      </m:oMath>
      <w:r>
        <w:t xml:space="preserve"> </w:t>
      </w:r>
      <w:r>
        <w:t xml:space="preserve">is</w:t>
      </w:r>
      <w:r>
        <w:t xml:space="preserve"> </w:t>
      </w:r>
      <w:r>
        <w:rPr>
          <w:i/>
        </w:rPr>
        <w:t xml:space="preserve">connected</w:t>
      </w:r>
      <w:r>
        <w:t xml:space="preserve"> </w:t>
      </w:r>
      <w:r>
        <w:t xml:space="preserve">if every pair of vertices in it is connected.</w:t>
      </w:r>
    </w:p>
    <w:p>
      <w:pPr>
        <w:pStyle w:val="BodyText"/>
      </w:pPr>
      <w:r>
        <w:t xml:space="preserve">Here are some basic facts about undirected graphs. We give some informal arguments below, but leave the full proofs as exercises (the proofs can be found in many of the resources listed in</w:t>
      </w:r>
      <w:r>
        <w:t xml:space="preserve"> </w:t>
      </w:r>
      <w:hyperlink r:id="rId22">
        <w:r>
          <w:rPr>
            <w:rStyle w:val="Hyperlink"/>
          </w:rPr>
          <w:t xml:space="preserve">notesmathchap</w:t>
        </w:r>
      </w:hyperlink>
      <w:r>
        <w:t xml:space="preserve">).</w:t>
      </w:r>
    </w:p>
    <w:p>
      <w:pPr>
        <w:pStyle w:val="Heading3"/>
        <w:pStyle w:val="BlockText"/>
      </w:pPr>
      <w:bookmarkStart w:id="56" w:name="degreesegeslem"/>
      <w:bookmarkEnd w:id="56"/>
    </w:p>
    <w:p>
      <w:pPr>
        <w:pStyle w:val="BlockText"/>
      </w:pPr>
      <w:r>
        <w:t xml:space="preserve">In any undirected graph</w:t>
      </w:r>
      <w:r>
        <w:t xml:space="preserve"> </w:t>
      </w:r>
      <m:oMath>
        <m:r>
          <m:t>G</m:t>
        </m:r>
        <m:r>
          <m:t>=</m:t>
        </m:r>
        <m:r>
          <m:t>(</m:t>
        </m:r>
        <m:r>
          <m:t>V</m:t>
        </m:r>
        <m:r>
          <m:t>,</m:t>
        </m:r>
        <m:r>
          <m:t>E</m:t>
        </m:r>
        <m:r>
          <m:t>)</m:t>
        </m:r>
      </m:oMath>
      <w:r>
        <w:t xml:space="preserve">, the sum of the degrees of all vertices is equal to twice the number of edges.</w:t>
      </w:r>
    </w:p>
    <w:p>
      <w:pPr>
        <w:pStyle w:val="FirstParagraph"/>
      </w:pPr>
      <w:hyperlink r:id="rId22">
        <w:r>
          <w:rPr>
            <w:rStyle w:val="Hyperlink"/>
          </w:rPr>
          <w:t xml:space="preserve">degreesegeslem</w:t>
        </w:r>
      </w:hyperlink>
      <w:r>
        <w:t xml:space="preserve"> </w:t>
      </w:r>
      <w:r>
        <w:t xml:space="preserve">can be shown by seeing that every edge</w:t>
      </w:r>
      <w:r>
        <w:t xml:space="preserve"> </w:t>
      </w:r>
      <m:oMath>
        <m:r>
          <m:t>{</m:t>
        </m:r>
        <m:r>
          <m:t>u</m:t>
        </m:r>
        <m:r>
          <m:t>,</m:t>
        </m:r>
        <m:r>
          <m:t>v</m:t>
        </m:r>
        <m:r>
          <m:t>}</m:t>
        </m:r>
      </m:oMath>
      <w:r>
        <w:t xml:space="preserve"> </w:t>
      </w:r>
      <w:r>
        <w:t xml:space="preserve">contributes twice to the sum of the degrees (once for</w:t>
      </w:r>
      <w:r>
        <w:t xml:space="preserve"> </w:t>
      </w:r>
      <m:oMath>
        <m:r>
          <m:t>u</m:t>
        </m:r>
      </m:oMath>
      <w:r>
        <w:t xml:space="preserve"> </w:t>
      </w:r>
      <w:r>
        <w:t xml:space="preserve">and the second time for</w:t>
      </w:r>
      <w:r>
        <w:t xml:space="preserve"> </w:t>
      </w:r>
      <m:oMath>
        <m:r>
          <m:t>v</m:t>
        </m:r>
      </m:oMath>
      <w:r>
        <w:t xml:space="preserve">).</w:t>
      </w:r>
    </w:p>
    <w:p>
      <w:pPr>
        <w:pStyle w:val="Heading3"/>
        <w:pStyle w:val="BlockText"/>
      </w:pPr>
      <w:bookmarkStart w:id="57" w:name="conntranslem"/>
      <w:bookmarkEnd w:id="57"/>
    </w:p>
    <w:p>
      <w:pPr>
        <w:pStyle w:val="BlockText"/>
      </w:pPr>
      <w:r>
        <w:t xml:space="preserve">The connectivity relation is</w:t>
      </w:r>
      <w:r>
        <w:t xml:space="preserve"> </w:t>
      </w:r>
      <w:r>
        <w:rPr>
          <w:i/>
        </w:rPr>
        <w:t xml:space="preserve">transitive</w:t>
      </w:r>
      <w:r>
        <w:t xml:space="preserve">, in the sense that if</w:t>
      </w:r>
      <w:r>
        <w:t xml:space="preserve"> </w:t>
      </w:r>
      <m:oMath>
        <m:r>
          <m:t>u</m:t>
        </m:r>
      </m:oMath>
      <w:r>
        <w:t xml:space="preserve"> </w:t>
      </w:r>
      <w:r>
        <w:t xml:space="preserve">is connected to</w:t>
      </w:r>
      <w:r>
        <w:t xml:space="preserve"> </w:t>
      </w:r>
      <m:oMath>
        <m:r>
          <m:t>v</m:t>
        </m:r>
      </m:oMath>
      <w:r>
        <w:t xml:space="preserve">, and</w:t>
      </w:r>
      <w:r>
        <w:t xml:space="preserve"> </w:t>
      </w:r>
      <m:oMath>
        <m:r>
          <m:t>v</m:t>
        </m:r>
      </m:oMath>
      <w:r>
        <w:t xml:space="preserve"> </w:t>
      </w:r>
      <w:r>
        <w:t xml:space="preserve">is connected to</w:t>
      </w:r>
      <w:r>
        <w:t xml:space="preserve"> </w:t>
      </w:r>
      <m:oMath>
        <m:r>
          <m:t>w</m:t>
        </m:r>
      </m:oMath>
      <w:r>
        <w:t xml:space="preserve">, then</w:t>
      </w:r>
      <w:r>
        <w:t xml:space="preserve"> </w:t>
      </w:r>
      <m:oMath>
        <m:r>
          <m:t>u</m:t>
        </m:r>
      </m:oMath>
      <w:r>
        <w:t xml:space="preserve"> </w:t>
      </w:r>
      <w:r>
        <w:t xml:space="preserve">is connected to</w:t>
      </w:r>
      <w:r>
        <w:t xml:space="preserve"> </w:t>
      </w:r>
      <m:oMath>
        <m:r>
          <m:t>w</m:t>
        </m:r>
      </m:oMath>
      <w:r>
        <w:t xml:space="preserve">.</w:t>
      </w:r>
    </w:p>
    <w:p>
      <w:pPr>
        <w:pStyle w:val="FirstParagraph"/>
      </w:pPr>
      <w:hyperlink r:id="rId22">
        <w:r>
          <w:rPr>
            <w:rStyle w:val="Hyperlink"/>
          </w:rPr>
          <w:t xml:space="preserve">conntranslem</w:t>
        </w:r>
      </w:hyperlink>
      <w:r>
        <w:t xml:space="preserve"> </w:t>
      </w:r>
      <w:r>
        <w:t xml:space="preserve">can be shown by simply attaching a path of the form</w:t>
      </w:r>
      <w:r>
        <w:t xml:space="preserve"> </w:t>
      </w:r>
      <m:oMath>
        <m:r>
          <m:t>(</m:t>
        </m:r>
        <m:r>
          <m:t>u</m:t>
        </m:r>
        <m:r>
          <m:t>,</m:t>
        </m:r>
        <m:sSub>
          <m:e>
            <m:r>
              <m:t>u</m:t>
            </m:r>
          </m:e>
          <m:sub>
            <m:r>
              <m:t>1</m:t>
            </m:r>
          </m:sub>
        </m:sSub>
        <m:r>
          <m:t>,</m:t>
        </m:r>
        <m:sSub>
          <m:e>
            <m:r>
              <m:t>u</m:t>
            </m:r>
          </m:e>
          <m:sub>
            <m:r>
              <m:t>2</m:t>
            </m:r>
          </m:sub>
        </m:sSub>
        <m:r>
          <m:t>,</m:t>
        </m:r>
        <m:r>
          <m:t>…</m:t>
        </m:r>
        <m:r>
          <m:t>,</m:t>
        </m:r>
        <m:sSub>
          <m:e>
            <m:r>
              <m:t>u</m:t>
            </m:r>
          </m:e>
          <m:sub>
            <m:r>
              <m:t>k</m:t>
            </m:r>
            <m:r>
              <m:t>−</m:t>
            </m:r>
            <m:r>
              <m:t>1</m:t>
            </m:r>
          </m:sub>
        </m:sSub>
        <m:r>
          <m:t>,</m:t>
        </m:r>
        <m:r>
          <m:t>v</m:t>
        </m:r>
        <m:r>
          <m:t>)</m:t>
        </m:r>
      </m:oMath>
      <w:r>
        <w:t xml:space="preserve"> </w:t>
      </w:r>
      <w:r>
        <w:t xml:space="preserve">to a path of the form</w:t>
      </w:r>
      <w:r>
        <w:t xml:space="preserve"> </w:t>
      </w:r>
      <m:oMath>
        <m:r>
          <m:t>(</m:t>
        </m:r>
        <m:r>
          <m:t>v</m:t>
        </m:r>
        <m:r>
          <m:t>,</m:t>
        </m:r>
        <m:r>
          <m:t>u</m:t>
        </m:r>
        <m:sSub>
          <m:e>
            <m:r>
              <m:t>′</m:t>
            </m:r>
          </m:e>
          <m:sub>
            <m:r>
              <m:t>1</m:t>
            </m:r>
          </m:sub>
        </m:sSub>
        <m:r>
          <m:t>,</m:t>
        </m:r>
        <m:r>
          <m:t>…</m:t>
        </m:r>
        <m:r>
          <m:t>,</m:t>
        </m:r>
        <m:r>
          <m:t>u</m:t>
        </m:r>
        <m:sSub>
          <m:e>
            <m:r>
              <m:t>′</m:t>
            </m:r>
          </m:e>
          <m:sub>
            <m:r>
              <m:t>k</m:t>
            </m:r>
            <m:r>
              <m:t>′</m:t>
            </m:r>
            <m:r>
              <m:t>−</m:t>
            </m:r>
            <m:r>
              <m:t>1</m:t>
            </m:r>
          </m:sub>
        </m:sSub>
        <m:r>
          <m:t>,</m:t>
        </m:r>
        <m:r>
          <m:t>w</m:t>
        </m:r>
        <m:r>
          <m:t>)</m:t>
        </m:r>
      </m:oMath>
      <w:r>
        <w:t xml:space="preserve"> </w:t>
      </w:r>
      <w:r>
        <w:t xml:space="preserve">to obtain the path</w:t>
      </w:r>
      <w:r>
        <w:t xml:space="preserve"> </w:t>
      </w:r>
      <m:oMath>
        <m:r>
          <m:t>(</m:t>
        </m:r>
        <m:r>
          <m:t>u</m:t>
        </m:r>
        <m:r>
          <m:t>,</m:t>
        </m:r>
        <m:sSub>
          <m:e>
            <m:r>
              <m:t>u</m:t>
            </m:r>
          </m:e>
          <m:sub>
            <m:r>
              <m:t>1</m:t>
            </m:r>
          </m:sub>
        </m:sSub>
        <m:r>
          <m:t>,</m:t>
        </m:r>
        <m:r>
          <m:t>…</m:t>
        </m:r>
        <m:r>
          <m:t>,</m:t>
        </m:r>
        <m:sSub>
          <m:e>
            <m:r>
              <m:t>u</m:t>
            </m:r>
          </m:e>
          <m:sub>
            <m:r>
              <m:t>k</m:t>
            </m:r>
            <m:r>
              <m:t>−</m:t>
            </m:r>
            <m:r>
              <m:t>1</m:t>
            </m:r>
          </m:sub>
        </m:sSub>
        <m:r>
          <m:t>,</m:t>
        </m:r>
        <m:r>
          <m:t>v</m:t>
        </m:r>
        <m:r>
          <m:t>,</m:t>
        </m:r>
        <m:r>
          <m:t>u</m:t>
        </m:r>
        <m:sSub>
          <m:e>
            <m:r>
              <m:t>′</m:t>
            </m:r>
          </m:e>
          <m:sub>
            <m:r>
              <m:t>1</m:t>
            </m:r>
          </m:sub>
        </m:sSub>
        <m:r>
          <m:t>,</m:t>
        </m:r>
        <m:r>
          <m:t>…</m:t>
        </m:r>
        <m:r>
          <m:t>,</m:t>
        </m:r>
        <m:r>
          <m:t>u</m:t>
        </m:r>
        <m:sSub>
          <m:e>
            <m:r>
              <m:t>′</m:t>
            </m:r>
          </m:e>
          <m:sub>
            <m:r>
              <m:t>k</m:t>
            </m:r>
            <m:r>
              <m:t>′</m:t>
            </m:r>
            <m:r>
              <m:t>−</m:t>
            </m:r>
            <m:r>
              <m:t>1</m:t>
            </m:r>
          </m:sub>
        </m:sSub>
        <m:r>
          <m:t>,</m:t>
        </m:r>
        <m:r>
          <m:t>w</m:t>
        </m:r>
        <m:r>
          <m:t>)</m:t>
        </m:r>
      </m:oMath>
      <w:r>
        <w:t xml:space="preserve"> </w:t>
      </w:r>
      <w:r>
        <w:t xml:space="preserve">that connects</w:t>
      </w:r>
      <w:r>
        <w:t xml:space="preserve"> </w:t>
      </w:r>
      <m:oMath>
        <m:r>
          <m:t>u</m:t>
        </m:r>
      </m:oMath>
      <w:r>
        <w:t xml:space="preserve"> </w:t>
      </w:r>
      <w:r>
        <w:t xml:space="preserve">to</w:t>
      </w:r>
      <w:r>
        <w:t xml:space="preserve"> </w:t>
      </w:r>
      <m:oMath>
        <m:r>
          <m:t>w</m:t>
        </m:r>
      </m:oMath>
      <w:r>
        <w:t xml:space="preserve">.</w:t>
      </w:r>
    </w:p>
    <w:p>
      <w:pPr>
        <w:pStyle w:val="Heading3"/>
        <w:pStyle w:val="BlockText"/>
      </w:pPr>
      <w:bookmarkStart w:id="58" w:name="simplepathlem"/>
      <w:bookmarkEnd w:id="58"/>
    </w:p>
    <w:p>
      <w:pPr>
        <w:pStyle w:val="BlockText"/>
      </w:pPr>
      <w:r>
        <w:t xml:space="preserve">For every undirected graph</w:t>
      </w:r>
      <w:r>
        <w:t xml:space="preserve"> </w:t>
      </w:r>
      <m:oMath>
        <m:r>
          <m:t>G</m:t>
        </m:r>
        <m:r>
          <m:t>=</m:t>
        </m:r>
        <m:r>
          <m:t>(</m:t>
        </m:r>
        <m:r>
          <m:t>V</m:t>
        </m:r>
        <m:r>
          <m:t>,</m:t>
        </m:r>
        <m:r>
          <m:t>E</m:t>
        </m:r>
        <m:r>
          <m:t>)</m:t>
        </m:r>
      </m:oMath>
      <w:r>
        <w:t xml:space="preserve"> </w:t>
      </w:r>
      <w:r>
        <w:t xml:space="preserve">and connected pair</w:t>
      </w:r>
      <w:r>
        <w:t xml:space="preserve"> </w:t>
      </w:r>
      <m:oMath>
        <m:r>
          <m:t>u</m:t>
        </m:r>
        <m:r>
          <m:t>,</m:t>
        </m:r>
        <m:r>
          <m:t>v</m:t>
        </m:r>
      </m:oMath>
      <w:r>
        <w:t xml:space="preserve">, the shortest path from</w:t>
      </w:r>
      <w:r>
        <w:t xml:space="preserve"> </w:t>
      </w:r>
      <m:oMath>
        <m:r>
          <m:t>u</m:t>
        </m:r>
      </m:oMath>
      <w:r>
        <w:t xml:space="preserve"> </w:t>
      </w:r>
      <w:r>
        <w:t xml:space="preserve">to</w:t>
      </w:r>
      <w:r>
        <w:t xml:space="preserve"> </w:t>
      </w:r>
      <m:oMath>
        <m:r>
          <m:t>v</m:t>
        </m:r>
      </m:oMath>
      <w:r>
        <w:t xml:space="preserve"> </w:t>
      </w:r>
      <w:r>
        <w:t xml:space="preserve">is simple.</w:t>
      </w:r>
      <w:r>
        <w:t xml:space="preserve"> </w:t>
      </w:r>
      <w:r>
        <w:t xml:space="preserve">In particular, for every connected pair there exists a simple path that connects them.</w:t>
      </w:r>
    </w:p>
    <w:p>
      <w:pPr>
        <w:pStyle w:val="FirstParagraph"/>
      </w:pPr>
      <w:hyperlink r:id="rId22">
        <w:r>
          <w:rPr>
            <w:rStyle w:val="Hyperlink"/>
          </w:rPr>
          <w:t xml:space="preserve">simplepathlem</w:t>
        </w:r>
      </w:hyperlink>
      <w:r>
        <w:t xml:space="preserve"> </w:t>
      </w:r>
      <w:r>
        <w:t xml:space="preserve">can be shown by</w:t>
      </w:r>
      <w:r>
        <w:t xml:space="preserve"> </w:t>
      </w:r>
      <w:r>
        <w:t xml:space="preserve">“</w:t>
      </w:r>
      <w:r>
        <w:t xml:space="preserve">shortcutting</w:t>
      </w:r>
      <w:r>
        <w:t xml:space="preserve">”</w:t>
      </w:r>
      <w:r>
        <w:t xml:space="preserve"> </w:t>
      </w:r>
      <w:r>
        <w:t xml:space="preserve">any non simple path from</w:t>
      </w:r>
      <w:r>
        <w:t xml:space="preserve"> </w:t>
      </w:r>
      <m:oMath>
        <m:r>
          <m:t>u</m:t>
        </m:r>
      </m:oMath>
      <w:r>
        <w:t xml:space="preserve"> </w:t>
      </w:r>
      <w:r>
        <w:t xml:space="preserve">to</w:t>
      </w:r>
      <w:r>
        <w:t xml:space="preserve"> </w:t>
      </w:r>
      <m:oMath>
        <m:r>
          <m:t>v</m:t>
        </m:r>
      </m:oMath>
      <w:r>
        <w:t xml:space="preserve"> </w:t>
      </w:r>
      <w:r>
        <w:t xml:space="preserve">where the same vertex</w:t>
      </w:r>
      <w:r>
        <w:t xml:space="preserve"> </w:t>
      </w:r>
      <m:oMath>
        <m:r>
          <m:t>w</m:t>
        </m:r>
      </m:oMath>
      <w:r>
        <w:t xml:space="preserve"> </w:t>
      </w:r>
      <w:r>
        <w:t xml:space="preserve">appears twice to remove it (see</w:t>
      </w:r>
      <w:r>
        <w:t xml:space="preserve"> </w:t>
      </w:r>
      <w:hyperlink r:id="rId22">
        <w:r>
          <w:rPr>
            <w:rStyle w:val="Hyperlink"/>
          </w:rPr>
          <w:t xml:space="preserve">shortcutpathfig</w:t>
        </w:r>
      </w:hyperlink>
      <w:r>
        <w:t xml:space="preserve">).</w:t>
      </w:r>
      <w:r>
        <w:t xml:space="preserve"> </w:t>
      </w:r>
      <w:r>
        <w:t xml:space="preserve">It is a good exercise to transforming this intuitive reasoning to a formal proof:</w:t>
      </w:r>
    </w:p>
    <w:p>
      <w:pPr>
        <w:pStyle w:val="CaptionedFigure"/>
      </w:pPr>
      <w:bookmarkStart w:id="60" w:name="shortcutpathfig"/>
      <w:r>
        <w:drawing>
          <wp:inline>
            <wp:extent cx="5334000" cy="2439979"/>
            <wp:effectExtent b="0" l="0" r="0" t="0"/>
            <wp:docPr descr="If there is a path from u to v in a graph that passes twice through a vertex w then we can “shortcut” it by removing the loop from w to itself to find a path from u to v that only passes once through w." title="" id="1" name="Picture"/>
            <a:graphic>
              <a:graphicData uri="http://schemas.openxmlformats.org/drawingml/2006/picture">
                <pic:pic>
                  <pic:nvPicPr>
                    <pic:cNvPr descr="../figure/shortcutpath.png" id="0" name="Picture"/>
                    <pic:cNvPicPr>
                      <a:picLocks noChangeArrowheads="1" noChangeAspect="1"/>
                    </pic:cNvPicPr>
                  </pic:nvPicPr>
                  <pic:blipFill>
                    <a:blip r:embed="rId59"/>
                    <a:stretch>
                      <a:fillRect/>
                    </a:stretch>
                  </pic:blipFill>
                  <pic:spPr bwMode="auto">
                    <a:xfrm>
                      <a:off x="0" y="0"/>
                      <a:ext cx="5334000" cy="2439979"/>
                    </a:xfrm>
                    <a:prstGeom prst="rect">
                      <a:avLst/>
                    </a:prstGeom>
                    <a:noFill/>
                    <a:ln w="9525">
                      <a:noFill/>
                      <a:headEnd/>
                      <a:tailEnd/>
                    </a:ln>
                  </pic:spPr>
                </pic:pic>
              </a:graphicData>
            </a:graphic>
          </wp:inline>
        </w:drawing>
      </w:r>
      <w:bookmarkEnd w:id="60"/>
    </w:p>
    <w:p>
      <w:pPr>
        <w:pStyle w:val="ImageCaption"/>
      </w:pPr>
      <w:r>
        <w:t xml:space="preserve">If there is a path from</w:t>
      </w:r>
      <w:r>
        <w:t xml:space="preserve"> </w:t>
      </w:r>
      <m:oMath>
        <m:r>
          <m:t>u</m:t>
        </m:r>
      </m:oMath>
      <w:r>
        <w:t xml:space="preserve"> </w:t>
      </w:r>
      <w:r>
        <w:t xml:space="preserve">to</w:t>
      </w:r>
      <w:r>
        <w:t xml:space="preserve"> </w:t>
      </w:r>
      <m:oMath>
        <m:r>
          <m:t>v</m:t>
        </m:r>
      </m:oMath>
      <w:r>
        <w:t xml:space="preserve"> </w:t>
      </w:r>
      <w:r>
        <w:t xml:space="preserve">in a graph that passes twice through a vertex</w:t>
      </w:r>
      <w:r>
        <w:t xml:space="preserve"> </w:t>
      </w:r>
      <m:oMath>
        <m:r>
          <m:t>w</m:t>
        </m:r>
      </m:oMath>
      <w:r>
        <w:t xml:space="preserve"> </w:t>
      </w:r>
      <w:r>
        <w:t xml:space="preserve">then we can</w:t>
      </w:r>
      <w:r>
        <w:t xml:space="preserve"> </w:t>
      </w:r>
      <w:r>
        <w:t xml:space="preserve">“</w:t>
      </w:r>
      <w:r>
        <w:t xml:space="preserve">shortcut</w:t>
      </w:r>
      <w:r>
        <w:t xml:space="preserve">”</w:t>
      </w:r>
      <w:r>
        <w:t xml:space="preserve"> </w:t>
      </w:r>
      <w:r>
        <w:t xml:space="preserve">it by removing the loop from</w:t>
      </w:r>
      <w:r>
        <w:t xml:space="preserve"> </w:t>
      </w:r>
      <m:oMath>
        <m:r>
          <m:t>w</m:t>
        </m:r>
      </m:oMath>
      <w:r>
        <w:t xml:space="preserve"> </w:t>
      </w:r>
      <w:r>
        <w:t xml:space="preserve">to itself to find a path from</w:t>
      </w:r>
      <w:r>
        <w:t xml:space="preserve"> </w:t>
      </w:r>
      <m:oMath>
        <m:r>
          <m:t>u</m:t>
        </m:r>
      </m:oMath>
      <w:r>
        <w:t xml:space="preserve"> </w:t>
      </w:r>
      <w:r>
        <w:t xml:space="preserve">to</w:t>
      </w:r>
      <w:r>
        <w:t xml:space="preserve"> </w:t>
      </w:r>
      <m:oMath>
        <m:r>
          <m:t>v</m:t>
        </m:r>
      </m:oMath>
      <w:r>
        <w:t xml:space="preserve"> </w:t>
      </w:r>
      <w:r>
        <w:t xml:space="preserve">that only passes once through</w:t>
      </w:r>
      <w:r>
        <w:t xml:space="preserve"> </w:t>
      </w:r>
      <m:oMath>
        <m:r>
          <m:t>w</m:t>
        </m:r>
      </m:oMath>
      <w:r>
        <w:t xml:space="preserve">.</w:t>
      </w:r>
    </w:p>
    <w:bookmarkStart w:id="61" w:name="simplepathlemex"/>
    <w:p>
      <w:pPr>
        <w:pStyle w:val="BodyText"/>
      </w:pPr>
      <w:r>
        <w:t xml:space="preserve">Prove</w:t>
      </w:r>
      <w:r>
        <w:t xml:space="preserve"> </w:t>
      </w:r>
      <w:hyperlink r:id="rId22">
        <w:r>
          <w:rPr>
            <w:rStyle w:val="Hyperlink"/>
          </w:rPr>
          <w:t xml:space="preserve">simplepathlem</w:t>
        </w:r>
      </w:hyperlink>
    </w:p>
    <w:bookmarkEnd w:id="61"/>
    <w:p>
      <w:pPr>
        <w:pStyle w:val="BodyText"/>
      </w:pPr>
      <w:r>
        <w:t xml:space="preserve">The proof follows the idea illustrated in</w:t>
      </w:r>
      <w:r>
        <w:t xml:space="preserve"> </w:t>
      </w:r>
      <w:hyperlink r:id="rId22">
        <w:r>
          <w:rPr>
            <w:rStyle w:val="Hyperlink"/>
          </w:rPr>
          <w:t xml:space="preserve">shortcutpathfig</w:t>
        </w:r>
      </w:hyperlink>
      <w:r>
        <w:t xml:space="preserve">.</w:t>
      </w:r>
      <w:r>
        <w:t xml:space="preserve"> </w:t>
      </w:r>
      <w:r>
        <w:t xml:space="preserve">One complication is that there can be more than one vertex that is visited twice by a path, and so</w:t>
      </w:r>
      <w:r>
        <w:t xml:space="preserve"> </w:t>
      </w:r>
      <w:r>
        <w:t xml:space="preserve">“</w:t>
      </w:r>
      <w:r>
        <w:t xml:space="preserve">shortcutting</w:t>
      </w:r>
      <w:r>
        <w:t xml:space="preserve">”</w:t>
      </w:r>
      <w:r>
        <w:t xml:space="preserve"> </w:t>
      </w:r>
      <w:r>
        <w:t xml:space="preserve">might not necessarily result in a simple path; we deal with this by looking at a</w:t>
      </w:r>
      <w:r>
        <w:t xml:space="preserve"> </w:t>
      </w:r>
      <w:r>
        <w:rPr>
          <w:i/>
        </w:rPr>
        <w:t xml:space="preserve">shortest</w:t>
      </w:r>
      <w:r>
        <w:t xml:space="preserve"> </w:t>
      </w:r>
      <w:r>
        <w:t xml:space="preserve">path between</w:t>
      </w:r>
      <w:r>
        <w:t xml:space="preserve"> </w:t>
      </w:r>
      <m:oMath>
        <m:r>
          <m:t>u</m:t>
        </m:r>
      </m:oMath>
      <w:r>
        <w:t xml:space="preserve"> </w:t>
      </w:r>
      <w:r>
        <w:t xml:space="preserve">and</w:t>
      </w:r>
      <w:r>
        <w:t xml:space="preserve"> </w:t>
      </w:r>
      <m:oMath>
        <m:r>
          <m:t>v</m:t>
        </m:r>
      </m:oMath>
      <w:r>
        <w:t xml:space="preserve">.</w:t>
      </w:r>
      <w:r>
        <w:t xml:space="preserve"> </w:t>
      </w:r>
      <w:r>
        <w:t xml:space="preserve">Details follow.</w:t>
      </w:r>
    </w:p>
    <w:p>
      <w:pPr>
        <w:pStyle w:val="BodyText"/>
      </w:pPr>
      <w:r>
        <w:t xml:space="preserve">Let</w:t>
      </w:r>
      <w:r>
        <w:t xml:space="preserve"> </w:t>
      </w:r>
      <m:oMath>
        <m:r>
          <m:t>G</m:t>
        </m:r>
        <m:r>
          <m:t>=</m:t>
        </m:r>
        <m:r>
          <m:t>(</m:t>
        </m:r>
        <m:r>
          <m:t>V</m:t>
        </m:r>
        <m:r>
          <m:t>,</m:t>
        </m:r>
        <m:r>
          <m:t>E</m:t>
        </m:r>
        <m:r>
          <m:t>)</m:t>
        </m:r>
      </m:oMath>
      <w:r>
        <w:t xml:space="preserve"> </w:t>
      </w:r>
      <w:r>
        <w:t xml:space="preserve">be a graph and</w:t>
      </w:r>
      <w:r>
        <w:t xml:space="preserve"> </w:t>
      </w:r>
      <m:oMath>
        <m:r>
          <m:t>u</m:t>
        </m:r>
      </m:oMath>
      <w:r>
        <w:t xml:space="preserve"> </w:t>
      </w:r>
      <w:r>
        <w:t xml:space="preserve">and</w:t>
      </w:r>
      <w:r>
        <w:t xml:space="preserve"> </w:t>
      </w:r>
      <m:oMath>
        <m:r>
          <m:t>v</m:t>
        </m:r>
      </m:oMath>
      <w:r>
        <w:t xml:space="preserve"> </w:t>
      </w:r>
      <w:r>
        <w:t xml:space="preserve">in</w:t>
      </w:r>
      <w:r>
        <w:t xml:space="preserve"> </w:t>
      </w:r>
      <m:oMath>
        <m:r>
          <m:t>V</m:t>
        </m:r>
      </m:oMath>
      <w:r>
        <w:t xml:space="preserve"> </w:t>
      </w:r>
      <w:r>
        <w:t xml:space="preserve">be two connected vertices in</w:t>
      </w:r>
      <w:r>
        <w:t xml:space="preserve"> </w:t>
      </w:r>
      <m:oMath>
        <m:r>
          <m:t>G</m:t>
        </m:r>
      </m:oMath>
      <w:r>
        <w:t xml:space="preserve">.</w:t>
      </w:r>
      <w:r>
        <w:t xml:space="preserve"> </w:t>
      </w:r>
      <w:r>
        <w:t xml:space="preserve">We will prove that there is a simple graph between</w:t>
      </w:r>
      <w:r>
        <w:t xml:space="preserve"> </w:t>
      </w:r>
      <m:oMath>
        <m:r>
          <m:t>u</m:t>
        </m:r>
      </m:oMath>
      <w:r>
        <w:t xml:space="preserve"> </w:t>
      </w:r>
      <w:r>
        <w:t xml:space="preserve">and</w:t>
      </w:r>
      <w:r>
        <w:t xml:space="preserve"> </w:t>
      </w:r>
      <m:oMath>
        <m:r>
          <m:t>v</m:t>
        </m:r>
      </m:oMath>
      <w:r>
        <w:t xml:space="preserve">.</w:t>
      </w:r>
      <w:r>
        <w:t xml:space="preserve"> </w:t>
      </w:r>
      <w:r>
        <w:t xml:space="preserve">Let</w:t>
      </w:r>
      <w:r>
        <w:t xml:space="preserve"> </w:t>
      </w:r>
      <m:oMath>
        <m:r>
          <m:t>k</m:t>
        </m:r>
      </m:oMath>
      <w:r>
        <w:t xml:space="preserve"> </w:t>
      </w:r>
      <w:r>
        <w:t xml:space="preserve">be the shortest length of a path between</w:t>
      </w:r>
      <w:r>
        <w:t xml:space="preserve"> </w:t>
      </w:r>
      <m:oMath>
        <m:r>
          <m:t>u</m:t>
        </m:r>
      </m:oMath>
      <w:r>
        <w:t xml:space="preserve"> </w:t>
      </w:r>
      <w:r>
        <w:t xml:space="preserve">and</w:t>
      </w:r>
      <w:r>
        <w:t xml:space="preserve"> </w:t>
      </w:r>
      <m:oMath>
        <m:r>
          <m:t>v</m:t>
        </m:r>
      </m:oMath>
      <w:r>
        <w:t xml:space="preserve"> </w:t>
      </w:r>
      <w:r>
        <w:t xml:space="preserve">and let</w:t>
      </w:r>
      <w:r>
        <w:t xml:space="preserve"> </w:t>
      </w:r>
      <m:oMath>
        <m:r>
          <m:t>P</m:t>
        </m:r>
        <m:r>
          <m:t>=</m:t>
        </m:r>
        <m:r>
          <m:t>(</m:t>
        </m:r>
        <m:sSub>
          <m:e>
            <m:r>
              <m:t>u</m:t>
            </m:r>
          </m:e>
          <m:sub>
            <m:r>
              <m:t>0</m:t>
            </m:r>
          </m:sub>
        </m:sSub>
        <m:r>
          <m:t>,</m:t>
        </m:r>
        <m:sSub>
          <m:e>
            <m:r>
              <m:t>u</m:t>
            </m:r>
          </m:e>
          <m:sub>
            <m:r>
              <m:t>1</m:t>
            </m:r>
          </m:sub>
        </m:sSub>
        <m:r>
          <m:t>,</m:t>
        </m:r>
        <m:sSub>
          <m:e>
            <m:r>
              <m:t>u</m:t>
            </m:r>
          </m:e>
          <m:sub>
            <m:r>
              <m:t>2</m:t>
            </m:r>
          </m:sub>
        </m:sSub>
        <m:r>
          <m:t>,</m:t>
        </m:r>
        <m:r>
          <m:t>…</m:t>
        </m:r>
        <m:r>
          <m:t>,</m:t>
        </m:r>
        <m:sSub>
          <m:e>
            <m:r>
              <m:t>u</m:t>
            </m:r>
          </m:e>
          <m:sub>
            <m:r>
              <m:t>k</m:t>
            </m:r>
            <m:r>
              <m:t>−</m:t>
            </m:r>
            <m:r>
              <m:t>1</m:t>
            </m:r>
          </m:sub>
        </m:sSub>
        <m:r>
          <m:t>,</m:t>
        </m:r>
        <m:sSub>
          <m:e>
            <m:r>
              <m:t>u</m:t>
            </m:r>
          </m:e>
          <m:sub>
            <m:r>
              <m:t>k</m:t>
            </m:r>
          </m:sub>
        </m:sSub>
        <m:r>
          <m:t>)</m:t>
        </m:r>
      </m:oMath>
      <w:r>
        <w:t xml:space="preserve"> </w:t>
      </w:r>
      <w:r>
        <w:t xml:space="preserve">be a</w:t>
      </w:r>
      <w:r>
        <w:t xml:space="preserve"> </w:t>
      </w:r>
      <m:oMath>
        <m:r>
          <m:t>k</m:t>
        </m:r>
      </m:oMath>
      <w:r>
        <w:t xml:space="preserve">-length path from</w:t>
      </w:r>
      <w:r>
        <w:t xml:space="preserve"> </w:t>
      </w:r>
      <m:oMath>
        <m:r>
          <m:t>u</m:t>
        </m:r>
      </m:oMath>
      <w:r>
        <w:t xml:space="preserve"> </w:t>
      </w:r>
      <w:r>
        <w:t xml:space="preserve">to</w:t>
      </w:r>
      <w:r>
        <w:t xml:space="preserve"> </w:t>
      </w:r>
      <m:oMath>
        <m:r>
          <m:t>v</m:t>
        </m:r>
      </m:oMath>
      <w:r>
        <w:t xml:space="preserve"> </w:t>
      </w:r>
      <w:r>
        <w:t xml:space="preserve">(there can be more than one such path: if so we just choose one of them).</w:t>
      </w:r>
      <w:r>
        <w:t xml:space="preserve"> </w:t>
      </w:r>
      <w:r>
        <w:t xml:space="preserve">(That is</w:t>
      </w:r>
      <w:r>
        <w:t xml:space="preserve"> </w:t>
      </w:r>
      <m:oMath>
        <m:sSub>
          <m:e>
            <m:r>
              <m:t>u</m:t>
            </m:r>
          </m:e>
          <m:sub>
            <m:r>
              <m:t>0</m:t>
            </m:r>
          </m:sub>
        </m:sSub>
        <m:r>
          <m:t>=</m:t>
        </m:r>
        <m:r>
          <m:t>u</m:t>
        </m:r>
      </m:oMath>
      <w:r>
        <w:t xml:space="preserve">,</w:t>
      </w:r>
      <w:r>
        <w:t xml:space="preserve"> </w:t>
      </w:r>
      <m:oMath>
        <m:sSub>
          <m:e>
            <m:r>
              <m:t>u</m:t>
            </m:r>
          </m:e>
          <m:sub>
            <m:r>
              <m:t>k</m:t>
            </m:r>
          </m:sub>
        </m:sSub>
        <m:r>
          <m:t>=</m:t>
        </m:r>
        <m:r>
          <m:t>v</m:t>
        </m:r>
      </m:oMath>
      <w:r>
        <w:t xml:space="preserve">, and</w:t>
      </w:r>
      <w:r>
        <w:t xml:space="preserve"> </w:t>
      </w:r>
      <m:oMath>
        <m:r>
          <m:t>(</m:t>
        </m:r>
        <m:sSub>
          <m:e>
            <m:r>
              <m:t>u</m:t>
            </m:r>
          </m:e>
          <m:sub>
            <m:r>
              <m:t>ℓ</m:t>
            </m:r>
          </m:sub>
        </m:sSub>
        <m:r>
          <m:t>,</m:t>
        </m:r>
        <m:sSub>
          <m:e>
            <m:r>
              <m:t>u</m:t>
            </m:r>
          </m:e>
          <m:sub>
            <m:r>
              <m:t>ℓ</m:t>
            </m:r>
            <m:r>
              <m:t>+</m:t>
            </m:r>
            <m:r>
              <m:t>1</m:t>
            </m:r>
          </m:sub>
        </m:sSub>
        <m:r>
          <m:t>)</m:t>
        </m:r>
        <m:r>
          <m:t>∈</m:t>
        </m:r>
        <m:r>
          <m:t>E</m:t>
        </m:r>
      </m:oMath>
      <w:r>
        <w:t xml:space="preserve"> </w:t>
      </w:r>
      <w:r>
        <w:t xml:space="preserve">for all</w:t>
      </w:r>
      <w:r>
        <w:t xml:space="preserve"> </w:t>
      </w:r>
      <m:oMath>
        <m:r>
          <m:t>ℓ</m:t>
        </m:r>
        <m:r>
          <m:t>∈</m:t>
        </m:r>
        <m:r>
          <m:t>[</m:t>
        </m:r>
        <m:r>
          <m:t>k</m:t>
        </m:r>
        <m:r>
          <m:t>]</m:t>
        </m:r>
      </m:oMath>
      <w:r>
        <w:t xml:space="preserve">.)</w:t>
      </w:r>
      <w:r>
        <w:t xml:space="preserve"> </w:t>
      </w:r>
      <w:r>
        <w:t xml:space="preserve">We claim that</w:t>
      </w:r>
      <w:r>
        <w:t xml:space="preserve"> </w:t>
      </w:r>
      <m:oMath>
        <m:r>
          <m:t>P</m:t>
        </m:r>
      </m:oMath>
      <w:r>
        <w:t xml:space="preserve"> </w:t>
      </w:r>
      <w:r>
        <w:t xml:space="preserve">is simple.</w:t>
      </w:r>
      <w:r>
        <w:t xml:space="preserve"> </w:t>
      </w:r>
      <w:r>
        <w:t xml:space="preserve">Indeed, suppose otherwise that there is some vertex</w:t>
      </w:r>
      <w:r>
        <w:t xml:space="preserve"> </w:t>
      </w:r>
      <m:oMath>
        <m:r>
          <m:t>w</m:t>
        </m:r>
      </m:oMath>
      <w:r>
        <w:t xml:space="preserve"> </w:t>
      </w:r>
      <w:r>
        <w:t xml:space="preserve">that occurs twice in the path:</w:t>
      </w:r>
      <w:r>
        <w:t xml:space="preserve"> </w:t>
      </w:r>
      <m:oMath>
        <m:r>
          <m:t>w</m:t>
        </m:r>
        <m:r>
          <m:t>=</m:t>
        </m:r>
        <m:sSub>
          <m:e>
            <m:r>
              <m:t>u</m:t>
            </m:r>
          </m:e>
          <m:sub>
            <m:r>
              <m:t>i</m:t>
            </m:r>
          </m:sub>
        </m:sSub>
      </m:oMath>
      <w:r>
        <w:t xml:space="preserve"> </w:t>
      </w:r>
      <w:r>
        <w:t xml:space="preserve">and</w:t>
      </w:r>
      <w:r>
        <w:t xml:space="preserve"> </w:t>
      </w:r>
      <m:oMath>
        <m:r>
          <m:t>w</m:t>
        </m:r>
        <m:r>
          <m:t>=</m:t>
        </m:r>
        <m:sSub>
          <m:e>
            <m:r>
              <m:t>u</m:t>
            </m:r>
          </m:e>
          <m:sub>
            <m:r>
              <m:t>j</m:t>
            </m:r>
          </m:sub>
        </m:sSub>
      </m:oMath>
      <w:r>
        <w:t xml:space="preserve"> </w:t>
      </w:r>
      <w:r>
        <w:t xml:space="preserve">for some</w:t>
      </w:r>
      <w:r>
        <w:t xml:space="preserve"> </w:t>
      </w:r>
      <m:oMath>
        <m:r>
          <m:t>i</m:t>
        </m:r>
        <m:r>
          <m:t>&lt;</m:t>
        </m:r>
        <m:r>
          <m:t>j</m:t>
        </m:r>
      </m:oMath>
      <w:r>
        <w:t xml:space="preserve">.</w:t>
      </w:r>
      <w:r>
        <w:t xml:space="preserve"> </w:t>
      </w:r>
      <w:r>
        <w:t xml:space="preserve">Then we can</w:t>
      </w:r>
      <w:r>
        <w:t xml:space="preserve"> </w:t>
      </w:r>
      <w:r>
        <w:t xml:space="preserve">“</w:t>
      </w:r>
      <w:r>
        <w:t xml:space="preserve">shortcut</w:t>
      </w:r>
      <w:r>
        <w:t xml:space="preserve">”</w:t>
      </w:r>
      <w:r>
        <w:t xml:space="preserve"> </w:t>
      </w:r>
      <w:r>
        <w:t xml:space="preserve">the path</w:t>
      </w:r>
      <w:r>
        <w:t xml:space="preserve"> </w:t>
      </w:r>
      <m:oMath>
        <m:r>
          <m:t>P</m:t>
        </m:r>
      </m:oMath>
      <w:r>
        <w:t xml:space="preserve"> </w:t>
      </w:r>
      <w:r>
        <w:t xml:space="preserve">by considering the path</w:t>
      </w:r>
      <w:r>
        <w:t xml:space="preserve"> </w:t>
      </w:r>
      <m:oMath>
        <m:r>
          <m:t>P</m:t>
        </m:r>
        <m:r>
          <m:t>′</m:t>
        </m:r>
        <m:r>
          <m:t>=</m:t>
        </m:r>
        <m:r>
          <m:t>(</m:t>
        </m:r>
        <m:sSub>
          <m:e>
            <m:r>
              <m:t>u</m:t>
            </m:r>
          </m:e>
          <m:sub>
            <m:r>
              <m:t>0</m:t>
            </m:r>
          </m:sub>
        </m:sSub>
        <m:r>
          <m:t>,</m:t>
        </m:r>
        <m:sSub>
          <m:e>
            <m:r>
              <m:t>u</m:t>
            </m:r>
          </m:e>
          <m:sub>
            <m:r>
              <m:t>1</m:t>
            </m:r>
          </m:sub>
        </m:sSub>
        <m:r>
          <m:t>,</m:t>
        </m:r>
        <m:r>
          <m:t>…</m:t>
        </m:r>
        <m:r>
          <m:t>,</m:t>
        </m:r>
        <m:sSub>
          <m:e>
            <m:r>
              <m:t>u</m:t>
            </m:r>
          </m:e>
          <m:sub>
            <m:r>
              <m:t>i</m:t>
            </m:r>
            <m:r>
              <m:t>−</m:t>
            </m:r>
            <m:r>
              <m:t>1</m:t>
            </m:r>
          </m:sub>
        </m:sSub>
        <m:r>
          <m:t>,</m:t>
        </m:r>
        <m:r>
          <m:t>w</m:t>
        </m:r>
        <m:r>
          <m:t>,</m:t>
        </m:r>
        <m:sSub>
          <m:e>
            <m:r>
              <m:t>u</m:t>
            </m:r>
          </m:e>
          <m:sub>
            <m:r>
              <m:t>j</m:t>
            </m:r>
            <m:r>
              <m:t>+</m:t>
            </m:r>
            <m:r>
              <m:t>1</m:t>
            </m:r>
          </m:sub>
        </m:sSub>
        <m:r>
          <m:t>,</m:t>
        </m:r>
        <m:r>
          <m:t>…</m:t>
        </m:r>
        <m:r>
          <m:t>,</m:t>
        </m:r>
        <m:sSub>
          <m:e>
            <m:r>
              <m:t>u</m:t>
            </m:r>
          </m:e>
          <m:sub>
            <m:r>
              <m:t>k</m:t>
            </m:r>
          </m:sub>
        </m:sSub>
        <m:r>
          <m:t>)</m:t>
        </m:r>
      </m:oMath>
      <w:r>
        <w:t xml:space="preserve"> </w:t>
      </w:r>
      <w:r>
        <w:t xml:space="preserve">obtained by taking the first</w:t>
      </w:r>
      <w:r>
        <w:t xml:space="preserve"> </w:t>
      </w:r>
      <m:oMath>
        <m:r>
          <m:t>i</m:t>
        </m:r>
      </m:oMath>
      <w:r>
        <w:t xml:space="preserve"> </w:t>
      </w:r>
      <w:r>
        <w:t xml:space="preserve">vertices of</w:t>
      </w:r>
      <w:r>
        <w:t xml:space="preserve"> </w:t>
      </w:r>
      <m:oMath>
        <m:r>
          <m:t>P</m:t>
        </m:r>
      </m:oMath>
      <w:r>
        <w:t xml:space="preserve"> </w:t>
      </w:r>
      <w:r>
        <w:t xml:space="preserve">(from</w:t>
      </w:r>
      <w:r>
        <w:t xml:space="preserve"> </w:t>
      </w:r>
      <m:oMath>
        <m:sSub>
          <m:e>
            <m:r>
              <m:t>u</m:t>
            </m:r>
          </m:e>
          <m:sub>
            <m:r>
              <m:t>0</m:t>
            </m:r>
          </m:sub>
        </m:sSub>
        <m:r>
          <m:t>=</m:t>
        </m:r>
        <m:r>
          <m:t>0</m:t>
        </m:r>
      </m:oMath>
      <w:r>
        <w:t xml:space="preserve"> </w:t>
      </w:r>
      <w:r>
        <w:t xml:space="preserve">to the first occurrence of</w:t>
      </w:r>
      <w:r>
        <w:t xml:space="preserve"> </w:t>
      </w:r>
      <m:oMath>
        <m:r>
          <m:t>w</m:t>
        </m:r>
      </m:oMath>
      <w:r>
        <w:t xml:space="preserve">) and the last</w:t>
      </w:r>
      <w:r>
        <w:t xml:space="preserve"> </w:t>
      </w:r>
      <m:oMath>
        <m:r>
          <m:t>k</m:t>
        </m:r>
        <m:r>
          <m:t>−</m:t>
        </m:r>
        <m:r>
          <m:t>j</m:t>
        </m:r>
      </m:oMath>
      <w:r>
        <w:t xml:space="preserve"> </w:t>
      </w:r>
      <w:r>
        <w:t xml:space="preserve">ones (from the vertex</w:t>
      </w:r>
      <w:r>
        <w:t xml:space="preserve"> </w:t>
      </w:r>
      <m:oMath>
        <m:sSub>
          <m:e>
            <m:r>
              <m:t>u</m:t>
            </m:r>
          </m:e>
          <m:sub>
            <m:r>
              <m:t>j</m:t>
            </m:r>
            <m:r>
              <m:t>+</m:t>
            </m:r>
            <m:r>
              <m:t>1</m:t>
            </m:r>
          </m:sub>
        </m:sSub>
      </m:oMath>
      <w:r>
        <w:t xml:space="preserve"> </w:t>
      </w:r>
      <w:r>
        <w:t xml:space="preserve">following the second occurrence of</w:t>
      </w:r>
      <w:r>
        <w:t xml:space="preserve"> </w:t>
      </w:r>
      <m:oMath>
        <m:r>
          <m:t>w</m:t>
        </m:r>
      </m:oMath>
      <w:r>
        <w:t xml:space="preserve"> </w:t>
      </w:r>
      <w:r>
        <w:t xml:space="preserve">to</w:t>
      </w:r>
      <w:r>
        <w:t xml:space="preserve"> </w:t>
      </w:r>
      <m:oMath>
        <m:sSub>
          <m:e>
            <m:r>
              <m:t>u</m:t>
            </m:r>
          </m:e>
          <m:sub>
            <m:r>
              <m:t>k</m:t>
            </m:r>
          </m:sub>
        </m:sSub>
        <m:r>
          <m:t>=</m:t>
        </m:r>
        <m:r>
          <m:t>v</m:t>
        </m:r>
      </m:oMath>
      <w:r>
        <w:t xml:space="preserve">).</w:t>
      </w:r>
      <w:r>
        <w:t xml:space="preserve"> </w:t>
      </w:r>
      <w:r>
        <w:t xml:space="preserve">The path</w:t>
      </w:r>
      <w:r>
        <w:t xml:space="preserve"> </w:t>
      </w:r>
      <m:oMath>
        <m:r>
          <m:t>P</m:t>
        </m:r>
        <m:r>
          <m:t>′</m:t>
        </m:r>
      </m:oMath>
      <w:r>
        <w:t xml:space="preserve"> </w:t>
      </w:r>
      <w:r>
        <w:t xml:space="preserve">is a valid path between</w:t>
      </w:r>
      <w:r>
        <w:t xml:space="preserve"> </w:t>
      </w:r>
      <m:oMath>
        <m:r>
          <m:t>u</m:t>
        </m:r>
      </m:oMath>
      <w:r>
        <w:t xml:space="preserve"> </w:t>
      </w:r>
      <w:r>
        <w:t xml:space="preserve">and</w:t>
      </w:r>
      <w:r>
        <w:t xml:space="preserve"> </w:t>
      </w:r>
      <m:oMath>
        <m:r>
          <m:t>v</m:t>
        </m:r>
      </m:oMath>
      <w:r>
        <w:t xml:space="preserve"> </w:t>
      </w:r>
      <w:r>
        <w:t xml:space="preserve">since every consecutive pair of vertices in it is connected by an edge (in particular, since</w:t>
      </w:r>
      <w:r>
        <w:t xml:space="preserve"> </w:t>
      </w:r>
      <m:oMath>
        <m:r>
          <m:t>w</m:t>
        </m:r>
        <m:r>
          <m:t>=</m:t>
        </m:r>
        <m:sSub>
          <m:e>
            <m:r>
              <m:t>u</m:t>
            </m:r>
          </m:e>
          <m:sub>
            <m:r>
              <m:t>i</m:t>
            </m:r>
          </m:sub>
        </m:sSub>
        <m:r>
          <m:t>=</m:t>
        </m:r>
        <m:sSub>
          <m:e>
            <m:r>
              <m:t>w</m:t>
            </m:r>
          </m:e>
          <m:sub>
            <m:r>
              <m:t>j</m:t>
            </m:r>
          </m:sub>
        </m:sSub>
      </m:oMath>
      <w:r>
        <w:t xml:space="preserve">, both</w:t>
      </w:r>
      <w:r>
        <w:t xml:space="preserve"> </w:t>
      </w:r>
      <m:oMath>
        <m:r>
          <m:t>(</m:t>
        </m:r>
        <m:sSub>
          <m:e>
            <m:r>
              <m:t>u</m:t>
            </m:r>
          </m:e>
          <m:sub>
            <m:r>
              <m:t>i</m:t>
            </m:r>
            <m:r>
              <m:t>−</m:t>
            </m:r>
            <m:r>
              <m:t>1</m:t>
            </m:r>
          </m:sub>
        </m:sSub>
        <m:r>
          <m:t>,</m:t>
        </m:r>
        <m:r>
          <m:t>w</m:t>
        </m:r>
        <m:r>
          <m:t>)</m:t>
        </m:r>
      </m:oMath>
      <w:r>
        <w:t xml:space="preserve"> </w:t>
      </w:r>
      <w:r>
        <w:t xml:space="preserve">and</w:t>
      </w:r>
      <w:r>
        <w:t xml:space="preserve"> </w:t>
      </w:r>
      <m:oMath>
        <m:r>
          <m:t>(</m:t>
        </m:r>
        <m:r>
          <m:t>w</m:t>
        </m:r>
        <m:r>
          <m:t>,</m:t>
        </m:r>
        <m:sSub>
          <m:e>
            <m:r>
              <m:t>u</m:t>
            </m:r>
          </m:e>
          <m:sub>
            <m:r>
              <m:t>j</m:t>
            </m:r>
            <m:r>
              <m:t>+</m:t>
            </m:r>
            <m:r>
              <m:t>1</m:t>
            </m:r>
          </m:sub>
        </m:sSub>
        <m:r>
          <m:t>)</m:t>
        </m:r>
      </m:oMath>
      <w:r>
        <w:t xml:space="preserve"> </w:t>
      </w:r>
      <w:r>
        <w:t xml:space="preserve">are edges in</w:t>
      </w:r>
      <w:r>
        <w:t xml:space="preserve"> </w:t>
      </w:r>
      <m:oMath>
        <m:r>
          <m:t>E</m:t>
        </m:r>
      </m:oMath>
      <w:r>
        <w:t xml:space="preserve">), but since the length of</w:t>
      </w:r>
      <w:r>
        <w:t xml:space="preserve"> </w:t>
      </w:r>
      <m:oMath>
        <m:r>
          <m:t>P</m:t>
        </m:r>
        <m:r>
          <m:t>′</m:t>
        </m:r>
      </m:oMath>
      <w:r>
        <w:t xml:space="preserve"> </w:t>
      </w:r>
      <w:r>
        <w:t xml:space="preserve">is</w:t>
      </w:r>
      <w:r>
        <w:t xml:space="preserve"> </w:t>
      </w:r>
      <m:oMath>
        <m:r>
          <m:t>k</m:t>
        </m:r>
        <m:r>
          <m:t>−</m:t>
        </m:r>
        <m:r>
          <m:t>(</m:t>
        </m:r>
        <m:r>
          <m:t>j</m:t>
        </m:r>
        <m:r>
          <m:t>−</m:t>
        </m:r>
        <m:r>
          <m:t>i</m:t>
        </m:r>
        <m:r>
          <m:t>)</m:t>
        </m:r>
        <m:r>
          <m:t>&lt;</m:t>
        </m:r>
        <m:r>
          <m:t>k</m:t>
        </m:r>
      </m:oMath>
      <w:r>
        <w:t xml:space="preserve">, this contradicts the minimality of</w:t>
      </w:r>
      <w:r>
        <w:t xml:space="preserve"> </w:t>
      </w:r>
      <m:oMath>
        <m:r>
          <m:t>P</m:t>
        </m:r>
      </m:oMath>
      <w:r>
        <w:t xml:space="preserve">.</w:t>
      </w:r>
    </w:p>
    <w:bookmarkStart w:id="62" w:name="comingupwithproofs"/>
    <w:p>
      <w:pPr>
        <w:pStyle w:val="BodyText"/>
      </w:pPr>
      <w:hyperlink r:id="rId22">
        <w:r>
          <w:rPr>
            <w:rStyle w:val="Hyperlink"/>
          </w:rPr>
          <w:t xml:space="preserve">simplepathlemex</w:t>
        </w:r>
      </w:hyperlink>
      <w:r>
        <w:t xml:space="preserve"> </w:t>
      </w:r>
      <w:r>
        <w:t xml:space="preserve">is a good example of the process of finding a proof.</w:t>
      </w:r>
      <w:r>
        <w:t xml:space="preserve"> </w:t>
      </w:r>
      <w:r>
        <w:t xml:space="preserve">You start by ensuring you understand what the statement means, and then come up with</w:t>
      </w:r>
      <w:r>
        <w:t xml:space="preserve"> </w:t>
      </w:r>
      <w:r>
        <w:t xml:space="preserve">an informal argument why it should be true.</w:t>
      </w:r>
      <w:r>
        <w:t xml:space="preserve"> </w:t>
      </w:r>
      <w:r>
        <w:t xml:space="preserve">You then transform the informal argument into a rigorous proof.</w:t>
      </w:r>
      <w:r>
        <w:t xml:space="preserve"> </w:t>
      </w:r>
      <w:r>
        <w:t xml:space="preserve">This proof need not be very long or overly formal, but should clearly establish why the conclusion of the statement follows from its assumptions.</w:t>
      </w:r>
    </w:p>
    <w:bookmarkEnd w:id="62"/>
    <w:p>
      <w:pPr>
        <w:pStyle w:val="BodyText"/>
      </w:pPr>
      <w:r>
        <w:t xml:space="preserve">The concepts of degrees and connectivity extend naturally to</w:t>
      </w:r>
      <w:r>
        <w:t xml:space="preserve"> </w:t>
      </w:r>
      <w:r>
        <w:rPr>
          <w:i/>
        </w:rPr>
        <w:t xml:space="preserve">directed graphs</w:t>
      </w:r>
      <w:r>
        <w:t xml:space="preserve">, defined as follows.</w:t>
      </w:r>
    </w:p>
    <w:p>
      <w:pPr>
        <w:pStyle w:val="Heading3"/>
        <w:pStyle w:val="BlockText"/>
      </w:pPr>
      <w:bookmarkStart w:id="63" w:name="directedgraphdef"/>
      <w:bookmarkEnd w:id="63"/>
    </w:p>
    <w:p>
      <w:pPr>
        <w:pStyle w:val="BlockText"/>
      </w:pPr>
      <w:r>
        <w:t xml:space="preserve">A</w:t>
      </w:r>
      <w:r>
        <w:t xml:space="preserve"> </w:t>
      </w:r>
      <w:r>
        <w:rPr>
          <w:i/>
        </w:rPr>
        <w:t xml:space="preserve">directed graph</w:t>
      </w:r>
      <w:r>
        <w:t xml:space="preserve"> </w:t>
      </w:r>
      <m:oMath>
        <m:r>
          <m:t>G</m:t>
        </m:r>
        <m:r>
          <m:t>=</m:t>
        </m:r>
        <m:r>
          <m:t>(</m:t>
        </m:r>
        <m:r>
          <m:t>V</m:t>
        </m:r>
        <m:r>
          <m:t>,</m:t>
        </m:r>
        <m:r>
          <m:t>E</m:t>
        </m:r>
        <m:r>
          <m:t>)</m:t>
        </m:r>
      </m:oMath>
      <w:r>
        <w:t xml:space="preserve"> </w:t>
      </w:r>
      <w:r>
        <w:t xml:space="preserve">consists of a set</w:t>
      </w:r>
      <w:r>
        <w:t xml:space="preserve"> </w:t>
      </w:r>
      <m:oMath>
        <m:r>
          <m:t>V</m:t>
        </m:r>
      </m:oMath>
      <w:r>
        <w:t xml:space="preserve"> </w:t>
      </w:r>
      <w:r>
        <w:t xml:space="preserve">and a set</w:t>
      </w:r>
      <w:r>
        <w:t xml:space="preserve"> </w:t>
      </w:r>
      <m:oMath>
        <m:r>
          <m:t>E</m:t>
        </m:r>
        <m:r>
          <m:t>⊆</m:t>
        </m:r>
        <m:r>
          <m:t>V</m:t>
        </m:r>
        <m:r>
          <m:t>×</m:t>
        </m:r>
        <m:r>
          <m:t>V</m:t>
        </m:r>
      </m:oMath>
      <w:r>
        <w:t xml:space="preserve"> </w:t>
      </w:r>
      <w:r>
        <w:t xml:space="preserve">of</w:t>
      </w:r>
      <w:r>
        <w:t xml:space="preserve"> </w:t>
      </w:r>
      <w:r>
        <w:rPr>
          <w:i/>
        </w:rPr>
        <w:t xml:space="preserve">ordered pairs</w:t>
      </w:r>
      <w:r>
        <w:t xml:space="preserve"> </w:t>
      </w:r>
      <w:r>
        <w:t xml:space="preserve">of</w:t>
      </w:r>
      <w:r>
        <w:t xml:space="preserve"> </w:t>
      </w:r>
      <m:oMath>
        <m:r>
          <m:t>V</m:t>
        </m:r>
      </m:oMath>
      <w:r>
        <w:t xml:space="preserve">. We sometimes denote the edge</w:t>
      </w:r>
      <w:r>
        <w:t xml:space="preserve"> </w:t>
      </w:r>
      <m:oMath>
        <m:r>
          <m:t>(</m:t>
        </m:r>
        <m:r>
          <m:t>u</m:t>
        </m:r>
        <m:r>
          <m:t>,</m:t>
        </m:r>
        <m:r>
          <m:t>v</m:t>
        </m:r>
        <m:r>
          <m:t>)</m:t>
        </m:r>
      </m:oMath>
      <w:r>
        <w:t xml:space="preserve"> </w:t>
      </w:r>
      <w:r>
        <w:t xml:space="preserve">also as</w:t>
      </w:r>
      <w:r>
        <w:t xml:space="preserve"> </w:t>
      </w:r>
      <m:oMath>
        <m:r>
          <m:t>u</m:t>
        </m:r>
        <m:r>
          <m:t>→</m:t>
        </m:r>
        <m:r>
          <m:t>v</m:t>
        </m:r>
      </m:oMath>
      <w:r>
        <w:t xml:space="preserve">.</w:t>
      </w:r>
      <w:r>
        <w:t xml:space="preserve"> </w:t>
      </w:r>
      <w:r>
        <w:t xml:space="preserve">If the edge</w:t>
      </w:r>
      <w:r>
        <w:t xml:space="preserve"> </w:t>
      </w:r>
      <m:oMath>
        <m:r>
          <m:t>u</m:t>
        </m:r>
        <m:r>
          <m:t>→</m:t>
        </m:r>
        <m:r>
          <m:t>v</m:t>
        </m:r>
      </m:oMath>
      <w:r>
        <w:t xml:space="preserve"> </w:t>
      </w:r>
      <w:r>
        <w:t xml:space="preserve">is present in the graph then we say that</w:t>
      </w:r>
      <w:r>
        <w:t xml:space="preserve"> </w:t>
      </w:r>
      <m:oMath>
        <m:r>
          <m:t>v</m:t>
        </m:r>
      </m:oMath>
      <w:r>
        <w:t xml:space="preserve"> </w:t>
      </w:r>
      <w:r>
        <w:t xml:space="preserve">is an</w:t>
      </w:r>
      <w:r>
        <w:t xml:space="preserve"> </w:t>
      </w:r>
      <w:r>
        <w:rPr>
          <w:i/>
        </w:rPr>
        <w:t xml:space="preserve">out-neighbor</w:t>
      </w:r>
      <w:r>
        <w:t xml:space="preserve"> </w:t>
      </w:r>
      <w:r>
        <w:t xml:space="preserve">of</w:t>
      </w:r>
      <w:r>
        <w:t xml:space="preserve"> </w:t>
      </w:r>
      <m:oMath>
        <m:r>
          <m:t>u</m:t>
        </m:r>
      </m:oMath>
      <w:r>
        <w:t xml:space="preserve"> </w:t>
      </w:r>
      <w:r>
        <w:t xml:space="preserve">and</w:t>
      </w:r>
      <w:r>
        <w:t xml:space="preserve"> </w:t>
      </w:r>
      <m:oMath>
        <m:r>
          <m:t>u</m:t>
        </m:r>
      </m:oMath>
      <w:r>
        <w:t xml:space="preserve"> </w:t>
      </w:r>
      <w:r>
        <w:t xml:space="preserve">is an</w:t>
      </w:r>
      <w:r>
        <w:t xml:space="preserve"> </w:t>
      </w:r>
      <w:r>
        <w:rPr>
          <w:i/>
        </w:rPr>
        <w:t xml:space="preserve">in-neighbor</w:t>
      </w:r>
      <w:r>
        <w:t xml:space="preserve"> </w:t>
      </w:r>
      <w:r>
        <w:t xml:space="preserve">of</w:t>
      </w:r>
      <w:r>
        <w:t xml:space="preserve"> </w:t>
      </w:r>
      <m:oMath>
        <m:r>
          <m:t>v</m:t>
        </m:r>
      </m:oMath>
      <w:r>
        <w:t xml:space="preserve">.</w:t>
      </w:r>
    </w:p>
    <w:p>
      <w:pPr>
        <w:pStyle w:val="FirstParagraph"/>
      </w:pPr>
      <w:r>
        <w:t xml:space="preserve">A directed graph might contain both</w:t>
      </w:r>
      <w:r>
        <w:t xml:space="preserve"> </w:t>
      </w:r>
      <m:oMath>
        <m:r>
          <m:t>u</m:t>
        </m:r>
        <m:r>
          <m:t>→</m:t>
        </m:r>
        <m:r>
          <m:t>v</m:t>
        </m:r>
      </m:oMath>
      <w:r>
        <w:t xml:space="preserve"> </w:t>
      </w:r>
      <w:r>
        <w:t xml:space="preserve">and</w:t>
      </w:r>
      <w:r>
        <w:t xml:space="preserve"> </w:t>
      </w:r>
      <m:oMath>
        <m:r>
          <m:t>v</m:t>
        </m:r>
        <m:r>
          <m:t>→</m:t>
        </m:r>
        <m:r>
          <m:t>u</m:t>
        </m:r>
      </m:oMath>
      <w:r>
        <w:t xml:space="preserve"> </w:t>
      </w:r>
      <w:r>
        <w:t xml:space="preserve">in which case</w:t>
      </w:r>
      <w:r>
        <w:t xml:space="preserve"> </w:t>
      </w:r>
      <m:oMath>
        <m:r>
          <m:t>u</m:t>
        </m:r>
      </m:oMath>
      <w:r>
        <w:t xml:space="preserve"> </w:t>
      </w:r>
      <w:r>
        <w:t xml:space="preserve">will be both an in-neighbor and an out-neighbor of</w:t>
      </w:r>
      <w:r>
        <w:t xml:space="preserve"> </w:t>
      </w:r>
      <m:oMath>
        <m:r>
          <m:t>v</m:t>
        </m:r>
      </m:oMath>
      <w:r>
        <w:t xml:space="preserve"> </w:t>
      </w:r>
      <w:r>
        <w:t xml:space="preserve">and vice versa.</w:t>
      </w:r>
      <w:r>
        <w:t xml:space="preserve"> </w:t>
      </w:r>
      <w:r>
        <w:t xml:space="preserve">The</w:t>
      </w:r>
      <w:r>
        <w:t xml:space="preserve"> </w:t>
      </w:r>
      <w:r>
        <w:rPr>
          <w:i/>
        </w:rPr>
        <w:t xml:space="preserve">in-degree</w:t>
      </w:r>
      <w:r>
        <w:t xml:space="preserve"> </w:t>
      </w:r>
      <w:r>
        <w:t xml:space="preserve">of</w:t>
      </w:r>
      <w:r>
        <w:t xml:space="preserve"> </w:t>
      </w:r>
      <m:oMath>
        <m:r>
          <m:t>u</m:t>
        </m:r>
      </m:oMath>
      <w:r>
        <w:t xml:space="preserve"> </w:t>
      </w:r>
      <w:r>
        <w:t xml:space="preserve">is the number of in-neighbors it has, and the</w:t>
      </w:r>
      <w:r>
        <w:t xml:space="preserve"> </w:t>
      </w:r>
      <w:r>
        <w:rPr>
          <w:i/>
        </w:rPr>
        <w:t xml:space="preserve">out-degree</w:t>
      </w:r>
      <w:r>
        <w:t xml:space="preserve"> </w:t>
      </w:r>
      <w:r>
        <w:t xml:space="preserve">of</w:t>
      </w:r>
      <w:r>
        <w:t xml:space="preserve"> </w:t>
      </w:r>
      <m:oMath>
        <m:r>
          <m:t>v</m:t>
        </m:r>
      </m:oMath>
      <w:r>
        <w:t xml:space="preserve"> </w:t>
      </w:r>
      <w:r>
        <w:t xml:space="preserve">is the number of out-neighbors it has.</w:t>
      </w:r>
      <w:r>
        <w:t xml:space="preserve"> </w:t>
      </w:r>
      <w:r>
        <w:t xml:space="preserve">A</w:t>
      </w:r>
      <w:r>
        <w:t xml:space="preserve"> </w:t>
      </w:r>
      <w:r>
        <w:rPr>
          <w:i/>
        </w:rPr>
        <w:t xml:space="preserve">path</w:t>
      </w:r>
      <w:r>
        <w:t xml:space="preserve"> </w:t>
      </w:r>
      <w:r>
        <w:t xml:space="preserve">in the graph is a tuple</w:t>
      </w:r>
      <w:r>
        <w:t xml:space="preserve"> </w:t>
      </w:r>
      <m:oMath>
        <m:r>
          <m:t>(</m:t>
        </m:r>
        <m:sSub>
          <m:e>
            <m:r>
              <m:t>u</m:t>
            </m:r>
          </m:e>
          <m:sub>
            <m:r>
              <m:t>0</m:t>
            </m:r>
          </m:sub>
        </m:sSub>
        <m:r>
          <m:t>,</m:t>
        </m:r>
        <m:r>
          <m:t>…</m:t>
        </m:r>
        <m:r>
          <m:t>,</m:t>
        </m:r>
        <m:sSub>
          <m:e>
            <m:r>
              <m:t>u</m:t>
            </m:r>
          </m:e>
          <m:sub>
            <m:r>
              <m:t>k</m:t>
            </m:r>
          </m:sub>
        </m:sSub>
        <m:r>
          <m:t>)</m:t>
        </m:r>
        <m:r>
          <m:t>∈</m:t>
        </m:r>
        <m:sSup>
          <m:e>
            <m:r>
              <m:t>V</m:t>
            </m:r>
          </m:e>
          <m:sup>
            <m:r>
              <m:t>k</m:t>
            </m:r>
            <m:r>
              <m:t>+</m:t>
            </m:r>
            <m:r>
              <m:t>1</m:t>
            </m:r>
          </m:sup>
        </m:sSup>
      </m:oMath>
      <w:r>
        <w:t xml:space="preserve">, for some</w:t>
      </w:r>
      <w:r>
        <w:t xml:space="preserve"> </w:t>
      </w:r>
      <m:oMath>
        <m:r>
          <m:t>k</m:t>
        </m:r>
        <m:r>
          <m:t>&gt;</m:t>
        </m:r>
        <m:r>
          <m:t>0</m:t>
        </m:r>
      </m:oMath>
      <w:r>
        <w:t xml:space="preserve"> </w:t>
      </w:r>
      <w:r>
        <w:t xml:space="preserve">such that</w:t>
      </w:r>
      <w:r>
        <w:t xml:space="preserve"> </w:t>
      </w:r>
      <m:oMath>
        <m:sSub>
          <m:e>
            <m:r>
              <m:t>u</m:t>
            </m:r>
          </m:e>
          <m:sub>
            <m:r>
              <m:t>i</m:t>
            </m:r>
            <m:r>
              <m:t>+</m:t>
            </m:r>
            <m:r>
              <m:t>1</m:t>
            </m:r>
          </m:sub>
        </m:sSub>
      </m:oMath>
      <w:r>
        <w:t xml:space="preserve"> </w:t>
      </w:r>
      <w:r>
        <w:t xml:space="preserve">is an out-neighbor of</w:t>
      </w:r>
      <w:r>
        <w:t xml:space="preserve"> </w:t>
      </w:r>
      <m:oMath>
        <m:sSub>
          <m:e>
            <m:r>
              <m:t>u</m:t>
            </m:r>
          </m:e>
          <m:sub>
            <m:r>
              <m:t>i</m:t>
            </m:r>
          </m:sub>
        </m:sSub>
      </m:oMath>
      <w:r>
        <w:t xml:space="preserve"> </w:t>
      </w:r>
      <w:r>
        <w:t xml:space="preserve">for every</w:t>
      </w:r>
      <w:r>
        <w:t xml:space="preserve"> </w:t>
      </w:r>
      <m:oMath>
        <m:r>
          <m:t>i</m:t>
        </m:r>
        <m:r>
          <m:t>∈</m:t>
        </m:r>
        <m:r>
          <m:t>[</m:t>
        </m:r>
        <m:r>
          <m:t>k</m:t>
        </m:r>
        <m:r>
          <m:t>]</m:t>
        </m:r>
      </m:oMath>
      <w:r>
        <w:t xml:space="preserve">.</w:t>
      </w:r>
      <w:r>
        <w:t xml:space="preserve"> </w:t>
      </w:r>
      <w:r>
        <w:t xml:space="preserve">As in the undirected case, a</w:t>
      </w:r>
      <w:r>
        <w:t xml:space="preserve"> </w:t>
      </w:r>
      <w:r>
        <w:rPr>
          <w:i/>
        </w:rPr>
        <w:t xml:space="preserve">simple path</w:t>
      </w:r>
      <w:r>
        <w:t xml:space="preserve"> </w:t>
      </w:r>
      <w:r>
        <w:t xml:space="preserve">is a path</w:t>
      </w:r>
      <w:r>
        <w:t xml:space="preserve"> </w:t>
      </w:r>
      <m:oMath>
        <m:r>
          <m:t>(</m:t>
        </m:r>
        <m:sSub>
          <m:e>
            <m:r>
              <m:t>u</m:t>
            </m:r>
          </m:e>
          <m:sub>
            <m:r>
              <m:t>0</m:t>
            </m:r>
          </m:sub>
        </m:sSub>
        <m:r>
          <m:t>,</m:t>
        </m:r>
        <m:r>
          <m:t>…</m:t>
        </m:r>
        <m:r>
          <m:t>,</m:t>
        </m:r>
        <m:sSub>
          <m:e>
            <m:r>
              <m:t>u</m:t>
            </m:r>
          </m:e>
          <m:sub>
            <m:r>
              <m:t>k</m:t>
            </m:r>
            <m:r>
              <m:t>−</m:t>
            </m:r>
            <m:r>
              <m:t>1</m:t>
            </m:r>
          </m:sub>
        </m:sSub>
        <m:r>
          <m:t>)</m:t>
        </m:r>
      </m:oMath>
      <w:r>
        <w:t xml:space="preserve"> </w:t>
      </w:r>
      <w:r>
        <w:t xml:space="preserve">where all the</w:t>
      </w:r>
      <w:r>
        <w:t xml:space="preserve"> </w:t>
      </w:r>
      <m:oMath>
        <m:sSub>
          <m:e>
            <m:r>
              <m:t>u</m:t>
            </m:r>
          </m:e>
          <m:sub>
            <m:r>
              <m:t>i</m:t>
            </m:r>
          </m:sub>
        </m:sSub>
      </m:oMath>
      <w:r>
        <w:t xml:space="preserve">’s are distinct and a</w:t>
      </w:r>
      <w:r>
        <w:t xml:space="preserve"> </w:t>
      </w:r>
      <w:r>
        <w:rPr>
          <w:i/>
        </w:rPr>
        <w:t xml:space="preserve">cycle</w:t>
      </w:r>
      <w:r>
        <w:t xml:space="preserve"> </w:t>
      </w:r>
      <w:r>
        <w:t xml:space="preserve">is a path</w:t>
      </w:r>
      <w:r>
        <w:t xml:space="preserve"> </w:t>
      </w:r>
      <m:oMath>
        <m:r>
          <m:t>(</m:t>
        </m:r>
        <m:sSub>
          <m:e>
            <m:r>
              <m:t>u</m:t>
            </m:r>
          </m:e>
          <m:sub>
            <m:r>
              <m:t>0</m:t>
            </m:r>
          </m:sub>
        </m:sSub>
        <m:r>
          <m:t>,</m:t>
        </m:r>
        <m:r>
          <m:t>…</m:t>
        </m:r>
        <m:r>
          <m:t>,</m:t>
        </m:r>
        <m:sSub>
          <m:e>
            <m:r>
              <m:t>u</m:t>
            </m:r>
          </m:e>
          <m:sub>
            <m:r>
              <m:t>k</m:t>
            </m:r>
          </m:sub>
        </m:sSub>
        <m:r>
          <m:t>)</m:t>
        </m:r>
      </m:oMath>
      <w:r>
        <w:t xml:space="preserve"> </w:t>
      </w:r>
      <w:r>
        <w:t xml:space="preserve">where</w:t>
      </w:r>
      <w:r>
        <w:t xml:space="preserve"> </w:t>
      </w:r>
      <m:oMath>
        <m:sSub>
          <m:e>
            <m:r>
              <m:t>u</m:t>
            </m:r>
          </m:e>
          <m:sub>
            <m:r>
              <m:t>0</m:t>
            </m:r>
          </m:sub>
        </m:sSub>
        <m:r>
          <m:t>=</m:t>
        </m:r>
        <m:sSub>
          <m:e>
            <m:r>
              <m:t>u</m:t>
            </m:r>
          </m:e>
          <m:sub>
            <m:r>
              <m:t>k</m:t>
            </m:r>
          </m:sub>
        </m:sSub>
      </m:oMath>
      <w:r>
        <w:t xml:space="preserve">.</w:t>
      </w:r>
      <w:r>
        <w:t xml:space="preserve"> </w:t>
      </w:r>
      <w:r>
        <w:t xml:space="preserve">One type of directed graphs we often care about is</w:t>
      </w:r>
      <w:r>
        <w:t xml:space="preserve"> </w:t>
      </w:r>
      <w:r>
        <w:rPr>
          <w:i/>
        </w:rPr>
        <w:t xml:space="preserve">directed acyclic graphs</w:t>
      </w:r>
      <w:r>
        <w:t xml:space="preserve"> </w:t>
      </w:r>
      <w:r>
        <w:t xml:space="preserve">or</w:t>
      </w:r>
      <w:r>
        <w:t xml:space="preserve"> </w:t>
      </w:r>
      <w:r>
        <w:rPr>
          <w:i/>
        </w:rPr>
        <w:t xml:space="preserve">DAGs</w:t>
      </w:r>
      <w:r>
        <w:t xml:space="preserve">, which, as their name implies, are directed graphs without any cycles:</w:t>
      </w:r>
    </w:p>
    <w:p>
      <w:pPr>
        <w:pStyle w:val="Heading3"/>
        <w:pStyle w:val="BlockText"/>
      </w:pPr>
      <w:bookmarkStart w:id="64" w:name="DAGdef"/>
      <w:bookmarkEnd w:id="64"/>
    </w:p>
    <w:p>
      <w:pPr>
        <w:pStyle w:val="BlockText"/>
      </w:pPr>
      <w:r>
        <w:t xml:space="preserve">We say that</w:t>
      </w:r>
      <w:r>
        <w:t xml:space="preserve"> </w:t>
      </w:r>
      <m:oMath>
        <m:r>
          <m:t>G</m:t>
        </m:r>
        <m:r>
          <m:t>=</m:t>
        </m:r>
        <m:r>
          <m:t>(</m:t>
        </m:r>
        <m:r>
          <m:t>V</m:t>
        </m:r>
        <m:r>
          <m:t>,</m:t>
        </m:r>
        <m:r>
          <m:t>E</m:t>
        </m:r>
        <m:r>
          <m:t>)</m:t>
        </m:r>
      </m:oMath>
      <w:r>
        <w:t xml:space="preserve"> </w:t>
      </w:r>
      <w:r>
        <w:t xml:space="preserve">is a</w:t>
      </w:r>
      <w:r>
        <w:t xml:space="preserve"> </w:t>
      </w:r>
      <w:r>
        <w:rPr>
          <w:i/>
        </w:rPr>
        <w:t xml:space="preserve">directed acyclic graph (DAG)</w:t>
      </w:r>
      <w:r>
        <w:t xml:space="preserve"> </w:t>
      </w:r>
      <w:r>
        <w:t xml:space="preserve">if it is a directed graph and there does not exist a list of vertices</w:t>
      </w:r>
      <w:r>
        <w:t xml:space="preserve"> </w:t>
      </w:r>
      <m:oMath>
        <m:sSub>
          <m:e>
            <m:r>
              <m:t>u</m:t>
            </m:r>
          </m:e>
          <m:sub>
            <m:r>
              <m:t>0</m:t>
            </m:r>
          </m:sub>
        </m:sSub>
        <m:r>
          <m:t>,</m:t>
        </m:r>
        <m:sSub>
          <m:e>
            <m:r>
              <m:t>u</m:t>
            </m:r>
          </m:e>
          <m:sub>
            <m:r>
              <m:t>1</m:t>
            </m:r>
          </m:sub>
        </m:sSub>
        <m:r>
          <m:t>,</m:t>
        </m:r>
        <m:r>
          <m:t>…</m:t>
        </m:r>
        <m:r>
          <m:t>,</m:t>
        </m:r>
        <m:sSub>
          <m:e>
            <m:r>
              <m:t>u</m:t>
            </m:r>
          </m:e>
          <m:sub>
            <m:r>
              <m:t>k</m:t>
            </m:r>
          </m:sub>
        </m:sSub>
        <m:r>
          <m:t>∈</m:t>
        </m:r>
        <m:r>
          <m:t>V</m:t>
        </m:r>
      </m:oMath>
      <w:r>
        <w:t xml:space="preserve"> </w:t>
      </w:r>
      <w:r>
        <w:t xml:space="preserve">such that</w:t>
      </w:r>
      <w:r>
        <w:t xml:space="preserve"> </w:t>
      </w:r>
      <m:oMath>
        <m:sSub>
          <m:e>
            <m:r>
              <m:t>u</m:t>
            </m:r>
          </m:e>
          <m:sub>
            <m:r>
              <m:t>0</m:t>
            </m:r>
          </m:sub>
        </m:sSub>
        <m:r>
          <m:t>=</m:t>
        </m:r>
        <m:sSub>
          <m:e>
            <m:r>
              <m:t>u</m:t>
            </m:r>
          </m:e>
          <m:sub>
            <m:r>
              <m:t>k</m:t>
            </m:r>
          </m:sub>
        </m:sSub>
      </m:oMath>
      <w:r>
        <w:t xml:space="preserve"> </w:t>
      </w:r>
      <w:r>
        <w:t xml:space="preserve">and for every</w:t>
      </w:r>
      <w:r>
        <w:t xml:space="preserve"> </w:t>
      </w:r>
      <m:oMath>
        <m:r>
          <m:t>i</m:t>
        </m:r>
        <m:r>
          <m:t>∈</m:t>
        </m:r>
        <m:r>
          <m:t>[</m:t>
        </m:r>
        <m:r>
          <m:t>k</m:t>
        </m:r>
        <m:r>
          <m:t>]</m:t>
        </m:r>
      </m:oMath>
      <w:r>
        <w:t xml:space="preserve">, the edge</w:t>
      </w:r>
      <w:r>
        <w:t xml:space="preserve"> </w:t>
      </w:r>
      <m:oMath>
        <m:sSub>
          <m:e>
            <m:r>
              <m:t>u</m:t>
            </m:r>
          </m:e>
          <m:sub>
            <m:r>
              <m:t>i</m:t>
            </m:r>
          </m:sub>
        </m:sSub>
        <m:r>
          <m:t>→</m:t>
        </m:r>
        <m:sSub>
          <m:e>
            <m:r>
              <m:t>u</m:t>
            </m:r>
          </m:e>
          <m:sub>
            <m:r>
              <m:t>i</m:t>
            </m:r>
            <m:r>
              <m:t>+</m:t>
            </m:r>
            <m:r>
              <m:t>1</m:t>
            </m:r>
          </m:sub>
        </m:sSub>
      </m:oMath>
      <w:r>
        <w:t xml:space="preserve"> </w:t>
      </w:r>
      <w:r>
        <w:t xml:space="preserve">is in</w:t>
      </w:r>
      <w:r>
        <w:t xml:space="preserve"> </w:t>
      </w:r>
      <m:oMath>
        <m:r>
          <m:t>E</m:t>
        </m:r>
      </m:oMath>
      <w:r>
        <w:t xml:space="preserve">.</w:t>
      </w:r>
    </w:p>
    <w:p>
      <w:pPr>
        <w:pStyle w:val="FirstParagraph"/>
      </w:pPr>
      <w:r>
        <w:t xml:space="preserve">The lemmas we mentioned above have analogs for directed graphs.</w:t>
      </w:r>
      <w:r>
        <w:t xml:space="preserve"> </w:t>
      </w:r>
      <w:r>
        <w:t xml:space="preserve">We again leave the proofs (which are essentially identical to their undirected analogs) as exercises.</w:t>
      </w:r>
    </w:p>
    <w:p>
      <w:pPr>
        <w:pStyle w:val="Heading3"/>
        <w:pStyle w:val="BlockText"/>
      </w:pPr>
      <w:bookmarkStart w:id="65" w:name="diredgreesegeslem"/>
      <w:bookmarkEnd w:id="65"/>
    </w:p>
    <w:p>
      <w:pPr>
        <w:pStyle w:val="BlockText"/>
      </w:pPr>
      <w:r>
        <w:t xml:space="preserve">In any directed graph</w:t>
      </w:r>
      <w:r>
        <w:t xml:space="preserve"> </w:t>
      </w:r>
      <m:oMath>
        <m:r>
          <m:t>G</m:t>
        </m:r>
        <m:r>
          <m:t>=</m:t>
        </m:r>
        <m:r>
          <m:t>(</m:t>
        </m:r>
        <m:r>
          <m:t>V</m:t>
        </m:r>
        <m:r>
          <m:t>,</m:t>
        </m:r>
        <m:r>
          <m:t>E</m:t>
        </m:r>
        <m:r>
          <m:t>)</m:t>
        </m:r>
      </m:oMath>
      <w:r>
        <w:t xml:space="preserve">, the sum of the in-degrees is equal to the sum of the out-degrees, which is equal to the number of edges.</w:t>
      </w:r>
    </w:p>
    <w:p>
      <w:pPr>
        <w:pStyle w:val="Heading3"/>
        <w:pStyle w:val="BlockText"/>
      </w:pPr>
      <w:bookmarkStart w:id="66" w:name="dirconntranslem"/>
      <w:bookmarkEnd w:id="66"/>
    </w:p>
    <w:p>
      <w:pPr>
        <w:pStyle w:val="BlockText"/>
      </w:pPr>
      <w:r>
        <w:t xml:space="preserve">In any directed graph</w:t>
      </w:r>
      <w:r>
        <w:t xml:space="preserve"> </w:t>
      </w:r>
      <m:oMath>
        <m:r>
          <m:t>G</m:t>
        </m:r>
      </m:oMath>
      <w:r>
        <w:t xml:space="preserve">, if there is a path from</w:t>
      </w:r>
      <w:r>
        <w:t xml:space="preserve"> </w:t>
      </w:r>
      <m:oMath>
        <m:r>
          <m:t>u</m:t>
        </m:r>
      </m:oMath>
      <w:r>
        <w:t xml:space="preserve"> </w:t>
      </w:r>
      <w:r>
        <w:t xml:space="preserve">to</w:t>
      </w:r>
      <w:r>
        <w:t xml:space="preserve"> </w:t>
      </w:r>
      <m:oMath>
        <m:r>
          <m:t>v</m:t>
        </m:r>
      </m:oMath>
      <w:r>
        <w:t xml:space="preserve"> </w:t>
      </w:r>
      <w:r>
        <w:t xml:space="preserve">and a path from</w:t>
      </w:r>
      <w:r>
        <w:t xml:space="preserve"> </w:t>
      </w:r>
      <m:oMath>
        <m:r>
          <m:t>v</m:t>
        </m:r>
      </m:oMath>
      <w:r>
        <w:t xml:space="preserve"> </w:t>
      </w:r>
      <w:r>
        <w:t xml:space="preserve">to</w:t>
      </w:r>
      <w:r>
        <w:t xml:space="preserve"> </w:t>
      </w:r>
      <m:oMath>
        <m:r>
          <m:t>w</m:t>
        </m:r>
      </m:oMath>
      <w:r>
        <w:t xml:space="preserve">, then there is a path from</w:t>
      </w:r>
      <w:r>
        <w:t xml:space="preserve"> </w:t>
      </w:r>
      <m:oMath>
        <m:r>
          <m:t>u</m:t>
        </m:r>
      </m:oMath>
      <w:r>
        <w:t xml:space="preserve"> </w:t>
      </w:r>
      <w:r>
        <w:t xml:space="preserve">to</w:t>
      </w:r>
      <w:r>
        <w:t xml:space="preserve"> </w:t>
      </w:r>
      <m:oMath>
        <m:r>
          <m:t>w</m:t>
        </m:r>
      </m:oMath>
      <w:r>
        <w:t xml:space="preserve">.</w:t>
      </w:r>
    </w:p>
    <w:p>
      <w:pPr>
        <w:pStyle w:val="Heading3"/>
        <w:pStyle w:val="BlockText"/>
      </w:pPr>
      <w:bookmarkStart w:id="67" w:name="dirsimplepathlem"/>
      <w:bookmarkEnd w:id="67"/>
    </w:p>
    <w:p>
      <w:pPr>
        <w:pStyle w:val="BlockText"/>
      </w:pPr>
      <w:r>
        <w:t xml:space="preserve">For every directed graph</w:t>
      </w:r>
      <w:r>
        <w:t xml:space="preserve"> </w:t>
      </w:r>
      <m:oMath>
        <m:r>
          <m:t>G</m:t>
        </m:r>
        <m:r>
          <m:t>=</m:t>
        </m:r>
        <m:r>
          <m:t>(</m:t>
        </m:r>
        <m:r>
          <m:t>V</m:t>
        </m:r>
        <m:r>
          <m:t>,</m:t>
        </m:r>
        <m:r>
          <m:t>E</m:t>
        </m:r>
        <m:r>
          <m:t>)</m:t>
        </m:r>
      </m:oMath>
      <w:r>
        <w:t xml:space="preserve"> </w:t>
      </w:r>
      <w:r>
        <w:t xml:space="preserve">and a pair</w:t>
      </w:r>
      <w:r>
        <w:t xml:space="preserve"> </w:t>
      </w:r>
      <m:oMath>
        <m:r>
          <m:t>u</m:t>
        </m:r>
        <m:r>
          <m:t>,</m:t>
        </m:r>
        <m:r>
          <m:t>v</m:t>
        </m:r>
      </m:oMath>
      <w:r>
        <w:t xml:space="preserve"> </w:t>
      </w:r>
      <w:r>
        <w:t xml:space="preserve">such that there is a path from</w:t>
      </w:r>
      <w:r>
        <w:t xml:space="preserve"> </w:t>
      </w:r>
      <m:oMath>
        <m:r>
          <m:t>u</m:t>
        </m:r>
      </m:oMath>
      <w:r>
        <w:t xml:space="preserve"> </w:t>
      </w:r>
      <w:r>
        <w:t xml:space="preserve">to</w:t>
      </w:r>
      <w:r>
        <w:t xml:space="preserve"> </w:t>
      </w:r>
      <m:oMath>
        <m:r>
          <m:t>v</m:t>
        </m:r>
      </m:oMath>
      <w:r>
        <w:t xml:space="preserve">, the</w:t>
      </w:r>
      <w:r>
        <w:t xml:space="preserve"> </w:t>
      </w:r>
      <w:r>
        <w:rPr>
          <w:i/>
        </w:rPr>
        <w:t xml:space="preserve">shortest path</w:t>
      </w:r>
      <w:r>
        <w:t xml:space="preserve"> </w:t>
      </w:r>
      <w:r>
        <w:t xml:space="preserve">from</w:t>
      </w:r>
      <w:r>
        <w:t xml:space="preserve"> </w:t>
      </w:r>
      <m:oMath>
        <m:r>
          <m:t>u</m:t>
        </m:r>
      </m:oMath>
      <w:r>
        <w:t xml:space="preserve"> </w:t>
      </w:r>
      <w:r>
        <w:t xml:space="preserve">to</w:t>
      </w:r>
      <w:r>
        <w:t xml:space="preserve"> </w:t>
      </w:r>
      <m:oMath>
        <m:r>
          <m:t>v</m:t>
        </m:r>
      </m:oMath>
      <w:r>
        <w:t xml:space="preserve"> </w:t>
      </w:r>
      <w:r>
        <w:t xml:space="preserve">is simple.</w:t>
      </w:r>
    </w:p>
    <w:bookmarkStart w:id="68" w:name="labeledrem"/>
    <w:p>
      <w:pPr>
        <w:pStyle w:val="FirstParagraph"/>
      </w:pPr>
      <w:r>
        <w:t xml:space="preserve">For some applications we will consider</w:t>
      </w:r>
      <w:r>
        <w:t xml:space="preserve"> </w:t>
      </w:r>
      <w:r>
        <w:rPr>
          <w:i/>
        </w:rPr>
        <w:t xml:space="preserve">labeled graphs</w:t>
      </w:r>
      <w:r>
        <w:t xml:space="preserve">, where the vertices or edges have associated</w:t>
      </w:r>
      <w:r>
        <w:t xml:space="preserve"> </w:t>
      </w:r>
      <w:r>
        <w:rPr>
          <w:i/>
        </w:rPr>
        <w:t xml:space="preserve">labels</w:t>
      </w:r>
      <w:r>
        <w:t xml:space="preserve"> </w:t>
      </w:r>
      <w:r>
        <w:t xml:space="preserve">(which can be numbers, strings, or members of some other set).</w:t>
      </w:r>
      <w:r>
        <w:t xml:space="preserve"> </w:t>
      </w:r>
      <w:r>
        <w:t xml:space="preserve">We can think of such a graph as having an associated (possibly partial)</w:t>
      </w:r>
      <w:r>
        <w:t xml:space="preserve"> </w:t>
      </w:r>
      <w:r>
        <w:rPr>
          <w:i/>
        </w:rPr>
        <w:t xml:space="preserve">labelling function</w:t>
      </w:r>
      <w:r>
        <w:t xml:space="preserve"> </w:t>
      </w:r>
      <m:oMath>
        <m:r>
          <m:t>L</m:t>
        </m:r>
        <m:r>
          <m:t>:</m:t>
        </m:r>
        <m:r>
          <m:t>V</m:t>
        </m:r>
        <m:r>
          <m:t>∪</m:t>
        </m:r>
        <m:r>
          <m:t>E</m:t>
        </m:r>
        <m:r>
          <m:t>→</m:t>
        </m:r>
        <m:r>
          <m:rPr>
            <m:sty m:val="p"/>
            <m:scr m:val="script"/>
          </m:rPr>
          <m:t>L</m:t>
        </m:r>
      </m:oMath>
      <w:r>
        <w:t xml:space="preserve">, where</w:t>
      </w:r>
      <w:r>
        <w:t xml:space="preserve"> </w:t>
      </w:r>
      <m:oMath>
        <m:r>
          <m:rPr>
            <m:sty m:val="p"/>
            <m:scr m:val="script"/>
          </m:rPr>
          <m:t>L</m:t>
        </m:r>
      </m:oMath>
      <w:r>
        <w:t xml:space="preserve"> </w:t>
      </w:r>
      <w:r>
        <w:t xml:space="preserve">is the set of potential labels. However we will typically not refer explicitly to this labeling function and simply say things such as</w:t>
      </w:r>
      <w:r>
        <w:t xml:space="preserve"> </w:t>
      </w:r>
      <w:r>
        <w:t xml:space="preserve">“</w:t>
      </w:r>
      <w:r>
        <w:t xml:space="preserve">vertex</w:t>
      </w:r>
      <w:r>
        <w:t xml:space="preserve"> </w:t>
      </w:r>
      <m:oMath>
        <m:r>
          <m:t>v</m:t>
        </m:r>
      </m:oMath>
      <w:r>
        <w:t xml:space="preserve"> </w:t>
      </w:r>
      <w:r>
        <w:t xml:space="preserve">has the label</w:t>
      </w:r>
      <w:r>
        <w:t xml:space="preserve"> </w:t>
      </w:r>
      <m:oMath>
        <m:r>
          <m:t>α</m:t>
        </m:r>
      </m:oMath>
      <w:r>
        <w:t xml:space="preserve">”</w:t>
      </w:r>
      <w:r>
        <w:t xml:space="preserve">.</w:t>
      </w:r>
    </w:p>
    <w:bookmarkEnd w:id="68"/>
    <w:p>
      <w:pPr>
        <w:pStyle w:val="Heading3"/>
      </w:pPr>
      <w:bookmarkStart w:id="69" w:name="secquantifiers"/>
      <w:r>
        <w:t xml:space="preserve">Logic operators and quantifiers</w:t>
      </w:r>
      <w:bookmarkEnd w:id="69"/>
    </w:p>
    <w:p>
      <w:pPr>
        <w:pStyle w:val="FirstParagraph"/>
      </w:pPr>
      <w:r>
        <w:t xml:space="preserve">If</w:t>
      </w:r>
      <w:r>
        <w:t xml:space="preserve"> </w:t>
      </w:r>
      <m:oMath>
        <m:r>
          <m:t>P</m:t>
        </m:r>
      </m:oMath>
      <w:r>
        <w:t xml:space="preserve"> </w:t>
      </w:r>
      <w:r>
        <w:t xml:space="preserve">and</w:t>
      </w:r>
      <w:r>
        <w:t xml:space="preserve"> </w:t>
      </w:r>
      <m:oMath>
        <m:r>
          <m:t>Q</m:t>
        </m:r>
      </m:oMath>
      <w:r>
        <w:t xml:space="preserve"> </w:t>
      </w:r>
      <w:r>
        <w:t xml:space="preserve">are some statements that can be true or false, then</w:t>
      </w:r>
      <w:r>
        <w:t xml:space="preserve"> </w:t>
      </w:r>
      <m:oMath>
        <m:r>
          <m:t>P</m:t>
        </m:r>
      </m:oMath>
      <w:r>
        <w:t xml:space="preserve"> </w:t>
      </w:r>
      <w:r>
        <w:t xml:space="preserve">AND</w:t>
      </w:r>
      <w:r>
        <w:t xml:space="preserve"> </w:t>
      </w:r>
      <m:oMath>
        <m:r>
          <m:t>Q</m:t>
        </m:r>
      </m:oMath>
      <w:r>
        <w:t xml:space="preserve"> </w:t>
      </w:r>
      <w:r>
        <w:t xml:space="preserve">(denoted as</w:t>
      </w:r>
      <w:r>
        <w:t xml:space="preserve"> </w:t>
      </w:r>
      <m:oMath>
        <m:r>
          <m:t>P</m:t>
        </m:r>
        <m:r>
          <m:t>∧</m:t>
        </m:r>
        <m:r>
          <m:t>Q</m:t>
        </m:r>
      </m:oMath>
      <w:r>
        <w:t xml:space="preserve">) is a statement that is true if and only if both</w:t>
      </w:r>
      <w:r>
        <w:t xml:space="preserve"> </w:t>
      </w:r>
      <m:oMath>
        <m:r>
          <m:t>P</m:t>
        </m:r>
      </m:oMath>
      <w:r>
        <w:t xml:space="preserve"> </w:t>
      </w:r>
      <w:r>
        <w:rPr>
          <w:i/>
        </w:rPr>
        <w:t xml:space="preserve">and</w:t>
      </w:r>
      <w:r>
        <w:t xml:space="preserve"> </w:t>
      </w:r>
      <m:oMath>
        <m:r>
          <m:t>Q</m:t>
        </m:r>
      </m:oMath>
      <w:r>
        <w:t xml:space="preserve"> </w:t>
      </w:r>
      <w:r>
        <w:t xml:space="preserve">are true, and</w:t>
      </w:r>
      <w:r>
        <w:t xml:space="preserve"> </w:t>
      </w:r>
      <m:oMath>
        <m:r>
          <m:t>P</m:t>
        </m:r>
      </m:oMath>
      <w:r>
        <w:t xml:space="preserve"> </w:t>
      </w:r>
      <w:r>
        <w:t xml:space="preserve">OR</w:t>
      </w:r>
      <w:r>
        <w:t xml:space="preserve"> </w:t>
      </w:r>
      <m:oMath>
        <m:r>
          <m:t>Q</m:t>
        </m:r>
      </m:oMath>
      <w:r>
        <w:t xml:space="preserve"> </w:t>
      </w:r>
      <w:r>
        <w:t xml:space="preserve">(denoted as</w:t>
      </w:r>
      <w:r>
        <w:t xml:space="preserve"> </w:t>
      </w:r>
      <m:oMath>
        <m:r>
          <m:t>P</m:t>
        </m:r>
        <m:r>
          <m:t>∨</m:t>
        </m:r>
        <m:r>
          <m:t>Q</m:t>
        </m:r>
      </m:oMath>
      <w:r>
        <w:t xml:space="preserve">) is a statement that is true if and only if either</w:t>
      </w:r>
      <w:r>
        <w:t xml:space="preserve"> </w:t>
      </w:r>
      <m:oMath>
        <m:r>
          <m:t>P</m:t>
        </m:r>
      </m:oMath>
      <w:r>
        <w:t xml:space="preserve"> </w:t>
      </w:r>
      <w:r>
        <w:rPr>
          <w:i/>
        </w:rPr>
        <w:t xml:space="preserve">or</w:t>
      </w:r>
      <w:r>
        <w:t xml:space="preserve"> </w:t>
      </w:r>
      <m:oMath>
        <m:r>
          <m:t>Q</m:t>
        </m:r>
      </m:oMath>
      <w:r>
        <w:t xml:space="preserve"> </w:t>
      </w:r>
      <w:r>
        <w:t xml:space="preserve">is true.</w:t>
      </w:r>
      <w:r>
        <w:t xml:space="preserve"> </w:t>
      </w:r>
      <w:r>
        <w:t xml:space="preserve">The</w:t>
      </w:r>
      <w:r>
        <w:t xml:space="preserve"> </w:t>
      </w:r>
      <w:r>
        <w:rPr>
          <w:i/>
        </w:rPr>
        <w:t xml:space="preserve">negation</w:t>
      </w:r>
      <w:r>
        <w:t xml:space="preserve"> </w:t>
      </w:r>
      <w:r>
        <w:t xml:space="preserve">of</w:t>
      </w:r>
      <w:r>
        <w:t xml:space="preserve"> </w:t>
      </w:r>
      <m:oMath>
        <m:r>
          <m:t>P</m:t>
        </m:r>
      </m:oMath>
      <w:r>
        <w:t xml:space="preserve">, denoted as</w:t>
      </w:r>
      <w:r>
        <w:t xml:space="preserve"> </w:t>
      </w:r>
      <m:oMath>
        <m:r>
          <m:t>¬</m:t>
        </m:r>
        <m:r>
          <m:t>P</m:t>
        </m:r>
      </m:oMath>
      <w:r>
        <w:t xml:space="preserve"> </w:t>
      </w:r>
      <w:r>
        <w:t xml:space="preserve">or</w:t>
      </w:r>
      <w:r>
        <w:t xml:space="preserve"> </w:t>
      </w:r>
      <m:oMath>
        <m:bar>
          <m:barPr>
            <m:pos m:val="top"/>
          </m:barPr>
          <m:e>
            <m:r>
              <m:t>P</m:t>
            </m:r>
          </m:e>
        </m:bar>
      </m:oMath>
      <w:r>
        <w:t xml:space="preserve">, is true if and only if</w:t>
      </w:r>
      <w:r>
        <w:t xml:space="preserve"> </w:t>
      </w:r>
      <m:oMath>
        <m:r>
          <m:t>P</m:t>
        </m:r>
      </m:oMath>
      <w:r>
        <w:t xml:space="preserve"> </w:t>
      </w:r>
      <w:r>
        <w:t xml:space="preserve">is false.</w:t>
      </w:r>
    </w:p>
    <w:p>
      <w:pPr>
        <w:pStyle w:val="BodyText"/>
      </w:pPr>
      <w:r>
        <w:t xml:space="preserve">Suppose that</w:t>
      </w:r>
      <w:r>
        <w:t xml:space="preserve"> </w:t>
      </w:r>
      <m:oMath>
        <m:r>
          <m:t>P</m:t>
        </m:r>
        <m:r>
          <m:t>(</m:t>
        </m:r>
        <m:r>
          <m:t>x</m:t>
        </m:r>
        <m:r>
          <m:t>)</m:t>
        </m:r>
      </m:oMath>
      <w:r>
        <w:t xml:space="preserve"> </w:t>
      </w:r>
      <w:r>
        <w:t xml:space="preserve">is a statement that depends on some</w:t>
      </w:r>
      <w:r>
        <w:t xml:space="preserve"> </w:t>
      </w:r>
      <w:r>
        <w:rPr>
          <w:i/>
        </w:rPr>
        <w:t xml:space="preserve">parameter</w:t>
      </w:r>
      <w:r>
        <w:t xml:space="preserve"> </w:t>
      </w:r>
      <m:oMath>
        <m:r>
          <m:t>x</m:t>
        </m:r>
      </m:oMath>
      <w:r>
        <w:t xml:space="preserve"> </w:t>
      </w:r>
      <w:r>
        <w:t xml:space="preserve">(also sometimes known as an</w:t>
      </w:r>
      <w:r>
        <w:t xml:space="preserve"> </w:t>
      </w:r>
      <w:r>
        <w:rPr>
          <w:i/>
        </w:rPr>
        <w:t xml:space="preserve">unbound</w:t>
      </w:r>
      <w:r>
        <w:t xml:space="preserve"> </w:t>
      </w:r>
      <w:r>
        <w:t xml:space="preserve">variable) in the sense that for every instantiation of</w:t>
      </w:r>
      <w:r>
        <w:t xml:space="preserve"> </w:t>
      </w:r>
      <m:oMath>
        <m:r>
          <m:t>x</m:t>
        </m:r>
      </m:oMath>
      <w:r>
        <w:t xml:space="preserve"> </w:t>
      </w:r>
      <w:r>
        <w:t xml:space="preserve">with a value from some set</w:t>
      </w:r>
      <w:r>
        <w:t xml:space="preserve"> </w:t>
      </w:r>
      <m:oMath>
        <m:r>
          <m:t>S</m:t>
        </m:r>
      </m:oMath>
      <w:r>
        <w:t xml:space="preserve">,</w:t>
      </w:r>
      <w:r>
        <w:t xml:space="preserve"> </w:t>
      </w:r>
      <m:oMath>
        <m:r>
          <m:t>P</m:t>
        </m:r>
        <m:r>
          <m:t>(</m:t>
        </m:r>
        <m:r>
          <m:t>x</m:t>
        </m:r>
        <m:r>
          <m:t>)</m:t>
        </m:r>
      </m:oMath>
      <w:r>
        <w:t xml:space="preserve"> </w:t>
      </w:r>
      <w:r>
        <w:t xml:space="preserve">is either true or false.</w:t>
      </w:r>
      <w:r>
        <w:t xml:space="preserve"> </w:t>
      </w:r>
      <w:r>
        <w:t xml:space="preserve">For example,</w:t>
      </w:r>
      <w:r>
        <w:t xml:space="preserve"> </w:t>
      </w:r>
      <m:oMath>
        <m:r>
          <m:t>x</m:t>
        </m:r>
        <m:r>
          <m:t>&gt;</m:t>
        </m:r>
        <m:r>
          <m:t>7</m:t>
        </m:r>
      </m:oMath>
      <w:r>
        <w:t xml:space="preserve"> </w:t>
      </w:r>
      <w:r>
        <w:t xml:space="preserve">is a statement that is not a priori true or false, but becomes true or false whenever we instantiate</w:t>
      </w:r>
      <w:r>
        <w:t xml:space="preserve"> </w:t>
      </w:r>
      <m:oMath>
        <m:r>
          <m:t>x</m:t>
        </m:r>
      </m:oMath>
      <w:r>
        <w:t xml:space="preserve"> </w:t>
      </w:r>
      <w:r>
        <w:t xml:space="preserve">with some real number.</w:t>
      </w:r>
      <w:r>
        <w:t xml:space="preserve"> </w:t>
      </w:r>
      <w:r>
        <w:t xml:space="preserve">We denote by</w:t>
      </w:r>
      <w:r>
        <w:t xml:space="preserve"> </w:t>
      </w:r>
      <m:oMath>
        <m:nary>
          <m:naryPr>
            <m:chr m:val="∀"/>
            <m:limLoc m:val="subSup"/>
            <m:subHide m:val="0"/>
            <m:supHide m:val="1"/>
          </m:naryPr>
          <m:sub>
            <m:r>
              <m:t>x</m:t>
            </m:r>
            <m:r>
              <m:t>∈</m:t>
            </m:r>
            <m:r>
              <m:t>S</m:t>
            </m:r>
          </m:sub>
          <m:sup>
            <m:r>
              <m:t>​</m:t>
            </m:r>
          </m:sup>
          <m:e>
            <m:r>
              <m:t>P</m:t>
            </m:r>
          </m:e>
        </m:nary>
        <m:r>
          <m:t>(</m:t>
        </m:r>
        <m:r>
          <m:t>x</m:t>
        </m:r>
        <m:r>
          <m:t>)</m:t>
        </m:r>
      </m:oMath>
      <w:r>
        <w:t xml:space="preserve"> </w:t>
      </w:r>
      <w:r>
        <w:t xml:space="preserve">the statement that is true if and only if</w:t>
      </w:r>
      <w:r>
        <w:t xml:space="preserve"> </w:t>
      </w:r>
      <m:oMath>
        <m:r>
          <m:t>P</m:t>
        </m:r>
        <m:r>
          <m:t>(</m:t>
        </m:r>
        <m:r>
          <m:t>x</m:t>
        </m:r>
        <m:r>
          <m:t>)</m:t>
        </m:r>
      </m:oMath>
      <w:r>
        <w:t xml:space="preserve"> </w:t>
      </w:r>
      <w:r>
        <w:t xml:space="preserve">is true</w:t>
      </w:r>
      <w:r>
        <w:t xml:space="preserve"> </w:t>
      </w:r>
      <w:r>
        <w:rPr>
          <w:i/>
        </w:rPr>
        <w:t xml:space="preserve">for every</w:t>
      </w:r>
      <w:r>
        <w:t xml:space="preserve"> </w:t>
      </w:r>
      <m:oMath>
        <m:r>
          <m:t>x</m:t>
        </m:r>
        <m:r>
          <m:t>∈</m:t>
        </m:r>
        <m:r>
          <m:t>S</m:t>
        </m:r>
      </m:oMath>
      <w:r>
        <w:t xml:space="preserve">.</w:t>
      </w:r>
      <w:r>
        <w:rPr>
          <w:rStyle w:val="FootnoteReference"/>
        </w:rPr>
        <w:footnoteReference w:id="70"/>
      </w:r>
      <w:r>
        <w:t xml:space="preserve"> </w:t>
      </w:r>
      <w:r>
        <w:t xml:space="preserve">We denote by</w:t>
      </w:r>
      <w:r>
        <w:t xml:space="preserve"> </w:t>
      </w:r>
      <m:oMath>
        <m:nary>
          <m:naryPr>
            <m:chr m:val="∃"/>
            <m:limLoc m:val="subSup"/>
            <m:subHide m:val="0"/>
            <m:supHide m:val="1"/>
          </m:naryPr>
          <m:sub>
            <m:r>
              <m:t>x</m:t>
            </m:r>
            <m:r>
              <m:t>∈</m:t>
            </m:r>
            <m:r>
              <m:t>S</m:t>
            </m:r>
          </m:sub>
          <m:sup>
            <m:r>
              <m:t>​</m:t>
            </m:r>
          </m:sup>
          <m:e>
            <m:r>
              <m:t>P</m:t>
            </m:r>
          </m:e>
        </m:nary>
        <m:r>
          <m:t>(</m:t>
        </m:r>
        <m:r>
          <m:t>x</m:t>
        </m:r>
        <m:r>
          <m:t>)</m:t>
        </m:r>
      </m:oMath>
      <w:r>
        <w:t xml:space="preserve"> </w:t>
      </w:r>
      <w:r>
        <w:t xml:space="preserve">the statement that is true if and only if</w:t>
      </w:r>
      <w:r>
        <w:t xml:space="preserve"> </w:t>
      </w:r>
      <w:r>
        <w:rPr>
          <w:i/>
        </w:rPr>
        <w:t xml:space="preserve">there exists</w:t>
      </w:r>
      <w:r>
        <w:t xml:space="preserve"> </w:t>
      </w:r>
      <w:r>
        <w:t xml:space="preserve">some</w:t>
      </w:r>
      <w:r>
        <w:t xml:space="preserve"> </w:t>
      </w:r>
      <m:oMath>
        <m:r>
          <m:t>x</m:t>
        </m:r>
        <m:r>
          <m:t>∈</m:t>
        </m:r>
        <m:r>
          <m:t>S</m:t>
        </m:r>
      </m:oMath>
      <w:r>
        <w:t xml:space="preserve"> </w:t>
      </w:r>
      <w:r>
        <w:t xml:space="preserve">such that</w:t>
      </w:r>
      <w:r>
        <w:t xml:space="preserve"> </w:t>
      </w:r>
      <m:oMath>
        <m:r>
          <m:t>P</m:t>
        </m:r>
        <m:r>
          <m:t>(</m:t>
        </m:r>
        <m:r>
          <m:t>x</m:t>
        </m:r>
        <m:r>
          <m:t>)</m:t>
        </m:r>
      </m:oMath>
      <w:r>
        <w:t xml:space="preserve"> </w:t>
      </w:r>
      <w:r>
        <w:t xml:space="preserve">is true.</w:t>
      </w:r>
    </w:p>
    <w:p>
      <w:pPr>
        <w:pStyle w:val="BodyText"/>
      </w:pPr>
      <w:r>
        <w:t xml:space="preserve">For example, the following is a formalization of the true statement that there exists a natural number</w:t>
      </w:r>
      <w:r>
        <w:t xml:space="preserve"> </w:t>
      </w:r>
      <m:oMath>
        <m:r>
          <m:t>n</m:t>
        </m:r>
      </m:oMath>
      <w:r>
        <w:t xml:space="preserve"> </w:t>
      </w:r>
      <w:r>
        <w:t xml:space="preserve">larger than</w:t>
      </w:r>
      <w:r>
        <w:t xml:space="preserve"> </w:t>
      </w:r>
      <m:oMath>
        <m:r>
          <m:t>100</m:t>
        </m:r>
      </m:oMath>
      <w:r>
        <w:t xml:space="preserve"> </w:t>
      </w:r>
      <w:r>
        <w:t xml:space="preserve">that is not divisible by</w:t>
      </w:r>
      <w:r>
        <w:t xml:space="preserve"> </w:t>
      </w:r>
      <m:oMath>
        <m:r>
          <m:t>3</m:t>
        </m:r>
      </m:oMath>
      <w:r>
        <w:t xml:space="preserve">:</w:t>
      </w:r>
    </w:p>
    <w:p>
      <w:pPr>
        <w:pStyle w:val="BodyText"/>
      </w:pPr>
      <m:oMathPara>
        <m:oMathParaPr>
          <m:jc m:val="center"/>
        </m:oMathParaPr>
        <m:oMath>
          <m:nary>
            <m:naryPr>
              <m:chr m:val="∃"/>
              <m:limLoc m:val="subSup"/>
              <m:subHide m:val="0"/>
              <m:supHide m:val="1"/>
            </m:naryPr>
            <m:sub>
              <m:r>
                <m:t>n</m:t>
              </m:r>
              <m:r>
                <m:t>∈</m:t>
              </m:r>
              <m:r>
                <m:rPr>
                  <m:sty m:val="p"/>
                  <m:scr m:val="double-struck"/>
                </m:rPr>
                <m:t>N</m:t>
              </m:r>
            </m:sub>
            <m:sup>
              <m:r>
                <m:t>​</m:t>
              </m:r>
            </m:sup>
            <m:e>
              <m:r>
                <m:t>(</m:t>
              </m:r>
            </m:e>
          </m:nary>
          <m:r>
            <m:t>n</m:t>
          </m:r>
          <m:r>
            <m:t>&gt;</m:t>
          </m:r>
          <m:r>
            <m:t>100</m:t>
          </m:r>
          <m:r>
            <m:t>)</m:t>
          </m:r>
          <m:r>
            <m:t>∧</m:t>
          </m:r>
          <m:d>
            <m:dPr>
              <m:begChr m:val="("/>
              <m:endChr m:val=")"/>
              <m:grow/>
            </m:dPr>
            <m:e>
              <m:nary>
                <m:naryPr>
                  <m:chr m:val="∀"/>
                  <m:limLoc m:val="subSup"/>
                  <m:subHide m:val="0"/>
                  <m:supHide m:val="1"/>
                </m:naryPr>
                <m:sub>
                  <m:r>
                    <m:t>k</m:t>
                  </m:r>
                  <m:r>
                    <m:t>∈</m:t>
                  </m:r>
                  <m:r>
                    <m:t>N</m:t>
                  </m:r>
                </m:sub>
                <m:sup>
                  <m:r>
                    <m:t>​</m:t>
                  </m:r>
                </m:sup>
                <m:e>
                  <m:r>
                    <m:t>k</m:t>
                  </m:r>
                </m:e>
              </m:nary>
              <m:r>
                <m:t>+</m:t>
              </m:r>
              <m:r>
                <m:t>k</m:t>
              </m:r>
              <m:r>
                <m:t>+</m:t>
              </m:r>
              <m:r>
                <m:t>k</m:t>
              </m:r>
              <m:r>
                <m:t>≠</m:t>
              </m:r>
              <m:r>
                <m:t>n</m:t>
              </m:r>
            </m:e>
          </m:d>
          <m:r>
            <m:t> </m:t>
          </m:r>
          <m:r>
            <m:t>.</m:t>
          </m:r>
        </m:oMath>
      </m:oMathPara>
    </w:p>
    <w:p>
      <w:pPr>
        <w:pStyle w:val="FirstParagraph"/>
      </w:pPr>
      <w:r>
        <w:rPr>
          <w:b/>
        </w:rPr>
        <w:t xml:space="preserve">“</w:t>
      </w:r>
      <w:r>
        <w:rPr>
          <w:b/>
        </w:rPr>
        <w:t xml:space="preserve">For sufficiently large</w:t>
      </w:r>
      <w:r>
        <w:rPr>
          <w:b/>
        </w:rPr>
        <w:t xml:space="preserve"> </w:t>
      </w:r>
      <m:oMath>
        <m:r>
          <m:t>n</m:t>
        </m:r>
      </m:oMath>
      <w:r>
        <w:rPr>
          <w:b/>
        </w:rPr>
        <w:t xml:space="preserve">.</w:t>
      </w:r>
      <w:r>
        <w:rPr>
          <w:b/>
        </w:rPr>
        <w:t xml:space="preserve">”</w:t>
      </w:r>
      <w:r>
        <w:t xml:space="preserve"> </w:t>
      </w:r>
      <w:r>
        <w:t xml:space="preserve">One expression that we will see come up time and again in this book is the claim that some statement</w:t>
      </w:r>
      <w:r>
        <w:t xml:space="preserve"> </w:t>
      </w:r>
      <m:oMath>
        <m:r>
          <m:t>P</m:t>
        </m:r>
        <m:r>
          <m:t>(</m:t>
        </m:r>
        <m:r>
          <m:t>n</m:t>
        </m:r>
        <m:r>
          <m:t>)</m:t>
        </m:r>
      </m:oMath>
      <w:r>
        <w:t xml:space="preserve"> </w:t>
      </w:r>
      <w:r>
        <w:t xml:space="preserve">is true</w:t>
      </w:r>
      <w:r>
        <w:t xml:space="preserve"> </w:t>
      </w:r>
      <w:r>
        <w:t xml:space="preserve">“</w:t>
      </w:r>
      <w:r>
        <w:t xml:space="preserve">for sufficiently large</w:t>
      </w:r>
      <w:r>
        <w:t xml:space="preserve"> </w:t>
      </w:r>
      <m:oMath>
        <m:r>
          <m:t>n</m:t>
        </m:r>
      </m:oMath>
      <w:r>
        <w:t xml:space="preserve">”</w:t>
      </w:r>
      <w:r>
        <w:t xml:space="preserve">.</w:t>
      </w:r>
      <w:r>
        <w:t xml:space="preserve"> </w:t>
      </w:r>
      <w:r>
        <w:t xml:space="preserve">What this means is that there exists an integer</w:t>
      </w:r>
      <w:r>
        <w:t xml:space="preserve"> </w:t>
      </w:r>
      <m:oMath>
        <m:sSub>
          <m:e>
            <m:r>
              <m:t>N</m:t>
            </m:r>
          </m:e>
          <m:sub>
            <m:r>
              <m:t>0</m:t>
            </m:r>
          </m:sub>
        </m:sSub>
      </m:oMath>
      <w:r>
        <w:t xml:space="preserve"> </w:t>
      </w:r>
      <w:r>
        <w:t xml:space="preserve">such that</w:t>
      </w:r>
      <w:r>
        <w:t xml:space="preserve"> </w:t>
      </w:r>
      <m:oMath>
        <m:r>
          <m:t>P</m:t>
        </m:r>
        <m:r>
          <m:t>(</m:t>
        </m:r>
        <m:r>
          <m:t>n</m:t>
        </m:r>
        <m:r>
          <m:t>)</m:t>
        </m:r>
      </m:oMath>
      <w:r>
        <w:t xml:space="preserve"> </w:t>
      </w:r>
      <w:r>
        <w:t xml:space="preserve">is true for every</w:t>
      </w:r>
      <w:r>
        <w:t xml:space="preserve"> </w:t>
      </w:r>
      <m:oMath>
        <m:r>
          <m:t>n</m:t>
        </m:r>
        <m:r>
          <m:t>&gt;</m:t>
        </m:r>
        <m:sSub>
          <m:e>
            <m:r>
              <m:t>N</m:t>
            </m:r>
          </m:e>
          <m:sub>
            <m:r>
              <m:t>0</m:t>
            </m:r>
          </m:sub>
        </m:sSub>
      </m:oMath>
      <w:r>
        <w:t xml:space="preserve">.</w:t>
      </w:r>
      <w:r>
        <w:t xml:space="preserve"> </w:t>
      </w:r>
      <w:r>
        <w:t xml:space="preserve">We can formalize this as</w:t>
      </w:r>
      <w:r>
        <w:t xml:space="preserve"> </w:t>
      </w:r>
      <m:oMath>
        <m:nary>
          <m:naryPr>
            <m:chr m:val="∃"/>
            <m:limLoc m:val="subSup"/>
            <m:subHide m:val="0"/>
            <m:supHide m:val="1"/>
          </m:naryPr>
          <m:sub>
            <m:sSub>
              <m:e>
                <m:r>
                  <m:t>N</m:t>
                </m:r>
              </m:e>
              <m:sub>
                <m:r>
                  <m:t>0</m:t>
                </m:r>
              </m:sub>
            </m:sSub>
            <m:r>
              <m:t>∈</m:t>
            </m:r>
            <m:r>
              <m:rPr>
                <m:sty m:val="p"/>
                <m:scr m:val="double-struck"/>
              </m:rPr>
              <m:t>N</m:t>
            </m:r>
          </m:sub>
          <m:sup>
            <m:r>
              <m:t>​</m:t>
            </m:r>
          </m:sup>
          <m:e>
            <m:nary>
              <m:naryPr>
                <m:chr m:val="∀"/>
                <m:limLoc m:val="subSup"/>
                <m:subHide m:val="0"/>
                <m:supHide m:val="1"/>
              </m:naryPr>
              <m:sub>
                <m:r>
                  <m:t>n</m:t>
                </m:r>
                <m:r>
                  <m:t>&gt;</m:t>
                </m:r>
                <m:sSub>
                  <m:e>
                    <m:r>
                      <m:t>N</m:t>
                    </m:r>
                  </m:e>
                  <m:sub>
                    <m:r>
                      <m:t>0</m:t>
                    </m:r>
                  </m:sub>
                </m:sSub>
              </m:sub>
              <m:sup>
                <m:r>
                  <m:t>​</m:t>
                </m:r>
              </m:sup>
              <m:e>
                <m:r>
                  <m:t>P</m:t>
                </m:r>
              </m:e>
            </m:nary>
          </m:e>
        </m:nary>
        <m:r>
          <m:t>(</m:t>
        </m:r>
        <m:r>
          <m:t>n</m:t>
        </m:r>
        <m:r>
          <m:t>)</m:t>
        </m:r>
      </m:oMath>
      <w:r>
        <w:t xml:space="preserve">.</w:t>
      </w:r>
    </w:p>
    <w:p>
      <w:pPr>
        <w:pStyle w:val="Heading3"/>
      </w:pPr>
      <w:bookmarkStart w:id="71" w:name="secquantifierssums"/>
      <w:r>
        <w:t xml:space="preserve">Quantifiers for summations and products</w:t>
      </w:r>
      <w:bookmarkEnd w:id="71"/>
    </w:p>
    <w:p>
      <w:pPr>
        <w:pStyle w:val="FirstParagraph"/>
      </w:pPr>
      <w:r>
        <w:t xml:space="preserve">The following shorthands for summing up or taking products of several numbers are often convenient.</w:t>
      </w:r>
      <w:r>
        <w:t xml:space="preserve"> </w:t>
      </w:r>
      <w:r>
        <w:t xml:space="preserve">If</w:t>
      </w:r>
      <w:r>
        <w:t xml:space="preserve"> </w:t>
      </w:r>
      <m:oMath>
        <m:r>
          <m:t>S</m:t>
        </m:r>
        <m:r>
          <m:t>=</m:t>
        </m:r>
        <m:r>
          <m:t>{</m:t>
        </m:r>
        <m:sSub>
          <m:e>
            <m:r>
              <m:t>s</m:t>
            </m:r>
          </m:e>
          <m:sub>
            <m:r>
              <m:t>0</m:t>
            </m:r>
          </m:sub>
        </m:sSub>
        <m:r>
          <m:t>,</m:t>
        </m:r>
        <m:r>
          <m:t>…</m:t>
        </m:r>
        <m:r>
          <m:t>,</m:t>
        </m:r>
        <m:sSub>
          <m:e>
            <m:r>
              <m:t>s</m:t>
            </m:r>
          </m:e>
          <m:sub>
            <m:r>
              <m:t>n</m:t>
            </m:r>
            <m:r>
              <m:t>−</m:t>
            </m:r>
            <m:r>
              <m:t>1</m:t>
            </m:r>
          </m:sub>
        </m:sSub>
        <m:r>
          <m:t>}</m:t>
        </m:r>
      </m:oMath>
      <w:r>
        <w:t xml:space="preserve"> </w:t>
      </w:r>
      <w:r>
        <w:t xml:space="preserve">is a finite set and</w:t>
      </w:r>
      <w:r>
        <w:t xml:space="preserve"> </w:t>
      </w:r>
      <m:oMath>
        <m:r>
          <m:t>f</m:t>
        </m:r>
        <m:r>
          <m:t>:</m:t>
        </m:r>
        <m:r>
          <m:t>S</m:t>
        </m:r>
        <m:r>
          <m:t>→</m:t>
        </m:r>
        <m:r>
          <m:rPr>
            <m:sty m:val="p"/>
            <m:scr m:val="double-struck"/>
          </m:rPr>
          <m:t>R</m:t>
        </m:r>
      </m:oMath>
      <w:r>
        <w:t xml:space="preserve"> </w:t>
      </w:r>
      <w:r>
        <w:t xml:space="preserve">is a function, then we write</w:t>
      </w:r>
      <w:r>
        <w:t xml:space="preserve"> </w:t>
      </w:r>
      <m:oMath>
        <m:nary>
          <m:naryPr>
            <m:chr m:val="∑"/>
            <m:limLoc m:val="undOvr"/>
            <m:subHide m:val="0"/>
            <m:supHide m:val="1"/>
          </m:naryPr>
          <m:sub>
            <m:r>
              <m:t>x</m:t>
            </m:r>
            <m:r>
              <m:t>∈</m:t>
            </m:r>
            <m:r>
              <m:t>S</m:t>
            </m:r>
          </m:sub>
          <m:sup>
            <m:r>
              <m:t>​</m:t>
            </m:r>
          </m:sup>
          <m:e>
            <m:r>
              <m:t>f</m:t>
            </m:r>
          </m:e>
        </m:nary>
        <m:r>
          <m:t>(</m:t>
        </m:r>
        <m:r>
          <m:t>x</m:t>
        </m:r>
        <m:r>
          <m:t>)</m:t>
        </m:r>
      </m:oMath>
      <w:r>
        <w:t xml:space="preserve"> </w:t>
      </w:r>
      <w:r>
        <w:t xml:space="preserve">as shorthand for</w:t>
      </w:r>
    </w:p>
    <w:p>
      <w:pPr>
        <w:pStyle w:val="BodyText"/>
      </w:pPr>
      <m:oMathPara>
        <m:oMathParaPr>
          <m:jc m:val="center"/>
        </m:oMathParaPr>
        <m:oMath>
          <m:r>
            <m:t>f</m:t>
          </m:r>
          <m:r>
            <m:t>(</m:t>
          </m:r>
          <m:sSub>
            <m:e>
              <m:r>
                <m:t>s</m:t>
              </m:r>
            </m:e>
            <m:sub>
              <m:r>
                <m:t>0</m:t>
              </m:r>
            </m:sub>
          </m:sSub>
          <m:r>
            <m:t>)</m:t>
          </m:r>
          <m:r>
            <m:t>+</m:t>
          </m:r>
          <m:r>
            <m:t>f</m:t>
          </m:r>
          <m:r>
            <m:t>(</m:t>
          </m:r>
          <m:sSub>
            <m:e>
              <m:r>
                <m:t>s</m:t>
              </m:r>
            </m:e>
            <m:sub>
              <m:r>
                <m:t>1</m:t>
              </m:r>
            </m:sub>
          </m:sSub>
          <m:r>
            <m:t>)</m:t>
          </m:r>
          <m:r>
            <m:t>+</m:t>
          </m:r>
          <m:r>
            <m:t>f</m:t>
          </m:r>
          <m:r>
            <m:t>(</m:t>
          </m:r>
          <m:sSub>
            <m:e>
              <m:r>
                <m:t>s</m:t>
              </m:r>
            </m:e>
            <m:sub>
              <m:r>
                <m:t>2</m:t>
              </m:r>
            </m:sub>
          </m:sSub>
          <m:r>
            <m:t>)</m:t>
          </m:r>
          <m:r>
            <m:t>+</m:t>
          </m:r>
          <m:r>
            <m:t>…</m:t>
          </m:r>
          <m:r>
            <m:t>+</m:t>
          </m:r>
          <m:r>
            <m:t>f</m:t>
          </m:r>
          <m:r>
            <m:t>(</m:t>
          </m:r>
          <m:sSub>
            <m:e>
              <m:r>
                <m:t>s</m:t>
              </m:r>
            </m:e>
            <m:sub>
              <m:r>
                <m:t>n</m:t>
              </m:r>
              <m:r>
                <m:t>−</m:t>
              </m:r>
              <m:r>
                <m:t>1</m:t>
              </m:r>
            </m:sub>
          </m:sSub>
          <m:r>
            <m:t>)</m:t>
          </m:r>
          <m:r>
            <m:t> </m:t>
          </m:r>
          <m:r>
            <m:t>,</m:t>
          </m:r>
        </m:oMath>
      </m:oMathPara>
    </w:p>
    <w:p>
      <w:pPr>
        <w:pStyle w:val="FirstParagraph"/>
      </w:pPr>
      <w:r>
        <w:t xml:space="preserve">and</w:t>
      </w:r>
      <w:r>
        <w:t xml:space="preserve"> </w:t>
      </w:r>
      <m:oMath>
        <m:nary>
          <m:naryPr>
            <m:chr m:val="∏"/>
            <m:limLoc m:val="undOvr"/>
            <m:subHide m:val="0"/>
            <m:supHide m:val="1"/>
          </m:naryPr>
          <m:sub>
            <m:r>
              <m:t>x</m:t>
            </m:r>
            <m:r>
              <m:t>∈</m:t>
            </m:r>
            <m:r>
              <m:t>S</m:t>
            </m:r>
          </m:sub>
          <m:sup>
            <m:r>
              <m:t>​</m:t>
            </m:r>
          </m:sup>
          <m:e>
            <m:r>
              <m:t>f</m:t>
            </m:r>
          </m:e>
        </m:nary>
        <m:r>
          <m:t>(</m:t>
        </m:r>
        <m:r>
          <m:t>x</m:t>
        </m:r>
        <m:r>
          <m:t>)</m:t>
        </m:r>
      </m:oMath>
      <w:r>
        <w:t xml:space="preserve"> </w:t>
      </w:r>
      <w:r>
        <w:t xml:space="preserve">as shorthand for</w:t>
      </w:r>
    </w:p>
    <w:p>
      <w:pPr>
        <w:pStyle w:val="BodyText"/>
      </w:pPr>
      <m:oMathPara>
        <m:oMathParaPr>
          <m:jc m:val="center"/>
        </m:oMathParaPr>
        <m:oMath>
          <m:r>
            <m:t>f</m:t>
          </m:r>
          <m:r>
            <m:t>(</m:t>
          </m:r>
          <m:sSub>
            <m:e>
              <m:r>
                <m:t>s</m:t>
              </m:r>
            </m:e>
            <m:sub>
              <m:r>
                <m:t>0</m:t>
              </m:r>
            </m:sub>
          </m:sSub>
          <m:r>
            <m:t>)</m:t>
          </m:r>
          <m:r>
            <m:t>⋅</m:t>
          </m:r>
          <m:r>
            <m:t>f</m:t>
          </m:r>
          <m:r>
            <m:t>(</m:t>
          </m:r>
          <m:sSub>
            <m:e>
              <m:r>
                <m:t>s</m:t>
              </m:r>
            </m:e>
            <m:sub>
              <m:r>
                <m:t>1</m:t>
              </m:r>
            </m:sub>
          </m:sSub>
          <m:r>
            <m:t>)</m:t>
          </m:r>
          <m:r>
            <m:t>⋅</m:t>
          </m:r>
          <m:r>
            <m:t>f</m:t>
          </m:r>
          <m:r>
            <m:t>(</m:t>
          </m:r>
          <m:sSub>
            <m:e>
              <m:r>
                <m:t>s</m:t>
              </m:r>
            </m:e>
            <m:sub>
              <m:r>
                <m:t>2</m:t>
              </m:r>
            </m:sub>
          </m:sSub>
          <m:r>
            <m:t>)</m:t>
          </m:r>
          <m:r>
            <m:t>⋅</m:t>
          </m:r>
          <m:r>
            <m:t>…</m:t>
          </m:r>
          <m:r>
            <m:t>⋅</m:t>
          </m:r>
          <m:r>
            <m:t>f</m:t>
          </m:r>
          <m:r>
            <m:t>(</m:t>
          </m:r>
          <m:sSub>
            <m:e>
              <m:r>
                <m:t>s</m:t>
              </m:r>
            </m:e>
            <m:sub>
              <m:r>
                <m:t>n</m:t>
              </m:r>
              <m:r>
                <m:t>−</m:t>
              </m:r>
              <m:r>
                <m:t>1</m:t>
              </m:r>
            </m:sub>
          </m:sSub>
          <m:r>
            <m:t>)</m:t>
          </m:r>
          <m:r>
            <m:t> </m:t>
          </m:r>
          <m:r>
            <m:t>.</m:t>
          </m:r>
        </m:oMath>
      </m:oMathPara>
    </w:p>
    <w:p>
      <w:pPr>
        <w:pStyle w:val="FirstParagraph"/>
      </w:pPr>
      <w:r>
        <w:t xml:space="preserve">For example, the sum of the squares of all numbers from</w:t>
      </w:r>
      <w:r>
        <w:t xml:space="preserve"> </w:t>
      </w:r>
      <m:oMath>
        <m:r>
          <m:t>1</m:t>
        </m:r>
      </m:oMath>
      <w:r>
        <w:t xml:space="preserve"> </w:t>
      </w:r>
      <w:r>
        <w:t xml:space="preserve">to</w:t>
      </w:r>
      <w:r>
        <w:t xml:space="preserve"> </w:t>
      </w:r>
      <m:oMath>
        <m:r>
          <m:t>100</m:t>
        </m:r>
      </m:oMath>
      <w:r>
        <w:t xml:space="preserve"> </w:t>
      </w:r>
      <w:r>
        <w:t xml:space="preserve">can be written as</w:t>
      </w:r>
    </w:p>
    <w:p>
      <w:pPr>
        <w:pStyle w:val="BodyText"/>
      </w:pPr>
      <m:oMathPara>
        <m:oMathParaPr>
          <m:jc m:val="center"/>
        </m:oMathParaPr>
        <m:oMath>
          <m:nary>
            <m:naryPr>
              <m:chr m:val="∑"/>
              <m:limLoc m:val="undOvr"/>
              <m:subHide m:val="0"/>
              <m:supHide m:val="1"/>
            </m:naryPr>
            <m:sub>
              <m:r>
                <m:t>i</m:t>
              </m:r>
              <m:r>
                <m:t>∈</m:t>
              </m:r>
              <m:r>
                <m:t>{</m:t>
              </m:r>
              <m:r>
                <m:t>1</m:t>
              </m:r>
              <m:r>
                <m:t>,</m:t>
              </m:r>
              <m:r>
                <m:t>…</m:t>
              </m:r>
              <m:r>
                <m:t>,</m:t>
              </m:r>
              <m:r>
                <m:t>100</m:t>
              </m:r>
              <m:r>
                <m:t>}</m:t>
              </m:r>
            </m:sub>
            <m:sup>
              <m:r>
                <m:t>​</m:t>
              </m:r>
            </m:sup>
            <m:e>
              <m:sSup>
                <m:e>
                  <m:r>
                    <m:t>i</m:t>
                  </m:r>
                </m:e>
                <m:sup>
                  <m:r>
                    <m:t>2</m:t>
                  </m:r>
                </m:sup>
              </m:sSup>
            </m:e>
          </m:nary>
          <m:r>
            <m:t> </m:t>
          </m:r>
          <m:r>
            <m:t>.</m:t>
          </m:r>
        </m:oMath>
      </m:oMathPara>
    </w:p>
    <w:p>
      <w:pPr>
        <w:pStyle w:val="FirstParagraph"/>
      </w:pPr>
      <w:r>
        <w:t xml:space="preserve">Since summing up over intervals of integers is so common, there is a special notation for it. For every two integers,</w:t>
      </w:r>
      <w:r>
        <w:t xml:space="preserve"> </w:t>
      </w:r>
      <m:oMath>
        <m:r>
          <m:t>a</m:t>
        </m:r>
        <m:r>
          <m:t>≤</m:t>
        </m:r>
        <m:r>
          <m:t>b</m:t>
        </m:r>
      </m:oMath>
      <w:r>
        <w:t xml:space="preserve">,</w:t>
      </w:r>
      <w:r>
        <w:t xml:space="preserve"> </w:t>
      </w:r>
      <m:oMath>
        <m:nary>
          <m:naryPr>
            <m:chr m:val="∑"/>
            <m:limLoc m:val="undOvr"/>
            <m:subHide m:val="0"/>
            <m:supHide m:val="0"/>
          </m:naryPr>
          <m:sub>
            <m:r>
              <m:t>i</m:t>
            </m:r>
            <m:r>
              <m:t>=</m:t>
            </m:r>
            <m:r>
              <m:t>a</m:t>
            </m:r>
          </m:sub>
          <m:sup>
            <m:r>
              <m:t>b</m:t>
            </m:r>
          </m:sup>
          <m:e>
            <m:r>
              <m:t>f</m:t>
            </m:r>
          </m:e>
        </m:nary>
        <m:r>
          <m:t>(</m:t>
        </m:r>
        <m:r>
          <m:t>i</m:t>
        </m:r>
        <m:r>
          <m:t>)</m:t>
        </m:r>
      </m:oMath>
      <w:r>
        <w:t xml:space="preserve"> </w:t>
      </w:r>
      <w:r>
        <w:t xml:space="preserve">denotes</w:t>
      </w:r>
      <w:r>
        <w:t xml:space="preserve"> </w:t>
      </w:r>
      <m:oMath>
        <m:nary>
          <m:naryPr>
            <m:chr m:val="∑"/>
            <m:limLoc m:val="undOvr"/>
            <m:subHide m:val="0"/>
            <m:supHide m:val="1"/>
          </m:naryPr>
          <m:sub>
            <m:r>
              <m:t>i</m:t>
            </m:r>
            <m:r>
              <m:t>∈</m:t>
            </m:r>
            <m:r>
              <m:t>S</m:t>
            </m:r>
          </m:sub>
          <m:sup>
            <m:r>
              <m:t>​</m:t>
            </m:r>
          </m:sup>
          <m:e>
            <m:r>
              <m:t>f</m:t>
            </m:r>
          </m:e>
        </m:nary>
        <m:r>
          <m:t>(</m:t>
        </m:r>
        <m:r>
          <m:t>i</m:t>
        </m:r>
        <m:r>
          <m:t>)</m:t>
        </m:r>
      </m:oMath>
      <w:r>
        <w:t xml:space="preserve"> </w:t>
      </w:r>
      <w:r>
        <w:t xml:space="preserve">where</w:t>
      </w:r>
      <w:r>
        <w:t xml:space="preserve"> </w:t>
      </w:r>
      <m:oMath>
        <m:r>
          <m:t>S</m:t>
        </m:r>
        <m:r>
          <m:t>=</m:t>
        </m:r>
        <m:r>
          <m:t>{</m:t>
        </m:r>
        <m:r>
          <m:t>x</m:t>
        </m:r>
        <m:r>
          <m:t>∈</m:t>
        </m:r>
        <m:r>
          <m:rPr>
            <m:sty m:val="p"/>
            <m:scr m:val="double-struck"/>
          </m:rPr>
          <m:t>Z</m:t>
        </m:r>
        <m:r>
          <m:t>:</m:t>
        </m:r>
        <m:r>
          <m:t>a</m:t>
        </m:r>
        <m:r>
          <m:t>≤</m:t>
        </m:r>
        <m:r>
          <m:t>x</m:t>
        </m:r>
        <m:r>
          <m:t>≤</m:t>
        </m:r>
        <m:r>
          <m:t>b</m:t>
        </m:r>
        <m:r>
          <m:t>}</m:t>
        </m:r>
      </m:oMath>
      <w:r>
        <w:t xml:space="preserve">.</w:t>
      </w:r>
      <w:r>
        <w:t xml:space="preserve"> </w:t>
      </w:r>
      <w:r>
        <w:t xml:space="preserve">Hence, we can write the sum</w:t>
      </w:r>
      <w:r>
        <w:t xml:space="preserve"> </w:t>
      </w:r>
      <w:hyperlink r:id="rId22">
        <w:r>
          <w:rPr>
            <w:rStyle w:val="Hyperlink"/>
          </w:rPr>
          <w:t xml:space="preserve">eqsumsquarehundred</w:t>
        </w:r>
      </w:hyperlink>
      <w:r>
        <w:t xml:space="preserve"> </w:t>
      </w:r>
      <w:r>
        <w:t xml:space="preserve">as</w:t>
      </w:r>
    </w:p>
    <w:p>
      <w:pPr>
        <w:pStyle w:val="BodyText"/>
      </w:pPr>
      <m:oMathPara>
        <m:oMathParaPr>
          <m:jc m:val="center"/>
        </m:oMathParaPr>
        <m:oMath>
          <m:nary>
            <m:naryPr>
              <m:chr m:val="∑"/>
              <m:limLoc m:val="undOvr"/>
              <m:subHide m:val="0"/>
              <m:supHide m:val="0"/>
            </m:naryPr>
            <m:sub>
              <m:r>
                <m:t>i</m:t>
              </m:r>
              <m:r>
                <m:t>=</m:t>
              </m:r>
              <m:r>
                <m:t>1</m:t>
              </m:r>
            </m:sub>
            <m:sup>
              <m:r>
                <m:t>100</m:t>
              </m:r>
            </m:sup>
            <m:e>
              <m:sSup>
                <m:e>
                  <m:r>
                    <m:t>i</m:t>
                  </m:r>
                </m:e>
                <m:sup>
                  <m:r>
                    <m:t>2</m:t>
                  </m:r>
                </m:sup>
              </m:sSup>
            </m:e>
          </m:nary>
          <m:r>
            <m:t> </m:t>
          </m:r>
          <m:r>
            <m:t>.</m:t>
          </m:r>
        </m:oMath>
      </m:oMathPara>
    </w:p>
    <w:p>
      <w:pPr>
        <w:pStyle w:val="Heading3"/>
      </w:pPr>
      <w:bookmarkStart w:id="72" w:name="boundvarsec"/>
      <w:r>
        <w:t xml:space="preserve">Parsing formulas: bound and free variables</w:t>
      </w:r>
      <w:bookmarkEnd w:id="72"/>
    </w:p>
    <w:p>
      <w:pPr>
        <w:pStyle w:val="FirstParagraph"/>
      </w:pPr>
      <w:r>
        <w:t xml:space="preserve">In mathematics, as in coding, we often have symbolic</w:t>
      </w:r>
      <w:r>
        <w:t xml:space="preserve"> </w:t>
      </w:r>
      <w:r>
        <w:t xml:space="preserve">“</w:t>
      </w:r>
      <w:r>
        <w:t xml:space="preserve">variables</w:t>
      </w:r>
      <w:r>
        <w:t xml:space="preserve">”</w:t>
      </w:r>
      <w:r>
        <w:t xml:space="preserve"> </w:t>
      </w:r>
      <w:r>
        <w:t xml:space="preserve">or</w:t>
      </w:r>
      <w:r>
        <w:t xml:space="preserve"> </w:t>
      </w:r>
      <w:r>
        <w:t xml:space="preserve">“</w:t>
      </w:r>
      <w:r>
        <w:t xml:space="preserve">parameters</w:t>
      </w:r>
      <w:r>
        <w:t xml:space="preserve">”</w:t>
      </w:r>
      <w:r>
        <w:t xml:space="preserve">.</w:t>
      </w:r>
      <w:r>
        <w:t xml:space="preserve"> </w:t>
      </w:r>
      <w:r>
        <w:t xml:space="preserve">It is important to be able to understand, given some formula, whether a given variable is</w:t>
      </w:r>
      <w:r>
        <w:t xml:space="preserve"> </w:t>
      </w:r>
      <w:r>
        <w:rPr>
          <w:i/>
        </w:rPr>
        <w:t xml:space="preserve">bound</w:t>
      </w:r>
      <w:r>
        <w:t xml:space="preserve"> </w:t>
      </w:r>
      <w:r>
        <w:t xml:space="preserve">or</w:t>
      </w:r>
      <w:r>
        <w:t xml:space="preserve"> </w:t>
      </w:r>
      <w:r>
        <w:rPr>
          <w:i/>
        </w:rPr>
        <w:t xml:space="preserve">free</w:t>
      </w:r>
      <w:r>
        <w:t xml:space="preserve"> </w:t>
      </w:r>
      <w:r>
        <w:t xml:space="preserve">in this formula.</w:t>
      </w:r>
      <w:r>
        <w:t xml:space="preserve"> </w:t>
      </w:r>
      <w:r>
        <w:t xml:space="preserve">For example, in the following statement</w:t>
      </w:r>
      <w:r>
        <w:t xml:space="preserve"> </w:t>
      </w:r>
      <m:oMath>
        <m:r>
          <m:t>n</m:t>
        </m:r>
      </m:oMath>
      <w:r>
        <w:t xml:space="preserve"> </w:t>
      </w:r>
      <w:r>
        <w:t xml:space="preserve">is free but</w:t>
      </w:r>
      <w:r>
        <w:t xml:space="preserve"> </w:t>
      </w:r>
      <m:oMath>
        <m:r>
          <m:t>a</m:t>
        </m:r>
      </m:oMath>
      <w:r>
        <w:t xml:space="preserve"> </w:t>
      </w:r>
      <w:r>
        <w:t xml:space="preserve">and</w:t>
      </w:r>
      <w:r>
        <w:t xml:space="preserve"> </w:t>
      </w:r>
      <m:oMath>
        <m:r>
          <m:t>b</m:t>
        </m:r>
      </m:oMath>
      <w:r>
        <w:t xml:space="preserve"> </w:t>
      </w:r>
      <w:r>
        <w:t xml:space="preserve">are bound by the</w:t>
      </w:r>
      <w:r>
        <w:t xml:space="preserve"> </w:t>
      </w:r>
      <m:oMath>
        <m:r>
          <m:t>∃</m:t>
        </m:r>
      </m:oMath>
      <w:r>
        <w:t xml:space="preserve"> </w:t>
      </w:r>
      <w:r>
        <w:t xml:space="preserve">quantifier:</w:t>
      </w:r>
    </w:p>
    <w:p>
      <w:pPr>
        <w:pStyle w:val="BodyText"/>
      </w:pPr>
      <m:oMathPara>
        <m:oMathParaPr>
          <m:jc m:val="center"/>
        </m:oMathParaPr>
        <m:oMath>
          <m:nary>
            <m:naryPr>
              <m:chr m:val="∃"/>
              <m:limLoc m:val="subSup"/>
              <m:subHide m:val="0"/>
              <m:supHide m:val="1"/>
            </m:naryPr>
            <m:sub>
              <m:r>
                <m:t>a</m:t>
              </m:r>
              <m:r>
                <m:t>,</m:t>
              </m:r>
              <m:r>
                <m:t>b</m:t>
              </m:r>
              <m:r>
                <m:t>∈</m:t>
              </m:r>
              <m:r>
                <m:rPr>
                  <m:sty m:val="p"/>
                  <m:scr m:val="double-struck"/>
                </m:rPr>
                <m:t>N</m:t>
              </m:r>
            </m:sub>
            <m:sup>
              <m:r>
                <m:t>​</m:t>
              </m:r>
            </m:sup>
            <m:e>
              <m:r>
                <m:t>(</m:t>
              </m:r>
            </m:e>
          </m:nary>
          <m:r>
            <m:t>a</m:t>
          </m:r>
          <m:r>
            <m:t>≠</m:t>
          </m:r>
          <m:r>
            <m:t>1</m:t>
          </m:r>
          <m:r>
            <m:t>)</m:t>
          </m:r>
          <m:r>
            <m:t>∧</m:t>
          </m:r>
          <m:r>
            <m:t>(</m:t>
          </m:r>
          <m:r>
            <m:t>a</m:t>
          </m:r>
          <m:r>
            <m:t>≠</m:t>
          </m:r>
          <m:r>
            <m:t>n</m:t>
          </m:r>
          <m:r>
            <m:t>)</m:t>
          </m:r>
          <m:r>
            <m:t>∧</m:t>
          </m:r>
          <m:r>
            <m:t>(</m:t>
          </m:r>
          <m:r>
            <m:t>n</m:t>
          </m:r>
          <m:r>
            <m:t>=</m:t>
          </m:r>
          <m:r>
            <m:t>a</m:t>
          </m:r>
          <m:r>
            <m:t>×</m:t>
          </m:r>
          <m:r>
            <m:t>b</m:t>
          </m:r>
          <m:r>
            <m:t>)</m:t>
          </m:r>
        </m:oMath>
      </m:oMathPara>
    </w:p>
    <w:p>
      <w:pPr>
        <w:pStyle w:val="FirstParagraph"/>
      </w:pPr>
      <w:r>
        <w:t xml:space="preserve">Since</w:t>
      </w:r>
      <w:r>
        <w:t xml:space="preserve"> </w:t>
      </w:r>
      <m:oMath>
        <m:r>
          <m:t>n</m:t>
        </m:r>
      </m:oMath>
      <w:r>
        <w:t xml:space="preserve"> </w:t>
      </w:r>
      <w:r>
        <w:t xml:space="preserve">is free, it can be set to any value, and the truth of the statement</w:t>
      </w:r>
      <w:r>
        <w:t xml:space="preserve"> </w:t>
      </w:r>
      <w:hyperlink r:id="rId22">
        <w:r>
          <w:rPr>
            <w:rStyle w:val="Hyperlink"/>
          </w:rPr>
          <w:t xml:space="preserve">aboutnstmt</w:t>
        </w:r>
      </w:hyperlink>
      <w:r>
        <w:t xml:space="preserve"> </w:t>
      </w:r>
      <w:r>
        <w:t xml:space="preserve">depends on the value of</w:t>
      </w:r>
      <w:r>
        <w:t xml:space="preserve"> </w:t>
      </w:r>
      <m:oMath>
        <m:r>
          <m:t>n</m:t>
        </m:r>
      </m:oMath>
      <w:r>
        <w:t xml:space="preserve">.</w:t>
      </w:r>
      <w:r>
        <w:t xml:space="preserve"> </w:t>
      </w:r>
      <w:r>
        <w:t xml:space="preserve">For example, if</w:t>
      </w:r>
      <w:r>
        <w:t xml:space="preserve"> </w:t>
      </w:r>
      <m:oMath>
        <m:r>
          <m:t>n</m:t>
        </m:r>
        <m:r>
          <m:t>=</m:t>
        </m:r>
        <m:r>
          <m:t>8</m:t>
        </m:r>
      </m:oMath>
      <w:r>
        <w:t xml:space="preserve"> </w:t>
      </w:r>
      <w:r>
        <w:t xml:space="preserve">then</w:t>
      </w:r>
      <w:r>
        <w:t xml:space="preserve"> </w:t>
      </w:r>
      <w:hyperlink r:id="rId22">
        <w:r>
          <w:rPr>
            <w:rStyle w:val="Hyperlink"/>
          </w:rPr>
          <w:t xml:space="preserve">aboutnstmt</w:t>
        </w:r>
      </w:hyperlink>
      <w:r>
        <w:t xml:space="preserve"> </w:t>
      </w:r>
      <w:r>
        <w:t xml:space="preserve">is true, but for</w:t>
      </w:r>
      <w:r>
        <w:t xml:space="preserve"> </w:t>
      </w:r>
      <m:oMath>
        <m:r>
          <m:t>n</m:t>
        </m:r>
        <m:r>
          <m:t>=</m:t>
        </m:r>
        <m:r>
          <m:t>11</m:t>
        </m:r>
      </m:oMath>
      <w:r>
        <w:t xml:space="preserve"> </w:t>
      </w:r>
      <w:r>
        <w:t xml:space="preserve">it is false. (Can you see why?)</w:t>
      </w:r>
    </w:p>
    <w:p>
      <w:pPr>
        <w:pStyle w:val="BodyText"/>
      </w:pPr>
      <w:r>
        <w:t xml:space="preserve">The same issue appears when parsing code.</w:t>
      </w:r>
      <w:r>
        <w:t xml:space="preserve"> </w:t>
      </w:r>
      <w:r>
        <w:t xml:space="preserve">For example, in the following snippet from the C programming language</w:t>
      </w:r>
    </w:p>
    <w:p>
      <w:pPr>
        <w:pStyle w:val="SourceCode"/>
      </w:pPr>
      <w:r>
        <w:rPr>
          <w:rStyle w:val="VerbatimChar"/>
        </w:rPr>
        <w:t xml:space="preserve">for (int i=0 ; i&lt;n ; i=i+1) {</w:t>
      </w:r>
      <w:r>
        <w:br w:type="textWrapping"/>
      </w:r>
      <w:r>
        <w:rPr>
          <w:rStyle w:val="VerbatimChar"/>
        </w:rPr>
        <w:t xml:space="preserve">    printf("*");</w:t>
      </w:r>
      <w:r>
        <w:br w:type="textWrapping"/>
      </w:r>
      <w:r>
        <w:rPr>
          <w:rStyle w:val="VerbatimChar"/>
        </w:rPr>
        <w:t xml:space="preserve">}</w:t>
      </w:r>
    </w:p>
    <w:p>
      <w:pPr>
        <w:pStyle w:val="FirstParagraph"/>
      </w:pPr>
      <w:r>
        <w:t xml:space="preserve">the variable</w:t>
      </w:r>
      <w:r>
        <w:t xml:space="preserve"> </w:t>
      </w:r>
      <w:r>
        <w:rPr>
          <w:rStyle w:val="VerbatimChar"/>
        </w:rPr>
        <w:t xml:space="preserve">i</w:t>
      </w:r>
      <w:r>
        <w:t xml:space="preserve"> </w:t>
      </w:r>
      <w:r>
        <w:t xml:space="preserve">is bound within the</w:t>
      </w:r>
      <w:r>
        <w:t xml:space="preserve"> </w:t>
      </w:r>
      <w:r>
        <w:rPr>
          <w:rStyle w:val="VerbatimChar"/>
        </w:rPr>
        <w:t xml:space="preserve">for</w:t>
      </w:r>
      <w:r>
        <w:t xml:space="preserve"> </w:t>
      </w:r>
      <w:r>
        <w:t xml:space="preserve">block but the variable</w:t>
      </w:r>
      <w:r>
        <w:t xml:space="preserve"> </w:t>
      </w:r>
      <w:r>
        <w:rPr>
          <w:rStyle w:val="VerbatimChar"/>
        </w:rPr>
        <w:t xml:space="preserve">n</w:t>
      </w:r>
      <w:r>
        <w:t xml:space="preserve"> </w:t>
      </w:r>
      <w:r>
        <w:t xml:space="preserve">is free.</w:t>
      </w:r>
    </w:p>
    <w:p>
      <w:pPr>
        <w:pStyle w:val="BodyText"/>
      </w:pPr>
      <w:r>
        <w:t xml:space="preserve">The main property of bound variables is that we can</w:t>
      </w:r>
      <w:r>
        <w:t xml:space="preserve"> </w:t>
      </w:r>
      <w:r>
        <w:rPr>
          <w:i/>
        </w:rPr>
        <w:t xml:space="preserve">rename</w:t>
      </w:r>
      <w:r>
        <w:t xml:space="preserve"> </w:t>
      </w:r>
      <w:r>
        <w:t xml:space="preserve">them (as long as the new name doesn’t conflict with another used variable) without changing the meaning of the statement.</w:t>
      </w:r>
      <w:r>
        <w:t xml:space="preserve"> </w:t>
      </w:r>
      <w:r>
        <w:t xml:space="preserve">Thus for example the statement</w:t>
      </w:r>
    </w:p>
    <w:p>
      <w:pPr>
        <w:pStyle w:val="BodyText"/>
      </w:pPr>
      <m:oMathPara>
        <m:oMathParaPr>
          <m:jc m:val="center"/>
        </m:oMathParaPr>
        <m:oMath>
          <m:nary>
            <m:naryPr>
              <m:chr m:val="∃"/>
              <m:limLoc m:val="subSup"/>
              <m:subHide m:val="0"/>
              <m:supHide m:val="1"/>
            </m:naryPr>
            <m:sub>
              <m:r>
                <m:t>x</m:t>
              </m:r>
              <m:r>
                <m:t>,</m:t>
              </m:r>
              <m:r>
                <m:t>y</m:t>
              </m:r>
              <m:r>
                <m:t>∈</m:t>
              </m:r>
              <m:r>
                <m:rPr>
                  <m:sty m:val="p"/>
                  <m:scr m:val="double-struck"/>
                </m:rPr>
                <m:t>N</m:t>
              </m:r>
            </m:sub>
            <m:sup>
              <m:r>
                <m:t>​</m:t>
              </m:r>
            </m:sup>
            <m:e>
              <m:r>
                <m:t>(</m:t>
              </m:r>
            </m:e>
          </m:nary>
          <m:r>
            <m:t>x</m:t>
          </m:r>
          <m:r>
            <m:t>≠</m:t>
          </m:r>
          <m:r>
            <m:t>1</m:t>
          </m:r>
          <m:r>
            <m:t>)</m:t>
          </m:r>
          <m:r>
            <m:t>∧</m:t>
          </m:r>
          <m:r>
            <m:t>(</m:t>
          </m:r>
          <m:r>
            <m:t>x</m:t>
          </m:r>
          <m:r>
            <m:t>≠</m:t>
          </m:r>
          <m:r>
            <m:t>n</m:t>
          </m:r>
          <m:r>
            <m:t>)</m:t>
          </m:r>
          <m:r>
            <m:t>∧</m:t>
          </m:r>
          <m:r>
            <m:t>(</m:t>
          </m:r>
          <m:r>
            <m:t>n</m:t>
          </m:r>
          <m:r>
            <m:t>=</m:t>
          </m:r>
          <m:r>
            <m:t>x</m:t>
          </m:r>
          <m:r>
            <m:t>×</m:t>
          </m:r>
          <m:r>
            <m:t>y</m:t>
          </m:r>
          <m:r>
            <m:t>)</m:t>
          </m:r>
        </m:oMath>
      </m:oMathPara>
    </w:p>
    <w:p>
      <w:pPr>
        <w:pStyle w:val="FirstParagraph"/>
      </w:pPr>
      <w:r>
        <w:t xml:space="preserve">is</w:t>
      </w:r>
      <w:r>
        <w:t xml:space="preserve"> </w:t>
      </w:r>
      <w:r>
        <w:rPr>
          <w:i/>
        </w:rPr>
        <w:t xml:space="preserve">equivalent</w:t>
      </w:r>
      <w:r>
        <w:t xml:space="preserve"> </w:t>
      </w:r>
      <w:r>
        <w:t xml:space="preserve">to</w:t>
      </w:r>
      <w:r>
        <w:t xml:space="preserve"> </w:t>
      </w:r>
      <w:hyperlink r:id="rId22">
        <w:r>
          <w:rPr>
            <w:rStyle w:val="Hyperlink"/>
          </w:rPr>
          <w:t xml:space="preserve">aboutnstmt</w:t>
        </w:r>
      </w:hyperlink>
      <w:r>
        <w:t xml:space="preserve"> </w:t>
      </w:r>
      <w:r>
        <w:t xml:space="preserve">in the sense that it is true for exactly the same set of</w:t>
      </w:r>
      <w:r>
        <w:t xml:space="preserve"> </w:t>
      </w:r>
      <m:oMath>
        <m:r>
          <m:t>n</m:t>
        </m:r>
      </m:oMath>
      <w:r>
        <w:t xml:space="preserve">’s.</w:t>
      </w:r>
    </w:p>
    <w:p>
      <w:pPr>
        <w:pStyle w:val="BodyText"/>
      </w:pPr>
      <w:r>
        <w:t xml:space="preserve">Similarly, the code</w:t>
      </w:r>
    </w:p>
    <w:p>
      <w:pPr>
        <w:pStyle w:val="SourceCode"/>
      </w:pPr>
      <w:r>
        <w:rPr>
          <w:rStyle w:val="VerbatimChar"/>
        </w:rPr>
        <w:t xml:space="preserve">for (int j=0 ; j&lt;n ; j=j+1) {</w:t>
      </w:r>
      <w:r>
        <w:br w:type="textWrapping"/>
      </w:r>
      <w:r>
        <w:rPr>
          <w:rStyle w:val="VerbatimChar"/>
        </w:rPr>
        <w:t xml:space="preserve">    printf("*");</w:t>
      </w:r>
      <w:r>
        <w:br w:type="textWrapping"/>
      </w:r>
      <w:r>
        <w:rPr>
          <w:rStyle w:val="VerbatimChar"/>
        </w:rPr>
        <w:t xml:space="preserve">}</w:t>
      </w:r>
    </w:p>
    <w:p>
      <w:pPr>
        <w:pStyle w:val="FirstParagraph"/>
      </w:pPr>
      <w:r>
        <w:t xml:space="preserve">produces the same result as the code above that used</w:t>
      </w:r>
      <w:r>
        <w:t xml:space="preserve"> </w:t>
      </w:r>
      <w:r>
        <w:rPr>
          <w:rStyle w:val="VerbatimChar"/>
        </w:rPr>
        <w:t xml:space="preserve">i</w:t>
      </w:r>
      <w:r>
        <w:t xml:space="preserve"> </w:t>
      </w:r>
      <w:r>
        <w:t xml:space="preserve">instead of</w:t>
      </w:r>
      <w:r>
        <w:t xml:space="preserve"> </w:t>
      </w:r>
      <w:r>
        <w:rPr>
          <w:rStyle w:val="VerbatimChar"/>
        </w:rPr>
        <w:t xml:space="preserve">j</w:t>
      </w:r>
      <w:r>
        <w:t xml:space="preserve">.</w:t>
      </w:r>
    </w:p>
    <w:bookmarkStart w:id="73" w:name="notationrem"/>
    <w:p>
      <w:pPr>
        <w:pStyle w:val="BodyText"/>
      </w:pPr>
      <w:r>
        <w:t xml:space="preserve">Mathematical notation has a lot of similarities with programming language, and for the same reasons.</w:t>
      </w:r>
      <w:r>
        <w:t xml:space="preserve"> </w:t>
      </w:r>
      <w:r>
        <w:t xml:space="preserve">Both are formalisms meant to convey complex concepts in a precise way.</w:t>
      </w:r>
      <w:r>
        <w:t xml:space="preserve"> </w:t>
      </w:r>
      <w:r>
        <w:t xml:space="preserve">However, there are some cultural differences.</w:t>
      </w:r>
      <w:r>
        <w:t xml:space="preserve"> </w:t>
      </w:r>
      <w:r>
        <w:t xml:space="preserve">In programming languages, we often try to use meaningful variable names such as</w:t>
      </w:r>
      <w:r>
        <w:t xml:space="preserve"> </w:t>
      </w:r>
      <w:r>
        <w:rPr>
          <w:rStyle w:val="VerbatimChar"/>
        </w:rPr>
        <w:t xml:space="preserve">NumberOfVertices</w:t>
      </w:r>
      <w:r>
        <w:t xml:space="preserve"> </w:t>
      </w:r>
      <w:r>
        <w:t xml:space="preserve">while in math we often use short identifiers such as</w:t>
      </w:r>
      <w:r>
        <w:t xml:space="preserve"> </w:t>
      </w:r>
      <m:oMath>
        <m:r>
          <m:t>n</m:t>
        </m:r>
      </m:oMath>
      <w:r>
        <w:t xml:space="preserve">.</w:t>
      </w:r>
      <w:r>
        <w:t xml:space="preserve"> </w:t>
      </w:r>
      <w:r>
        <w:t xml:space="preserve">Part of it might have to do with the tradition of mathematical proofs as being handwritten and verbally presented, as opposed to typed up and compiled. Another reason is if the wrong variable name is used in a proof, at worst is causes confusion to readers; when the wrong variable name is used in a program, planes might crash, patients might die, and rockets could explode.</w:t>
      </w:r>
    </w:p>
    <w:p>
      <w:pPr>
        <w:pStyle w:val="BodyText"/>
      </w:pPr>
      <w:r>
        <w:t xml:space="preserve">One consequence of that is that in mathematics we often end up reusing identifiers, and also</w:t>
      </w:r>
      <w:r>
        <w:t xml:space="preserve"> </w:t>
      </w:r>
      <w:r>
        <w:t xml:space="preserve">“</w:t>
      </w:r>
      <w:r>
        <w:t xml:space="preserve">run out</w:t>
      </w:r>
      <w:r>
        <w:t xml:space="preserve">”</w:t>
      </w:r>
      <w:r>
        <w:t xml:space="preserve"> </w:t>
      </w:r>
      <w:r>
        <w:t xml:space="preserve">of letters and hence use Greek letters too, as well as distinguish between small and capital letters and different font faces.</w:t>
      </w:r>
      <w:r>
        <w:t xml:space="preserve"> </w:t>
      </w:r>
      <w:r>
        <w:t xml:space="preserve">Similarly, mathematical notation tends to use quite a lot of</w:t>
      </w:r>
      <w:r>
        <w:t xml:space="preserve"> </w:t>
      </w:r>
      <w:r>
        <w:t xml:space="preserve">“</w:t>
      </w:r>
      <w:r>
        <w:t xml:space="preserve">overloading</w:t>
      </w:r>
      <w:r>
        <w:t xml:space="preserve">”</w:t>
      </w:r>
      <w:r>
        <w:t xml:space="preserve">, using operators such as</w:t>
      </w:r>
      <w:r>
        <w:t xml:space="preserve"> </w:t>
      </w:r>
      <m:oMath>
        <m:r>
          <m:t>+</m:t>
        </m:r>
      </m:oMath>
      <w:r>
        <w:t xml:space="preserve"> </w:t>
      </w:r>
      <w:r>
        <w:t xml:space="preserve">for a great variety of objects (e.g., real numbers, matrices, finite field elements, etc..), and assuming that the meaning can be inferred from the context.</w:t>
      </w:r>
    </w:p>
    <w:p>
      <w:pPr>
        <w:pStyle w:val="BodyText"/>
      </w:pPr>
      <w:r>
        <w:t xml:space="preserve">Both fields have a notion of</w:t>
      </w:r>
      <w:r>
        <w:t xml:space="preserve"> </w:t>
      </w:r>
      <w:r>
        <w:t xml:space="preserve">“</w:t>
      </w:r>
      <w:r>
        <w:t xml:space="preserve">types</w:t>
      </w:r>
      <w:r>
        <w:t xml:space="preserve">”</w:t>
      </w:r>
      <w:r>
        <w:t xml:space="preserve">, and in math we often try to reserve certain letters for variables of a particular type.</w:t>
      </w:r>
      <w:r>
        <w:t xml:space="preserve"> </w:t>
      </w:r>
      <w:r>
        <w:t xml:space="preserve">For example, variables such as</w:t>
      </w:r>
      <w:r>
        <w:t xml:space="preserve"> </w:t>
      </w:r>
      <m:oMath>
        <m:r>
          <m:t>i</m:t>
        </m:r>
        <m:r>
          <m:t>,</m:t>
        </m:r>
        <m:r>
          <m:t>j</m:t>
        </m:r>
        <m:r>
          <m:t>,</m:t>
        </m:r>
        <m:r>
          <m:t>k</m:t>
        </m:r>
        <m:r>
          <m:t>,</m:t>
        </m:r>
        <m:r>
          <m:t>ℓ</m:t>
        </m:r>
        <m:r>
          <m:t>,</m:t>
        </m:r>
        <m:r>
          <m:t>m</m:t>
        </m:r>
        <m:r>
          <m:t>,</m:t>
        </m:r>
        <m:r>
          <m:t>n</m:t>
        </m:r>
      </m:oMath>
      <w:r>
        <w:t xml:space="preserve"> </w:t>
      </w:r>
      <w:r>
        <w:t xml:space="preserve">will often denote integers, and</w:t>
      </w:r>
      <w:r>
        <w:t xml:space="preserve"> </w:t>
      </w:r>
      <m:oMath>
        <m:r>
          <m:t>ϵ</m:t>
        </m:r>
      </m:oMath>
      <w:r>
        <w:t xml:space="preserve"> </w:t>
      </w:r>
      <w:r>
        <w:t xml:space="preserve">will often denote a small positive real number</w:t>
      </w:r>
      <w:r>
        <w:t xml:space="preserve"> </w:t>
      </w:r>
      <w:r>
        <w:t xml:space="preserve">(see</w:t>
      </w:r>
      <w:r>
        <w:t xml:space="preserve"> </w:t>
      </w:r>
      <w:hyperlink r:id="rId22">
        <w:r>
          <w:rPr>
            <w:rStyle w:val="Hyperlink"/>
          </w:rPr>
          <w:t xml:space="preserve">notationsec</w:t>
        </w:r>
      </w:hyperlink>
      <w:r>
        <w:t xml:space="preserve"> </w:t>
      </w:r>
      <w:r>
        <w:t xml:space="preserve">for more on these conventions).</w:t>
      </w:r>
      <w:r>
        <w:t xml:space="preserve"> </w:t>
      </w:r>
      <w:r>
        <w:t xml:space="preserve">When reading or writing mathematical texts, we usually don’t have the advantage of a</w:t>
      </w:r>
      <w:r>
        <w:t xml:space="preserve"> </w:t>
      </w:r>
      <w:r>
        <w:t xml:space="preserve">“</w:t>
      </w:r>
      <w:r>
        <w:t xml:space="preserve">compiler</w:t>
      </w:r>
      <w:r>
        <w:t xml:space="preserve">”</w:t>
      </w:r>
      <w:r>
        <w:t xml:space="preserve"> </w:t>
      </w:r>
      <w:r>
        <w:t xml:space="preserve">that will check type safety for us. Hence it is important to keep track of the type of each variable, and see that the operations that are performed on it</w:t>
      </w:r>
      <w:r>
        <w:t xml:space="preserve"> </w:t>
      </w:r>
      <w:r>
        <w:t xml:space="preserve">“</w:t>
      </w:r>
      <w:r>
        <w:t xml:space="preserve">make sense</w:t>
      </w:r>
      <w:r>
        <w:t xml:space="preserve">”</w:t>
      </w:r>
      <w:r>
        <w:t xml:space="preserve">.</w:t>
      </w:r>
    </w:p>
    <w:p>
      <w:pPr>
        <w:pStyle w:val="BodyText"/>
      </w:pPr>
      <w:r>
        <w:t xml:space="preserve">Kun’s book</w:t>
      </w:r>
      <w:r>
        <w:t xml:space="preserve"> </w:t>
      </w:r>
      <w:r>
        <w:t xml:space="preserve">[@Kun18]</w:t>
      </w:r>
      <w:r>
        <w:t xml:space="preserve"> </w:t>
      </w:r>
      <w:r>
        <w:t xml:space="preserve">contains an extensive discussion on the similarities and differences between the cultures of mathematics and programming.</w:t>
      </w:r>
    </w:p>
    <w:bookmarkEnd w:id="73"/>
    <w:p>
      <w:pPr>
        <w:pStyle w:val="Heading3"/>
      </w:pPr>
      <w:bookmarkStart w:id="74" w:name="secbigohnotation"/>
      <w:r>
        <w:t xml:space="preserve">Asymptotics and Big-</w:t>
      </w:r>
      <m:oMath>
        <m:r>
          <m:t>O</m:t>
        </m:r>
      </m:oMath>
      <w:r>
        <w:t xml:space="preserve"> </w:t>
      </w:r>
      <w:r>
        <w:t xml:space="preserve">notation</w:t>
      </w:r>
      <w:bookmarkEnd w:id="74"/>
    </w:p>
    <w:p>
      <w:pPr>
        <w:pStyle w:val="BlockText"/>
      </w:pPr>
      <w:r>
        <w:rPr>
          <w:i/>
        </w:rPr>
        <w:t xml:space="preserve">“</w:t>
      </w:r>
      <m:oMath>
        <m:r>
          <m:rPr>
            <m:sty m:val="p"/>
          </m:rPr>
          <m:t>log</m:t>
        </m:r>
        <m:r>
          <m:rPr>
            <m:sty m:val="p"/>
          </m:rPr>
          <m:t>log</m:t>
        </m:r>
        <m:r>
          <m:rPr>
            <m:sty m:val="p"/>
          </m:rPr>
          <m:t>log</m:t>
        </m:r>
        <m:r>
          <m:t>n</m:t>
        </m:r>
      </m:oMath>
      <w:r>
        <w:rPr>
          <w:i/>
        </w:rPr>
        <w:t xml:space="preserve"> </w:t>
      </w:r>
      <w:r>
        <w:rPr>
          <w:i/>
        </w:rPr>
        <w:t xml:space="preserve">has been proved to go to infinity, but has never been observed to do so.</w:t>
      </w:r>
      <w:r>
        <w:rPr>
          <w:i/>
        </w:rPr>
        <w:t xml:space="preserve">”</w:t>
      </w:r>
      <w:r>
        <w:t xml:space="preserve">, Anonymous, quoted by Carl Pomerance (2000)</w:t>
      </w:r>
    </w:p>
    <w:p>
      <w:pPr>
        <w:pStyle w:val="FirstParagraph"/>
      </w:pPr>
      <w:r>
        <w:t xml:space="preserve">It is often very cumbersome to describe precisely quantities such as running time and is also not needed, since we are typically mostly interested in the</w:t>
      </w:r>
      <w:r>
        <w:t xml:space="preserve"> </w:t>
      </w:r>
      <w:r>
        <w:t xml:space="preserve">“</w:t>
      </w:r>
      <w:r>
        <w:t xml:space="preserve">higher order terms</w:t>
      </w:r>
      <w:r>
        <w:t xml:space="preserve">”</w:t>
      </w:r>
      <w:r>
        <w:t xml:space="preserve">.</w:t>
      </w:r>
      <w:r>
        <w:t xml:space="preserve"> </w:t>
      </w:r>
      <w:r>
        <w:t xml:space="preserve">That is, we want to understand the</w:t>
      </w:r>
      <w:r>
        <w:t xml:space="preserve"> </w:t>
      </w:r>
      <w:r>
        <w:rPr>
          <w:i/>
        </w:rPr>
        <w:t xml:space="preserve">scaling behavior</w:t>
      </w:r>
      <w:r>
        <w:t xml:space="preserve"> </w:t>
      </w:r>
      <w:r>
        <w:t xml:space="preserve">of the quantity as the input variable grows.</w:t>
      </w:r>
      <w:r>
        <w:t xml:space="preserve"> </w:t>
      </w:r>
      <w:r>
        <w:t xml:space="preserve">For example, as far as running time goes, the difference between an</w:t>
      </w:r>
      <w:r>
        <w:t xml:space="preserve"> </w:t>
      </w:r>
      <m:oMath>
        <m:sSup>
          <m:e>
            <m:r>
              <m:t>n</m:t>
            </m:r>
          </m:e>
          <m:sup>
            <m:r>
              <m:t>5</m:t>
            </m:r>
          </m:sup>
        </m:sSup>
      </m:oMath>
      <w:r>
        <w:t xml:space="preserve">-time algorithm and an</w:t>
      </w:r>
      <w:r>
        <w:t xml:space="preserve"> </w:t>
      </w:r>
      <m:oMath>
        <m:sSup>
          <m:e>
            <m:r>
              <m:t>n</m:t>
            </m:r>
          </m:e>
          <m:sup>
            <m:r>
              <m:t>2</m:t>
            </m:r>
          </m:sup>
        </m:sSup>
      </m:oMath>
      <w:r>
        <w:t xml:space="preserve">-time one is much more significant than the difference between an</w:t>
      </w:r>
      <w:r>
        <w:t xml:space="preserve"> </w:t>
      </w:r>
      <m:oMath>
        <m:r>
          <m:t>100</m:t>
        </m:r>
        <m:sSup>
          <m:e>
            <m:r>
              <m:t>n</m:t>
            </m:r>
          </m:e>
          <m:sup>
            <m:r>
              <m:t>2</m:t>
            </m:r>
          </m:sup>
        </m:sSup>
        <m:r>
          <m:t>+</m:t>
        </m:r>
        <m:r>
          <m:t>10</m:t>
        </m:r>
        <m:r>
          <m:t>n</m:t>
        </m:r>
      </m:oMath>
      <w:r>
        <w:t xml:space="preserve"> </w:t>
      </w:r>
      <w:r>
        <w:t xml:space="preserve">time algorithm and an</w:t>
      </w:r>
      <w:r>
        <w:t xml:space="preserve"> </w:t>
      </w:r>
      <m:oMath>
        <m:r>
          <m:t>10</m:t>
        </m:r>
        <m:sSup>
          <m:e>
            <m:r>
              <m:t>n</m:t>
            </m:r>
          </m:e>
          <m:sup>
            <m:r>
              <m:t>2</m:t>
            </m:r>
          </m:sup>
        </m:sSup>
      </m:oMath>
      <w:r>
        <w:t xml:space="preserve"> </w:t>
      </w:r>
      <w:r>
        <w:t xml:space="preserve">time algorithm.</w:t>
      </w:r>
      <w:r>
        <w:t xml:space="preserve"> </w:t>
      </w:r>
      <w:r>
        <w:t xml:space="preserve">For this purpose,</w:t>
      </w:r>
      <w:r>
        <w:t xml:space="preserve"> </w:t>
      </w:r>
      <m:oMath>
        <m:r>
          <m:t>O</m:t>
        </m:r>
      </m:oMath>
      <w:r>
        <w:t xml:space="preserve">-notation is extremely useful as a way to</w:t>
      </w:r>
      <w:r>
        <w:t xml:space="preserve"> </w:t>
      </w:r>
      <w:r>
        <w:t xml:space="preserve">“</w:t>
      </w:r>
      <w:r>
        <w:t xml:space="preserve">declutter</w:t>
      </w:r>
      <w:r>
        <w:t xml:space="preserve">”</w:t>
      </w:r>
      <w:r>
        <w:t xml:space="preserve"> </w:t>
      </w:r>
      <w:r>
        <w:t xml:space="preserve">our text and focus our attention on what really matters.</w:t>
      </w:r>
      <w:r>
        <w:t xml:space="preserve"> </w:t>
      </w:r>
      <w:r>
        <w:t xml:space="preserve">For example, using</w:t>
      </w:r>
      <w:r>
        <w:t xml:space="preserve"> </w:t>
      </w:r>
      <m:oMath>
        <m:r>
          <m:t>O</m:t>
        </m:r>
      </m:oMath>
      <w:r>
        <w:t xml:space="preserve">-notation, we can say that both</w:t>
      </w:r>
      <w:r>
        <w:t xml:space="preserve"> </w:t>
      </w:r>
      <m:oMath>
        <m:r>
          <m:t>100</m:t>
        </m:r>
        <m:sSup>
          <m:e>
            <m:r>
              <m:t>n</m:t>
            </m:r>
          </m:e>
          <m:sup>
            <m:r>
              <m:t>2</m:t>
            </m:r>
          </m:sup>
        </m:sSup>
        <m:r>
          <m:t>+</m:t>
        </m:r>
        <m:r>
          <m:t>10</m:t>
        </m:r>
        <m:r>
          <m:t>n</m:t>
        </m:r>
      </m:oMath>
      <w:r>
        <w:t xml:space="preserve"> </w:t>
      </w:r>
      <w:r>
        <w:t xml:space="preserve">and</w:t>
      </w:r>
      <w:r>
        <w:t xml:space="preserve"> </w:t>
      </w:r>
      <m:oMath>
        <m:r>
          <m:t>10</m:t>
        </m:r>
        <m:sSup>
          <m:e>
            <m:r>
              <m:t>n</m:t>
            </m:r>
          </m:e>
          <m:sup>
            <m:r>
              <m:t>2</m:t>
            </m:r>
          </m:sup>
        </m:sSup>
      </m:oMath>
      <w:r>
        <w:t xml:space="preserve"> </w:t>
      </w:r>
      <w:r>
        <w:t xml:space="preserve">are simply</w:t>
      </w:r>
      <w:r>
        <w:t xml:space="preserve"> </w:t>
      </w:r>
      <m:oMath>
        <m:r>
          <m:t>Θ</m:t>
        </m:r>
        <m:r>
          <m:t>(</m:t>
        </m:r>
        <m:sSup>
          <m:e>
            <m:r>
              <m:t>n</m:t>
            </m:r>
          </m:e>
          <m:sup>
            <m:r>
              <m:t>2</m:t>
            </m:r>
          </m:sup>
        </m:sSup>
        <m:r>
          <m:t>)</m:t>
        </m:r>
      </m:oMath>
      <w:r>
        <w:t xml:space="preserve"> </w:t>
      </w:r>
      <w:r>
        <w:t xml:space="preserve">(which informally means</w:t>
      </w:r>
      <w:r>
        <w:t xml:space="preserve"> </w:t>
      </w:r>
      <w:r>
        <w:t xml:space="preserve">“</w:t>
      </w:r>
      <w:r>
        <w:t xml:space="preserve">the same up to constant factors</w:t>
      </w:r>
      <w:r>
        <w:t xml:space="preserve">”</w:t>
      </w:r>
      <w:r>
        <w:t xml:space="preserve">), while</w:t>
      </w:r>
      <w:r>
        <w:t xml:space="preserve"> </w:t>
      </w:r>
      <m:oMath>
        <m:sSup>
          <m:e>
            <m:r>
              <m:t>n</m:t>
            </m:r>
          </m:e>
          <m:sup>
            <m:r>
              <m:t>2</m:t>
            </m:r>
          </m:sup>
        </m:sSup>
        <m:r>
          <m:t>=</m:t>
        </m:r>
        <m:r>
          <m:t>o</m:t>
        </m:r>
        <m:r>
          <m:t>(</m:t>
        </m:r>
        <m:sSup>
          <m:e>
            <m:r>
              <m:t>n</m:t>
            </m:r>
          </m:e>
          <m:sup>
            <m:r>
              <m:t>5</m:t>
            </m:r>
          </m:sup>
        </m:sSup>
        <m:r>
          <m:t>)</m:t>
        </m:r>
      </m:oMath>
      <w:r>
        <w:t xml:space="preserve"> </w:t>
      </w:r>
      <w:r>
        <w:t xml:space="preserve">(which informally means that</w:t>
      </w:r>
      <w:r>
        <w:t xml:space="preserve"> </w:t>
      </w:r>
      <m:oMath>
        <m:sSup>
          <m:e>
            <m:r>
              <m:t>n</m:t>
            </m:r>
          </m:e>
          <m:sup>
            <m:r>
              <m:t>2</m:t>
            </m:r>
          </m:sup>
        </m:sSup>
      </m:oMath>
      <w:r>
        <w:t xml:space="preserve"> </w:t>
      </w:r>
      <w:r>
        <w:t xml:space="preserve">is</w:t>
      </w:r>
      <w:r>
        <w:t xml:space="preserve"> </w:t>
      </w:r>
      <w:r>
        <w:t xml:space="preserve">“</w:t>
      </w:r>
      <w:r>
        <w:t xml:space="preserve">much smaller than</w:t>
      </w:r>
      <w:r>
        <w:t xml:space="preserve">”</w:t>
      </w:r>
      <w:r>
        <w:t xml:space="preserve"> </w:t>
      </w:r>
      <m:oMath>
        <m:sSup>
          <m:e>
            <m:r>
              <m:t>n</m:t>
            </m:r>
          </m:e>
          <m:sup>
            <m:r>
              <m:t>5</m:t>
            </m:r>
          </m:sup>
        </m:sSup>
      </m:oMath>
      <w:r>
        <w:t xml:space="preserve">).</w:t>
      </w:r>
    </w:p>
    <w:p>
      <w:pPr>
        <w:pStyle w:val="BodyText"/>
      </w:pPr>
      <w:r>
        <w:t xml:space="preserve">Generally (though still informally), if</w:t>
      </w:r>
      <w:r>
        <w:t xml:space="preserve"> </w:t>
      </w:r>
      <m:oMath>
        <m:r>
          <m:t>F</m:t>
        </m:r>
        <m:r>
          <m:t>,</m:t>
        </m:r>
        <m:r>
          <m:t>G</m:t>
        </m:r>
      </m:oMath>
      <w:r>
        <w:t xml:space="preserve"> </w:t>
      </w:r>
      <w:r>
        <w:t xml:space="preserve">are two functions mapping natural numbers to non-negative reals, then</w:t>
      </w:r>
      <w:r>
        <w:t xml:space="preserve"> </w:t>
      </w:r>
      <w:r>
        <w:t xml:space="preserve">“</w:t>
      </w:r>
      <m:oMath>
        <m:r>
          <m:t>F</m:t>
        </m:r>
        <m:r>
          <m:t>=</m:t>
        </m:r>
        <m:r>
          <m:t>O</m:t>
        </m:r>
        <m:r>
          <m:t>(</m:t>
        </m:r>
        <m:r>
          <m:t>G</m:t>
        </m:r>
        <m:r>
          <m:t>)</m:t>
        </m:r>
      </m:oMath>
      <w:r>
        <w:t xml:space="preserve">”</w:t>
      </w:r>
      <w:r>
        <w:t xml:space="preserve"> </w:t>
      </w:r>
      <w:r>
        <w:t xml:space="preserve">means that</w:t>
      </w:r>
      <w:r>
        <w:t xml:space="preserve"> </w:t>
      </w:r>
      <m:oMath>
        <m:r>
          <m:t>F</m:t>
        </m:r>
        <m:r>
          <m:t>(</m:t>
        </m:r>
        <m:r>
          <m:t>n</m:t>
        </m:r>
        <m:r>
          <m:t>)</m:t>
        </m:r>
        <m:r>
          <m:t>≤</m:t>
        </m:r>
        <m:r>
          <m:t>G</m:t>
        </m:r>
        <m:r>
          <m:t>(</m:t>
        </m:r>
        <m:r>
          <m:t>n</m:t>
        </m:r>
        <m:r>
          <m:t>)</m:t>
        </m:r>
      </m:oMath>
      <w:r>
        <w:t xml:space="preserve"> </w:t>
      </w:r>
      <w:r>
        <w:t xml:space="preserve">if we don’t care about constant factors, while</w:t>
      </w:r>
      <w:r>
        <w:t xml:space="preserve"> </w:t>
      </w:r>
      <w:r>
        <w:t xml:space="preserve">“</w:t>
      </w:r>
      <m:oMath>
        <m:r>
          <m:t>F</m:t>
        </m:r>
        <m:r>
          <m:t>=</m:t>
        </m:r>
        <m:r>
          <m:t>o</m:t>
        </m:r>
        <m:r>
          <m:t>(</m:t>
        </m:r>
        <m:r>
          <m:t>G</m:t>
        </m:r>
        <m:r>
          <m:t>)</m:t>
        </m:r>
      </m:oMath>
      <w:r>
        <w:t xml:space="preserve">”</w:t>
      </w:r>
      <w:r>
        <w:t xml:space="preserve"> </w:t>
      </w:r>
      <w:r>
        <w:t xml:space="preserve">means that</w:t>
      </w:r>
      <w:r>
        <w:t xml:space="preserve"> </w:t>
      </w:r>
      <m:oMath>
        <m:r>
          <m:t>F</m:t>
        </m:r>
      </m:oMath>
      <w:r>
        <w:t xml:space="preserve"> </w:t>
      </w:r>
      <w:r>
        <w:t xml:space="preserve">is much smaller than</w:t>
      </w:r>
      <w:r>
        <w:t xml:space="preserve"> </w:t>
      </w:r>
      <m:oMath>
        <m:r>
          <m:t>G</m:t>
        </m:r>
      </m:oMath>
      <w:r>
        <w:t xml:space="preserve">, in the sense that no matter by what constant factor we multiply</w:t>
      </w:r>
      <w:r>
        <w:t xml:space="preserve"> </w:t>
      </w:r>
      <m:oMath>
        <m:r>
          <m:t>F</m:t>
        </m:r>
      </m:oMath>
      <w:r>
        <w:t xml:space="preserve">, if we take</w:t>
      </w:r>
      <w:r>
        <w:t xml:space="preserve"> </w:t>
      </w:r>
      <m:oMath>
        <m:r>
          <m:t>n</m:t>
        </m:r>
      </m:oMath>
      <w:r>
        <w:t xml:space="preserve"> </w:t>
      </w:r>
      <w:r>
        <w:t xml:space="preserve">to be large enough then</w:t>
      </w:r>
      <w:r>
        <w:t xml:space="preserve"> </w:t>
      </w:r>
      <m:oMath>
        <m:r>
          <m:t>G</m:t>
        </m:r>
      </m:oMath>
      <w:r>
        <w:t xml:space="preserve"> </w:t>
      </w:r>
      <w:r>
        <w:t xml:space="preserve">will be bigger (for this reason, sometimes</w:t>
      </w:r>
      <w:r>
        <w:t xml:space="preserve"> </w:t>
      </w:r>
      <m:oMath>
        <m:r>
          <m:t>F</m:t>
        </m:r>
        <m:r>
          <m:t>=</m:t>
        </m:r>
        <m:r>
          <m:t>o</m:t>
        </m:r>
        <m:r>
          <m:t>(</m:t>
        </m:r>
        <m:r>
          <m:t>G</m:t>
        </m:r>
        <m:r>
          <m:t>)</m:t>
        </m:r>
      </m:oMath>
      <w:r>
        <w:t xml:space="preserve"> </w:t>
      </w:r>
      <w:r>
        <w:t xml:space="preserve">is written as</w:t>
      </w:r>
      <w:r>
        <w:t xml:space="preserve"> </w:t>
      </w:r>
      <m:oMath>
        <m:r>
          <m:t>F</m:t>
        </m:r>
        <m:r>
          <m:t>≪</m:t>
        </m:r>
        <m:r>
          <m:t>G</m:t>
        </m:r>
      </m:oMath>
      <w:r>
        <w:t xml:space="preserve">).</w:t>
      </w:r>
      <w:r>
        <w:t xml:space="preserve"> </w:t>
      </w:r>
      <w:r>
        <w:t xml:space="preserve">We will write</w:t>
      </w:r>
      <w:r>
        <w:t xml:space="preserve"> </w:t>
      </w:r>
      <m:oMath>
        <m:r>
          <m:t>F</m:t>
        </m:r>
        <m:r>
          <m:t>=</m:t>
        </m:r>
        <m:r>
          <m:t>Θ</m:t>
        </m:r>
        <m:r>
          <m:t>(</m:t>
        </m:r>
        <m:r>
          <m:t>G</m:t>
        </m:r>
        <m:r>
          <m:t>)</m:t>
        </m:r>
      </m:oMath>
      <w:r>
        <w:t xml:space="preserve"> </w:t>
      </w:r>
      <w:r>
        <w:t xml:space="preserve">if</w:t>
      </w:r>
      <w:r>
        <w:t xml:space="preserve"> </w:t>
      </w:r>
      <m:oMath>
        <m:r>
          <m:t>F</m:t>
        </m:r>
        <m:r>
          <m:t>=</m:t>
        </m:r>
        <m:r>
          <m:t>O</m:t>
        </m:r>
        <m:r>
          <m:t>(</m:t>
        </m:r>
        <m:r>
          <m:t>G</m:t>
        </m:r>
        <m:r>
          <m:t>)</m:t>
        </m:r>
      </m:oMath>
      <w:r>
        <w:t xml:space="preserve"> </w:t>
      </w:r>
      <w:r>
        <w:t xml:space="preserve">and</w:t>
      </w:r>
      <w:r>
        <w:t xml:space="preserve"> </w:t>
      </w:r>
      <m:oMath>
        <m:r>
          <m:t>G</m:t>
        </m:r>
        <m:r>
          <m:t>=</m:t>
        </m:r>
        <m:r>
          <m:t>O</m:t>
        </m:r>
        <m:r>
          <m:t>(</m:t>
        </m:r>
        <m:r>
          <m:t>F</m:t>
        </m:r>
        <m:r>
          <m:t>)</m:t>
        </m:r>
      </m:oMath>
      <w:r>
        <w:t xml:space="preserve">, which one can think of as saying that</w:t>
      </w:r>
      <w:r>
        <w:t xml:space="preserve"> </w:t>
      </w:r>
      <m:oMath>
        <m:r>
          <m:t>F</m:t>
        </m:r>
      </m:oMath>
      <w:r>
        <w:t xml:space="preserve"> </w:t>
      </w:r>
      <w:r>
        <w:t xml:space="preserve">is the same as</w:t>
      </w:r>
      <w:r>
        <w:t xml:space="preserve"> </w:t>
      </w:r>
      <m:oMath>
        <m:r>
          <m:t>G</m:t>
        </m:r>
      </m:oMath>
      <w:r>
        <w:t xml:space="preserve"> </w:t>
      </w:r>
      <w:r>
        <w:t xml:space="preserve">if we don’t care about constant factors.</w:t>
      </w:r>
      <w:r>
        <w:t xml:space="preserve"> </w:t>
      </w:r>
      <w:r>
        <w:t xml:space="preserve">More formally, we define Big-</w:t>
      </w:r>
      <m:oMath>
        <m:r>
          <m:t>O</m:t>
        </m:r>
      </m:oMath>
      <w:r>
        <w:t xml:space="preserve"> </w:t>
      </w:r>
      <w:r>
        <w:t xml:space="preserve">notation as follows:</w:t>
      </w:r>
    </w:p>
    <w:bookmarkStart w:id="75" w:name="bigohdef"/>
    <w:p>
      <w:pPr>
        <w:pStyle w:val="BodyText"/>
      </w:pPr>
      <w:r>
        <w:t xml:space="preserve">Let</w:t>
      </w:r>
      <w:r>
        <w:t xml:space="preserve"> </w:t>
      </w:r>
      <m:oMath>
        <m:sSub>
          <m:e>
            <m:r>
              <m:rPr>
                <m:sty m:val="p"/>
                <m:scr m:val="double-struck"/>
              </m:rPr>
              <m:t>R</m:t>
            </m:r>
          </m:e>
          <m:sub>
            <m:r>
              <m:t>+</m:t>
            </m:r>
          </m:sub>
        </m:sSub>
        <m:r>
          <m:t>=</m:t>
        </m:r>
        <m:r>
          <m:t>{</m:t>
        </m:r>
        <m:r>
          <m:t>x</m:t>
        </m:r>
        <m:r>
          <m:t>∈</m:t>
        </m:r>
        <m:r>
          <m:rPr>
            <m:sty m:val="p"/>
            <m:scr m:val="double-struck"/>
          </m:rPr>
          <m:t>R</m:t>
        </m:r>
        <m:r>
          <m:t> </m:t>
        </m:r>
        <m:r>
          <m:t>|</m:t>
        </m:r>
        <m:r>
          <m:t> </m:t>
        </m:r>
        <m:r>
          <m:t>x</m:t>
        </m:r>
        <m:r>
          <m:t>&gt;</m:t>
        </m:r>
        <m:r>
          <m:t>0</m:t>
        </m:r>
        <m:r>
          <m:t>}</m:t>
        </m:r>
      </m:oMath>
      <w:r>
        <w:t xml:space="preserve"> </w:t>
      </w:r>
      <w:r>
        <w:t xml:space="preserve">be the set of positive real numbers.</w:t>
      </w:r>
      <w:r>
        <w:t xml:space="preserve"> </w:t>
      </w:r>
      <w:r>
        <w:t xml:space="preserve">For two functions</w:t>
      </w:r>
      <w:r>
        <w:t xml:space="preserve"> </w:t>
      </w:r>
      <m:oMath>
        <m:r>
          <m:t>F</m:t>
        </m:r>
        <m:r>
          <m:t>,</m:t>
        </m:r>
        <m:r>
          <m:t>G</m:t>
        </m:r>
        <m:r>
          <m:t>:</m:t>
        </m:r>
        <m:r>
          <m:rPr>
            <m:sty m:val="p"/>
            <m:scr m:val="double-struck"/>
          </m:rPr>
          <m:t>N</m:t>
        </m:r>
        <m:r>
          <m:t>→</m:t>
        </m:r>
        <m:sSub>
          <m:e>
            <m:r>
              <m:rPr>
                <m:sty m:val="p"/>
                <m:scr m:val="double-struck"/>
              </m:rPr>
              <m:t>R</m:t>
            </m:r>
          </m:e>
          <m:sub>
            <m:r>
              <m:t>+</m:t>
            </m:r>
          </m:sub>
        </m:sSub>
      </m:oMath>
      <w:r>
        <w:t xml:space="preserve">, we say that</w:t>
      </w:r>
      <w:r>
        <w:t xml:space="preserve"> </w:t>
      </w:r>
      <m:oMath>
        <m:r>
          <m:t>F</m:t>
        </m:r>
        <m:r>
          <m:t>=</m:t>
        </m:r>
        <m:r>
          <m:t>O</m:t>
        </m:r>
        <m:r>
          <m:t>(</m:t>
        </m:r>
        <m:r>
          <m:t>G</m:t>
        </m:r>
        <m:r>
          <m:t>)</m:t>
        </m:r>
      </m:oMath>
      <w:r>
        <w:t xml:space="preserve"> </w:t>
      </w:r>
      <w:r>
        <w:t xml:space="preserve">if there exist numbers</w:t>
      </w:r>
      <w:r>
        <w:t xml:space="preserve"> </w:t>
      </w:r>
      <m:oMath>
        <m:r>
          <m:t>a</m:t>
        </m:r>
        <m:r>
          <m:t>,</m:t>
        </m:r>
        <m:sSub>
          <m:e>
            <m:r>
              <m:t>N</m:t>
            </m:r>
          </m:e>
          <m:sub>
            <m:r>
              <m:t>0</m:t>
            </m:r>
          </m:sub>
        </m:sSub>
        <m:r>
          <m:t>∈</m:t>
        </m:r>
        <m:r>
          <m:rPr>
            <m:sty m:val="p"/>
            <m:scr m:val="double-struck"/>
          </m:rPr>
          <m:t>N</m:t>
        </m:r>
      </m:oMath>
      <w:r>
        <w:t xml:space="preserve"> </w:t>
      </w:r>
      <w:r>
        <w:t xml:space="preserve">such that</w:t>
      </w:r>
      <w:r>
        <w:t xml:space="preserve"> </w:t>
      </w:r>
      <m:oMath>
        <m:r>
          <m:t>F</m:t>
        </m:r>
        <m:r>
          <m:t>(</m:t>
        </m:r>
        <m:r>
          <m:t>n</m:t>
        </m:r>
        <m:r>
          <m:t>)</m:t>
        </m:r>
        <m:r>
          <m:t>≤</m:t>
        </m:r>
        <m:r>
          <m:t>a</m:t>
        </m:r>
        <m:r>
          <m:t>⋅</m:t>
        </m:r>
        <m:r>
          <m:t>G</m:t>
        </m:r>
        <m:r>
          <m:t>(</m:t>
        </m:r>
        <m:r>
          <m:t>n</m:t>
        </m:r>
        <m:r>
          <m:t>)</m:t>
        </m:r>
      </m:oMath>
      <w:r>
        <w:t xml:space="preserve"> </w:t>
      </w:r>
      <w:r>
        <w:t xml:space="preserve">for every</w:t>
      </w:r>
      <w:r>
        <w:t xml:space="preserve"> </w:t>
      </w:r>
      <m:oMath>
        <m:r>
          <m:t>n</m:t>
        </m:r>
        <m:r>
          <m:t>&gt;</m:t>
        </m:r>
        <m:sSub>
          <m:e>
            <m:r>
              <m:t>N</m:t>
            </m:r>
          </m:e>
          <m:sub>
            <m:r>
              <m:t>0</m:t>
            </m:r>
          </m:sub>
        </m:sSub>
      </m:oMath>
      <w:r>
        <w:t xml:space="preserve">. We say that</w:t>
      </w:r>
      <w:r>
        <w:t xml:space="preserve"> </w:t>
      </w:r>
      <m:oMath>
        <m:r>
          <m:t>F</m:t>
        </m:r>
        <m:r>
          <m:t>=</m:t>
        </m:r>
        <m:r>
          <m:t>Θ</m:t>
        </m:r>
        <m:r>
          <m:t>(</m:t>
        </m:r>
        <m:r>
          <m:t>G</m:t>
        </m:r>
        <m:r>
          <m:t>)</m:t>
        </m:r>
      </m:oMath>
      <w:r>
        <w:t xml:space="preserve"> </w:t>
      </w:r>
      <w:r>
        <w:t xml:space="preserve">if</w:t>
      </w:r>
      <w:r>
        <w:t xml:space="preserve"> </w:t>
      </w:r>
      <m:oMath>
        <m:r>
          <m:t>F</m:t>
        </m:r>
        <m:r>
          <m:t>=</m:t>
        </m:r>
        <m:r>
          <m:t>O</m:t>
        </m:r>
        <m:r>
          <m:t>(</m:t>
        </m:r>
        <m:r>
          <m:t>G</m:t>
        </m:r>
        <m:r>
          <m:t>)</m:t>
        </m:r>
      </m:oMath>
      <w:r>
        <w:t xml:space="preserve"> </w:t>
      </w:r>
      <w:r>
        <w:t xml:space="preserve">and</w:t>
      </w:r>
      <w:r>
        <w:t xml:space="preserve"> </w:t>
      </w:r>
      <m:oMath>
        <m:r>
          <m:t>G</m:t>
        </m:r>
        <m:r>
          <m:t>=</m:t>
        </m:r>
        <m:r>
          <m:t>O</m:t>
        </m:r>
        <m:r>
          <m:t>(</m:t>
        </m:r>
        <m:r>
          <m:t>F</m:t>
        </m:r>
        <m:r>
          <m:t>)</m:t>
        </m:r>
      </m:oMath>
      <w:r>
        <w:t xml:space="preserve">. We say that</w:t>
      </w:r>
      <w:r>
        <w:t xml:space="preserve"> </w:t>
      </w:r>
      <m:oMath>
        <m:r>
          <m:t>F</m:t>
        </m:r>
        <m:r>
          <m:t>=</m:t>
        </m:r>
        <m:r>
          <m:t>Ω</m:t>
        </m:r>
        <m:r>
          <m:t>(</m:t>
        </m:r>
        <m:r>
          <m:t>G</m:t>
        </m:r>
        <m:r>
          <m:t>)</m:t>
        </m:r>
      </m:oMath>
      <w:r>
        <w:t xml:space="preserve"> </w:t>
      </w:r>
      <w:r>
        <w:t xml:space="preserve">if</w:t>
      </w:r>
      <w:r>
        <w:t xml:space="preserve"> </w:t>
      </w:r>
      <m:oMath>
        <m:r>
          <m:t>G</m:t>
        </m:r>
        <m:r>
          <m:t>=</m:t>
        </m:r>
        <m:r>
          <m:t>O</m:t>
        </m:r>
        <m:r>
          <m:t>(</m:t>
        </m:r>
        <m:r>
          <m:t>F</m:t>
        </m:r>
        <m:r>
          <m:t>)</m:t>
        </m:r>
      </m:oMath>
      <w:r>
        <w:t xml:space="preserve">.</w:t>
      </w:r>
    </w:p>
    <w:p>
      <w:pPr>
        <w:pStyle w:val="BodyText"/>
      </w:pPr>
      <w:r>
        <w:t xml:space="preserve">We say that</w:t>
      </w:r>
      <w:r>
        <w:t xml:space="preserve"> </w:t>
      </w:r>
      <m:oMath>
        <m:r>
          <m:t>F</m:t>
        </m:r>
        <m:r>
          <m:t>=</m:t>
        </m:r>
        <m:r>
          <m:t>o</m:t>
        </m:r>
        <m:r>
          <m:t>(</m:t>
        </m:r>
        <m:r>
          <m:t>G</m:t>
        </m:r>
        <m:r>
          <m:t>)</m:t>
        </m:r>
      </m:oMath>
      <w:r>
        <w:t xml:space="preserve"> </w:t>
      </w:r>
      <w:r>
        <w:t xml:space="preserve">if for every</w:t>
      </w:r>
      <w:r>
        <w:t xml:space="preserve"> </w:t>
      </w:r>
      <m:oMath>
        <m:r>
          <m:t>ϵ</m:t>
        </m:r>
        <m:r>
          <m:t>&gt;</m:t>
        </m:r>
        <m:r>
          <m:t>0</m:t>
        </m:r>
      </m:oMath>
      <w:r>
        <w:t xml:space="preserve"> </w:t>
      </w:r>
      <w:r>
        <w:t xml:space="preserve">there is some</w:t>
      </w:r>
      <w:r>
        <w:t xml:space="preserve"> </w:t>
      </w:r>
      <m:oMath>
        <m:sSub>
          <m:e>
            <m:r>
              <m:t>N</m:t>
            </m:r>
          </m:e>
          <m:sub>
            <m:r>
              <m:t>0</m:t>
            </m:r>
          </m:sub>
        </m:sSub>
      </m:oMath>
      <w:r>
        <w:t xml:space="preserve"> </w:t>
      </w:r>
      <w:r>
        <w:t xml:space="preserve">such that</w:t>
      </w:r>
      <w:r>
        <w:t xml:space="preserve"> </w:t>
      </w:r>
      <m:oMath>
        <m:r>
          <m:t>F</m:t>
        </m:r>
        <m:r>
          <m:t>(</m:t>
        </m:r>
        <m:r>
          <m:t>n</m:t>
        </m:r>
        <m:r>
          <m:t>)</m:t>
        </m:r>
        <m:r>
          <m:t>&lt;</m:t>
        </m:r>
        <m:r>
          <m:t>ϵ</m:t>
        </m:r>
        <m:r>
          <m:t>G</m:t>
        </m:r>
        <m:r>
          <m:t>(</m:t>
        </m:r>
        <m:r>
          <m:t>n</m:t>
        </m:r>
        <m:r>
          <m:t>)</m:t>
        </m:r>
      </m:oMath>
      <w:r>
        <w:t xml:space="preserve"> </w:t>
      </w:r>
      <w:r>
        <w:t xml:space="preserve">for every</w:t>
      </w:r>
      <w:r>
        <w:t xml:space="preserve"> </w:t>
      </w:r>
      <m:oMath>
        <m:r>
          <m:t>n</m:t>
        </m:r>
        <m:r>
          <m:t>&gt;</m:t>
        </m:r>
        <m:sSub>
          <m:e>
            <m:r>
              <m:t>N</m:t>
            </m:r>
          </m:e>
          <m:sub>
            <m:r>
              <m:t>0</m:t>
            </m:r>
          </m:sub>
        </m:sSub>
      </m:oMath>
      <w:r>
        <w:t xml:space="preserve">.</w:t>
      </w:r>
      <w:r>
        <w:t xml:space="preserve"> </w:t>
      </w:r>
      <w:r>
        <w:t xml:space="preserve">We say that</w:t>
      </w:r>
      <w:r>
        <w:t xml:space="preserve"> </w:t>
      </w:r>
      <m:oMath>
        <m:r>
          <m:t>F</m:t>
        </m:r>
        <m:r>
          <m:t>=</m:t>
        </m:r>
        <m:r>
          <m:t>ω</m:t>
        </m:r>
        <m:r>
          <m:t>(</m:t>
        </m:r>
        <m:r>
          <m:t>G</m:t>
        </m:r>
        <m:r>
          <m:t>)</m:t>
        </m:r>
      </m:oMath>
      <w:r>
        <w:t xml:space="preserve"> </w:t>
      </w:r>
      <w:r>
        <w:t xml:space="preserve">if</w:t>
      </w:r>
      <w:r>
        <w:t xml:space="preserve"> </w:t>
      </w:r>
      <m:oMath>
        <m:r>
          <m:t>G</m:t>
        </m:r>
        <m:r>
          <m:t>=</m:t>
        </m:r>
        <m:r>
          <m:t>o</m:t>
        </m:r>
        <m:r>
          <m:t>(</m:t>
        </m:r>
        <m:r>
          <m:t>F</m:t>
        </m:r>
        <m:r>
          <m:t>)</m:t>
        </m:r>
      </m:oMath>
      <w:r>
        <w:t xml:space="preserve">.</w:t>
      </w:r>
    </w:p>
    <w:bookmarkEnd w:id="75"/>
    <w:p>
      <w:pPr>
        <w:pStyle w:val="CaptionedFigure"/>
      </w:pPr>
      <w:bookmarkStart w:id="77" w:name="nvsnsquaredfig"/>
      <w:r>
        <w:drawing>
          <wp:inline>
            <wp:extent cx="3935271" cy="2637876"/>
            <wp:effectExtent b="0" l="0" r="0" t="0"/>
            <wp:docPr descr="If F(n)=o(G(n)) then for sufficiently large n, F(n) will be smaller than G(n). For example, if Algorithm A runs in time 1000\cdot n+10^6 and Algorithm B runs in time 0.01\cdot n^2 then even though B might be more efficient for smaller inputs, when the inputs get sufficiently large, A will run much faster than B." title="" id="1" name="Picture"/>
            <a:graphic>
              <a:graphicData uri="http://schemas.openxmlformats.org/drawingml/2006/picture">
                <pic:pic>
                  <pic:nvPicPr>
                    <pic:cNvPr descr="../figure/nvsnsquared.png" id="0" name="Picture"/>
                    <pic:cNvPicPr>
                      <a:picLocks noChangeArrowheads="1" noChangeAspect="1"/>
                    </pic:cNvPicPr>
                  </pic:nvPicPr>
                  <pic:blipFill>
                    <a:blip r:embed="rId76"/>
                    <a:stretch>
                      <a:fillRect/>
                    </a:stretch>
                  </pic:blipFill>
                  <pic:spPr bwMode="auto">
                    <a:xfrm>
                      <a:off x="0" y="0"/>
                      <a:ext cx="3935271" cy="2637876"/>
                    </a:xfrm>
                    <a:prstGeom prst="rect">
                      <a:avLst/>
                    </a:prstGeom>
                    <a:noFill/>
                    <a:ln w="9525">
                      <a:noFill/>
                      <a:headEnd/>
                      <a:tailEnd/>
                    </a:ln>
                  </pic:spPr>
                </pic:pic>
              </a:graphicData>
            </a:graphic>
          </wp:inline>
        </w:drawing>
      </w:r>
      <w:bookmarkEnd w:id="77"/>
    </w:p>
    <w:p>
      <w:pPr>
        <w:pStyle w:val="ImageCaption"/>
      </w:pPr>
      <w:r>
        <w:t xml:space="preserve">If</w:t>
      </w:r>
      <w:r>
        <w:t xml:space="preserve"> </w:t>
      </w:r>
      <m:oMath>
        <m:r>
          <m:t>F</m:t>
        </m:r>
        <m:r>
          <m:t>(</m:t>
        </m:r>
        <m:r>
          <m:t>n</m:t>
        </m:r>
        <m:r>
          <m:t>)</m:t>
        </m:r>
        <m:r>
          <m:t>=</m:t>
        </m:r>
        <m:r>
          <m:t>o</m:t>
        </m:r>
        <m:r>
          <m:t>(</m:t>
        </m:r>
        <m:r>
          <m:t>G</m:t>
        </m:r>
        <m:r>
          <m:t>(</m:t>
        </m:r>
        <m:r>
          <m:t>n</m:t>
        </m:r>
        <m:r>
          <m:t>)</m:t>
        </m:r>
        <m:r>
          <m:t>)</m:t>
        </m:r>
      </m:oMath>
      <w:r>
        <w:t xml:space="preserve"> </w:t>
      </w:r>
      <w:r>
        <w:t xml:space="preserve">then for sufficiently large</w:t>
      </w:r>
      <w:r>
        <w:t xml:space="preserve"> </w:t>
      </w:r>
      <m:oMath>
        <m:r>
          <m:t>n</m:t>
        </m:r>
      </m:oMath>
      <w:r>
        <w:t xml:space="preserve">,</w:t>
      </w:r>
      <w:r>
        <w:t xml:space="preserve"> </w:t>
      </w:r>
      <m:oMath>
        <m:r>
          <m:t>F</m:t>
        </m:r>
        <m:r>
          <m:t>(</m:t>
        </m:r>
        <m:r>
          <m:t>n</m:t>
        </m:r>
        <m:r>
          <m:t>)</m:t>
        </m:r>
      </m:oMath>
      <w:r>
        <w:t xml:space="preserve"> </w:t>
      </w:r>
      <w:r>
        <w:t xml:space="preserve">will be smaller than</w:t>
      </w:r>
      <w:r>
        <w:t xml:space="preserve"> </w:t>
      </w:r>
      <m:oMath>
        <m:r>
          <m:t>G</m:t>
        </m:r>
        <m:r>
          <m:t>(</m:t>
        </m:r>
        <m:r>
          <m:t>n</m:t>
        </m:r>
        <m:r>
          <m:t>)</m:t>
        </m:r>
      </m:oMath>
      <w:r>
        <w:t xml:space="preserve">. For example, if Algorithm</w:t>
      </w:r>
      <w:r>
        <w:t xml:space="preserve"> </w:t>
      </w:r>
      <m:oMath>
        <m:r>
          <m:t>A</m:t>
        </m:r>
      </m:oMath>
      <w:r>
        <w:t xml:space="preserve"> </w:t>
      </w:r>
      <w:r>
        <w:t xml:space="preserve">runs in time</w:t>
      </w:r>
      <w:r>
        <w:t xml:space="preserve"> </w:t>
      </w:r>
      <m:oMath>
        <m:r>
          <m:t>1000</m:t>
        </m:r>
        <m:r>
          <m:t>⋅</m:t>
        </m:r>
        <m:r>
          <m:t>n</m:t>
        </m:r>
        <m:r>
          <m:t>+</m:t>
        </m:r>
        <m:sSup>
          <m:e>
            <m:r>
              <m:t>10</m:t>
            </m:r>
          </m:e>
          <m:sup>
            <m:r>
              <m:t>6</m:t>
            </m:r>
          </m:sup>
        </m:sSup>
      </m:oMath>
      <w:r>
        <w:t xml:space="preserve"> </w:t>
      </w:r>
      <w:r>
        <w:t xml:space="preserve">and Algorithm</w:t>
      </w:r>
      <w:r>
        <w:t xml:space="preserve"> </w:t>
      </w:r>
      <m:oMath>
        <m:r>
          <m:t>B</m:t>
        </m:r>
      </m:oMath>
      <w:r>
        <w:t xml:space="preserve"> </w:t>
      </w:r>
      <w:r>
        <w:t xml:space="preserve">runs in time</w:t>
      </w:r>
      <w:r>
        <w:t xml:space="preserve"> </w:t>
      </w:r>
      <m:oMath>
        <m:r>
          <m:t>0.01</m:t>
        </m:r>
        <m:r>
          <m:t>⋅</m:t>
        </m:r>
        <m:sSup>
          <m:e>
            <m:r>
              <m:t>n</m:t>
            </m:r>
          </m:e>
          <m:sup>
            <m:r>
              <m:t>2</m:t>
            </m:r>
          </m:sup>
        </m:sSup>
      </m:oMath>
      <w:r>
        <w:t xml:space="preserve"> </w:t>
      </w:r>
      <w:r>
        <w:t xml:space="preserve">then even though</w:t>
      </w:r>
      <w:r>
        <w:t xml:space="preserve"> </w:t>
      </w:r>
      <m:oMath>
        <m:r>
          <m:t>B</m:t>
        </m:r>
      </m:oMath>
      <w:r>
        <w:t xml:space="preserve"> </w:t>
      </w:r>
      <w:r>
        <w:t xml:space="preserve">might be more efficient for smaller inputs, when the inputs get sufficiently large,</w:t>
      </w:r>
      <w:r>
        <w:t xml:space="preserve"> </w:t>
      </w:r>
      <m:oMath>
        <m:r>
          <m:t>A</m:t>
        </m:r>
      </m:oMath>
      <w:r>
        <w:t xml:space="preserve"> </w:t>
      </w:r>
      <w:r>
        <w:t xml:space="preserve">will run</w:t>
      </w:r>
      <w:r>
        <w:t xml:space="preserve"> </w:t>
      </w:r>
      <w:r>
        <w:rPr>
          <w:i/>
        </w:rPr>
        <w:t xml:space="preserve">much</w:t>
      </w:r>
      <w:r>
        <w:t xml:space="preserve"> </w:t>
      </w:r>
      <w:r>
        <w:t xml:space="preserve">faster than</w:t>
      </w:r>
      <w:r>
        <w:t xml:space="preserve"> </w:t>
      </w:r>
      <m:oMath>
        <m:r>
          <m:t>B</m:t>
        </m:r>
      </m:oMath>
      <w:r>
        <w:t xml:space="preserve">.</w:t>
      </w:r>
    </w:p>
    <w:p>
      <w:pPr>
        <w:pStyle w:val="BodyText"/>
      </w:pPr>
      <w:r>
        <w:t xml:space="preserve">It’s often convenient to use</w:t>
      </w:r>
      <w:r>
        <w:t xml:space="preserve"> </w:t>
      </w:r>
      <w:r>
        <w:t xml:space="preserve">“</w:t>
      </w:r>
      <w:r>
        <w:t xml:space="preserve">anonymous functions</w:t>
      </w:r>
      <w:r>
        <w:t xml:space="preserve">”</w:t>
      </w:r>
      <w:r>
        <w:t xml:space="preserve"> </w:t>
      </w:r>
      <w:r>
        <w:t xml:space="preserve">in the context of</w:t>
      </w:r>
      <w:r>
        <w:t xml:space="preserve"> </w:t>
      </w:r>
      <m:oMath>
        <m:r>
          <m:t>O</m:t>
        </m:r>
      </m:oMath>
      <w:r>
        <w:t xml:space="preserve">-notation.</w:t>
      </w:r>
      <w:r>
        <w:t xml:space="preserve"> </w:t>
      </w:r>
      <w:r>
        <w:t xml:space="preserve">For example, when we write a statement such as</w:t>
      </w:r>
      <w:r>
        <w:t xml:space="preserve"> </w:t>
      </w:r>
      <m:oMath>
        <m:r>
          <m:t>F</m:t>
        </m:r>
        <m:r>
          <m:t>(</m:t>
        </m:r>
        <m:r>
          <m:t>n</m:t>
        </m:r>
        <m:r>
          <m:t>)</m:t>
        </m:r>
        <m:r>
          <m:t>=</m:t>
        </m:r>
        <m:r>
          <m:t>O</m:t>
        </m:r>
        <m:r>
          <m:t>(</m:t>
        </m:r>
        <m:sSup>
          <m:e>
            <m:r>
              <m:t>n</m:t>
            </m:r>
          </m:e>
          <m:sup>
            <m:r>
              <m:t>3</m:t>
            </m:r>
          </m:sup>
        </m:sSup>
        <m:r>
          <m:t>)</m:t>
        </m:r>
      </m:oMath>
      <w:r>
        <w:t xml:space="preserve">, we mean that</w:t>
      </w:r>
      <w:r>
        <w:t xml:space="preserve"> </w:t>
      </w:r>
      <m:oMath>
        <m:r>
          <m:t>F</m:t>
        </m:r>
        <m:r>
          <m:t>=</m:t>
        </m:r>
        <m:r>
          <m:t>O</m:t>
        </m:r>
        <m:r>
          <m:t>(</m:t>
        </m:r>
        <m:r>
          <m:t>G</m:t>
        </m:r>
        <m:r>
          <m:t>)</m:t>
        </m:r>
      </m:oMath>
      <w:r>
        <w:t xml:space="preserve"> </w:t>
      </w:r>
      <w:r>
        <w:t xml:space="preserve">where</w:t>
      </w:r>
      <w:r>
        <w:t xml:space="preserve"> </w:t>
      </w:r>
      <m:oMath>
        <m:r>
          <m:t>G</m:t>
        </m:r>
      </m:oMath>
      <w:r>
        <w:t xml:space="preserve"> </w:t>
      </w:r>
      <w:r>
        <w:t xml:space="preserve">is the function defined by</w:t>
      </w:r>
      <w:r>
        <w:t xml:space="preserve"> </w:t>
      </w:r>
      <m:oMath>
        <m:r>
          <m:t>G</m:t>
        </m:r>
        <m:r>
          <m:t>(</m:t>
        </m:r>
        <m:r>
          <m:t>n</m:t>
        </m:r>
        <m:r>
          <m:t>)</m:t>
        </m:r>
        <m:r>
          <m:t>=</m:t>
        </m:r>
        <m:sSup>
          <m:e>
            <m:r>
              <m:t>n</m:t>
            </m:r>
          </m:e>
          <m:sup>
            <m:r>
              <m:t>3</m:t>
            </m:r>
          </m:sup>
        </m:sSup>
      </m:oMath>
      <w:r>
        <w:t xml:space="preserve">.</w:t>
      </w:r>
      <w:r>
        <w:t xml:space="preserve"> </w:t>
      </w:r>
      <w:r>
        <w:t xml:space="preserve">Chapter 7 in</w:t>
      </w:r>
      <w:r>
        <w:t xml:space="preserve"> </w:t>
      </w:r>
      <w:hyperlink r:id="rId78">
        <w:r>
          <w:rPr>
            <w:rStyle w:val="Hyperlink"/>
          </w:rPr>
          <w:t xml:space="preserve">Jim Apsnes’ notes on discrete math</w:t>
        </w:r>
      </w:hyperlink>
      <w:r>
        <w:t xml:space="preserve"> </w:t>
      </w:r>
      <w:r>
        <w:t xml:space="preserve">provides a good summary of</w:t>
      </w:r>
      <w:r>
        <w:t xml:space="preserve"> </w:t>
      </w:r>
      <m:oMath>
        <m:r>
          <m:t>O</m:t>
        </m:r>
      </m:oMath>
      <w:r>
        <w:t xml:space="preserve"> </w:t>
      </w:r>
      <w:r>
        <w:t xml:space="preserve">notation; see also</w:t>
      </w:r>
      <w:r>
        <w:t xml:space="preserve"> </w:t>
      </w:r>
      <w:hyperlink r:id="rId79">
        <w:r>
          <w:rPr>
            <w:rStyle w:val="Hyperlink"/>
          </w:rPr>
          <w:t xml:space="preserve">this tutorial</w:t>
        </w:r>
      </w:hyperlink>
      <w:r>
        <w:t xml:space="preserve"> </w:t>
      </w:r>
      <w:r>
        <w:t xml:space="preserve">for a gentler and more programmer-oriented introduction.</w:t>
      </w:r>
    </w:p>
    <w:p>
      <w:pPr>
        <w:pStyle w:val="BodyText"/>
      </w:pPr>
      <m:oMath>
        <m:r>
          <m:t>O</m:t>
        </m:r>
      </m:oMath>
      <w:r>
        <w:rPr>
          <w:i/>
        </w:rPr>
        <w:t xml:space="preserve"> </w:t>
      </w:r>
      <w:r>
        <w:rPr>
          <w:i/>
        </w:rPr>
        <w:t xml:space="preserve">is not equality.</w:t>
      </w:r>
      <w:r>
        <w:t xml:space="preserve"> </w:t>
      </w:r>
      <w:r>
        <w:t xml:space="preserve">Using the equality sign for</w:t>
      </w:r>
      <w:r>
        <w:t xml:space="preserve"> </w:t>
      </w:r>
      <m:oMath>
        <m:r>
          <m:t>O</m:t>
        </m:r>
      </m:oMath>
      <w:r>
        <w:t xml:space="preserve">-notation is extremely common, but is somewhat of a misnomer, since a statement such as</w:t>
      </w:r>
      <w:r>
        <w:t xml:space="preserve"> </w:t>
      </w:r>
      <m:oMath>
        <m:r>
          <m:t>F</m:t>
        </m:r>
        <m:r>
          <m:t>=</m:t>
        </m:r>
        <m:r>
          <m:t>O</m:t>
        </m:r>
        <m:r>
          <m:t>(</m:t>
        </m:r>
        <m:r>
          <m:t>G</m:t>
        </m:r>
        <m:r>
          <m:t>)</m:t>
        </m:r>
      </m:oMath>
      <w:r>
        <w:t xml:space="preserve"> </w:t>
      </w:r>
      <w:r>
        <w:t xml:space="preserve">really means that</w:t>
      </w:r>
      <w:r>
        <w:t xml:space="preserve"> </w:t>
      </w:r>
      <m:oMath>
        <m:r>
          <m:t>F</m:t>
        </m:r>
      </m:oMath>
      <w:r>
        <w:t xml:space="preserve"> </w:t>
      </w:r>
      <w:r>
        <w:t xml:space="preserve">is in the set</w:t>
      </w:r>
      <w:r>
        <w:t xml:space="preserve"> </w:t>
      </w:r>
      <m:oMath>
        <m:r>
          <m:t>{</m:t>
        </m:r>
        <m:r>
          <m:t>G</m:t>
        </m:r>
        <m:r>
          <m:t>′</m:t>
        </m:r>
        <m:r>
          <m:t>:</m:t>
        </m:r>
        <m:nary>
          <m:naryPr>
            <m:chr m:val="∃"/>
            <m:limLoc m:val="subSup"/>
            <m:subHide m:val="0"/>
            <m:supHide m:val="1"/>
          </m:naryPr>
          <m:sub>
            <m:r>
              <m:t>N</m:t>
            </m:r>
            <m:r>
              <m:t>,</m:t>
            </m:r>
            <m:r>
              <m:t>c</m:t>
            </m:r>
          </m:sub>
          <m:sup>
            <m:r>
              <m:t>​</m:t>
            </m:r>
          </m:sup>
          <m:e>
            <m:r>
              <m:rPr>
                <m:sty m:val="p"/>
              </m:rPr>
              <m:t> s.t. </m:t>
            </m:r>
          </m:e>
        </m:nary>
        <m:nary>
          <m:naryPr>
            <m:chr m:val="∀"/>
            <m:limLoc m:val="subSup"/>
            <m:subHide m:val="0"/>
            <m:supHide m:val="1"/>
          </m:naryPr>
          <m:sub>
            <m:r>
              <m:t>n</m:t>
            </m:r>
            <m:r>
              <m:t>&gt;</m:t>
            </m:r>
            <m:r>
              <m:t>N</m:t>
            </m:r>
          </m:sub>
          <m:sup>
            <m:r>
              <m:t>​</m:t>
            </m:r>
          </m:sup>
          <m:e>
            <m:r>
              <m:t>G</m:t>
            </m:r>
          </m:e>
        </m:nary>
        <m:r>
          <m:t>′</m:t>
        </m:r>
        <m:r>
          <m:t>(</m:t>
        </m:r>
        <m:r>
          <m:t>n</m:t>
        </m:r>
        <m:r>
          <m:t>)</m:t>
        </m:r>
        <m:r>
          <m:t>≤</m:t>
        </m:r>
        <m:r>
          <m:t>c</m:t>
        </m:r>
        <m:r>
          <m:t>G</m:t>
        </m:r>
        <m:r>
          <m:t>(</m:t>
        </m:r>
        <m:r>
          <m:t>n</m:t>
        </m:r>
        <m:r>
          <m:t>)</m:t>
        </m:r>
        <m:r>
          <m:t>}</m:t>
        </m:r>
      </m:oMath>
      <w:r>
        <w:t xml:space="preserve">.</w:t>
      </w:r>
      <w:r>
        <w:t xml:space="preserve"> </w:t>
      </w:r>
      <w:r>
        <w:t xml:space="preserve">If anything, it makes more sense to use</w:t>
      </w:r>
      <w:r>
        <w:t xml:space="preserve"> </w:t>
      </w:r>
      <w:r>
        <w:rPr>
          <w:i/>
        </w:rPr>
        <w:t xml:space="preserve">inequalities</w:t>
      </w:r>
      <w:r>
        <w:t xml:space="preserve"> </w:t>
      </w:r>
      <w:r>
        <w:t xml:space="preserve">and write</w:t>
      </w:r>
      <w:r>
        <w:t xml:space="preserve"> </w:t>
      </w:r>
      <m:oMath>
        <m:r>
          <m:t>F</m:t>
        </m:r>
        <m:r>
          <m:t>≤</m:t>
        </m:r>
        <m:r>
          <m:t>O</m:t>
        </m:r>
        <m:r>
          <m:t>(</m:t>
        </m:r>
        <m:r>
          <m:t>G</m:t>
        </m:r>
        <m:r>
          <m:t>)</m:t>
        </m:r>
      </m:oMath>
      <w:r>
        <w:t xml:space="preserve"> </w:t>
      </w:r>
      <w:r>
        <w:t xml:space="preserve">and</w:t>
      </w:r>
      <w:r>
        <w:t xml:space="preserve"> </w:t>
      </w:r>
      <m:oMath>
        <m:r>
          <m:t>F</m:t>
        </m:r>
        <m:r>
          <m:t>≥</m:t>
        </m:r>
        <m:r>
          <m:t>Ω</m:t>
        </m:r>
        <m:r>
          <m:t>(</m:t>
        </m:r>
        <m:r>
          <m:t>G</m:t>
        </m:r>
        <m:r>
          <m:t>)</m:t>
        </m:r>
      </m:oMath>
      <w:r>
        <w:t xml:space="preserve">, reserving equality for</w:t>
      </w:r>
      <w:r>
        <w:t xml:space="preserve"> </w:t>
      </w:r>
      <m:oMath>
        <m:r>
          <m:t>F</m:t>
        </m:r>
        <m:r>
          <m:t>=</m:t>
        </m:r>
        <m:r>
          <m:t>Θ</m:t>
        </m:r>
        <m:r>
          <m:t>(</m:t>
        </m:r>
        <m:r>
          <m:t>G</m:t>
        </m:r>
        <m:r>
          <m:t>)</m:t>
        </m:r>
      </m:oMath>
      <w:r>
        <w:t xml:space="preserve">, and so we will sometimes use this notation too, but since the equality notation is quite firmly entrenched we often stick to it as well. (Some texts write</w:t>
      </w:r>
      <w:r>
        <w:t xml:space="preserve"> </w:t>
      </w:r>
      <m:oMath>
        <m:r>
          <m:t>F</m:t>
        </m:r>
        <m:r>
          <m:t>∈</m:t>
        </m:r>
        <m:r>
          <m:t>O</m:t>
        </m:r>
        <m:r>
          <m:t>(</m:t>
        </m:r>
        <m:r>
          <m:t>G</m:t>
        </m:r>
        <m:r>
          <m:t>)</m:t>
        </m:r>
      </m:oMath>
      <w:r>
        <w:t xml:space="preserve"> </w:t>
      </w:r>
      <w:r>
        <w:t xml:space="preserve">instead of</w:t>
      </w:r>
      <w:r>
        <w:t xml:space="preserve"> </w:t>
      </w:r>
      <m:oMath>
        <m:r>
          <m:t>F</m:t>
        </m:r>
        <m:r>
          <m:t>=</m:t>
        </m:r>
        <m:r>
          <m:t>O</m:t>
        </m:r>
        <m:r>
          <m:t>(</m:t>
        </m:r>
        <m:r>
          <m:t>G</m:t>
        </m:r>
        <m:r>
          <m:t>)</m:t>
        </m:r>
      </m:oMath>
      <w:r>
        <w:t xml:space="preserve">, but we will not use this notation.)</w:t>
      </w:r>
      <w:r>
        <w:t xml:space="preserve"> </w:t>
      </w:r>
      <w:r>
        <w:t xml:space="preserve">Despite the misleading equality sign, you should remember that a statement such as</w:t>
      </w:r>
      <w:r>
        <w:t xml:space="preserve"> </w:t>
      </w:r>
      <m:oMath>
        <m:r>
          <m:t>F</m:t>
        </m:r>
        <m:r>
          <m:t>=</m:t>
        </m:r>
        <m:r>
          <m:t>O</m:t>
        </m:r>
        <m:r>
          <m:t>(</m:t>
        </m:r>
        <m:r>
          <m:t>G</m:t>
        </m:r>
        <m:r>
          <m:t>)</m:t>
        </m:r>
      </m:oMath>
      <w:r>
        <w:t xml:space="preserve"> </w:t>
      </w:r>
      <w:r>
        <w:t xml:space="preserve">means that</w:t>
      </w:r>
      <w:r>
        <w:t xml:space="preserve"> </w:t>
      </w:r>
      <m:oMath>
        <m:r>
          <m:t>F</m:t>
        </m:r>
      </m:oMath>
      <w:r>
        <w:t xml:space="preserve"> </w:t>
      </w:r>
      <w:r>
        <w:t xml:space="preserve">is</w:t>
      </w:r>
      <w:r>
        <w:t xml:space="preserve"> </w:t>
      </w:r>
      <w:r>
        <w:t xml:space="preserve">“</w:t>
      </w:r>
      <w:r>
        <w:t xml:space="preserve">at most</w:t>
      </w:r>
      <w:r>
        <w:t xml:space="preserve">”</w:t>
      </w:r>
      <w:r>
        <w:t xml:space="preserve"> </w:t>
      </w:r>
      <m:oMath>
        <m:r>
          <m:t>G</m:t>
        </m:r>
      </m:oMath>
      <w:r>
        <w:t xml:space="preserve"> </w:t>
      </w:r>
      <w:r>
        <w:t xml:space="preserve">in some rough sense when we ignore constants, and a statement such as</w:t>
      </w:r>
      <w:r>
        <w:t xml:space="preserve"> </w:t>
      </w:r>
      <m:oMath>
        <m:r>
          <m:t>F</m:t>
        </m:r>
        <m:r>
          <m:t>=</m:t>
        </m:r>
        <m:r>
          <m:t>Ω</m:t>
        </m:r>
        <m:r>
          <m:t>(</m:t>
        </m:r>
        <m:r>
          <m:t>G</m:t>
        </m:r>
        <m:r>
          <m:t>)</m:t>
        </m:r>
      </m:oMath>
      <w:r>
        <w:t xml:space="preserve"> </w:t>
      </w:r>
      <w:r>
        <w:t xml:space="preserve">means that</w:t>
      </w:r>
      <w:r>
        <w:t xml:space="preserve"> </w:t>
      </w:r>
      <m:oMath>
        <m:r>
          <m:t>F</m:t>
        </m:r>
      </m:oMath>
      <w:r>
        <w:t xml:space="preserve"> </w:t>
      </w:r>
      <w:r>
        <w:t xml:space="preserve">is</w:t>
      </w:r>
      <w:r>
        <w:t xml:space="preserve"> </w:t>
      </w:r>
      <w:r>
        <w:t xml:space="preserve">“</w:t>
      </w:r>
      <w:r>
        <w:t xml:space="preserve">at least</w:t>
      </w:r>
      <w:r>
        <w:t xml:space="preserve">”</w:t>
      </w:r>
      <w:r>
        <w:t xml:space="preserve"> </w:t>
      </w:r>
      <m:oMath>
        <m:r>
          <m:t>G</m:t>
        </m:r>
      </m:oMath>
      <w:r>
        <w:t xml:space="preserve"> </w:t>
      </w:r>
      <w:r>
        <w:t xml:space="preserve">in the same rough sense.</w:t>
      </w:r>
    </w:p>
    <w:p>
      <w:pPr>
        <w:pStyle w:val="Heading3"/>
      </w:pPr>
      <w:bookmarkStart w:id="80" w:name="some-rules-of-thumb-for-big-o-notation"/>
      <w:r>
        <w:t xml:space="preserve">Some</w:t>
      </w:r>
      <w:r>
        <w:t xml:space="preserve"> </w:t>
      </w:r>
      <w:r>
        <w:t xml:space="preserve">“</w:t>
      </w:r>
      <w:r>
        <w:t xml:space="preserve">rules of thumb</w:t>
      </w:r>
      <w:r>
        <w:t xml:space="preserve">”</w:t>
      </w:r>
      <w:r>
        <w:t xml:space="preserve"> </w:t>
      </w:r>
      <w:r>
        <w:t xml:space="preserve">for Big-</w:t>
      </w:r>
      <m:oMath>
        <m:r>
          <m:t>O</m:t>
        </m:r>
      </m:oMath>
      <w:r>
        <w:t xml:space="preserve"> </w:t>
      </w:r>
      <w:r>
        <w:t xml:space="preserve">notation</w:t>
      </w:r>
      <w:bookmarkEnd w:id="80"/>
    </w:p>
    <w:p>
      <w:pPr>
        <w:pStyle w:val="FirstParagraph"/>
      </w:pPr>
      <w:r>
        <w:t xml:space="preserve">There are some simple heuristics that can help when trying to compare two functions</w:t>
      </w:r>
      <w:r>
        <w:t xml:space="preserve"> </w:t>
      </w:r>
      <m:oMath>
        <m:r>
          <m:t>F</m:t>
        </m:r>
      </m:oMath>
      <w:r>
        <w:t xml:space="preserve"> </w:t>
      </w:r>
      <w:r>
        <w:t xml:space="preserve">and</w:t>
      </w:r>
      <w:r>
        <w:t xml:space="preserve"> </w:t>
      </w:r>
      <m:oMath>
        <m:r>
          <m:t>G</m:t>
        </m:r>
      </m:oMath>
      <w:r>
        <w:t xml:space="preserve">:</w:t>
      </w:r>
    </w:p>
    <w:p>
      <w:pPr>
        <w:numPr>
          <w:numId w:val="1005"/>
          <w:ilvl w:val="0"/>
        </w:numPr>
      </w:pPr>
      <w:r>
        <w:t xml:space="preserve">Multiplicative constants don’t matter in</w:t>
      </w:r>
      <w:r>
        <w:t xml:space="preserve"> </w:t>
      </w:r>
      <m:oMath>
        <m:r>
          <m:t>O</m:t>
        </m:r>
      </m:oMath>
      <w:r>
        <w:t xml:space="preserve">-notation, and so if</w:t>
      </w:r>
      <w:r>
        <w:t xml:space="preserve"> </w:t>
      </w:r>
      <m:oMath>
        <m:r>
          <m:t>F</m:t>
        </m:r>
        <m:r>
          <m:t>(</m:t>
        </m:r>
        <m:r>
          <m:t>n</m:t>
        </m:r>
        <m:r>
          <m:t>)</m:t>
        </m:r>
        <m:r>
          <m:t>=</m:t>
        </m:r>
        <m:r>
          <m:t>O</m:t>
        </m:r>
        <m:r>
          <m:t>(</m:t>
        </m:r>
        <m:r>
          <m:t>G</m:t>
        </m:r>
        <m:r>
          <m:t>(</m:t>
        </m:r>
        <m:r>
          <m:t>n</m:t>
        </m:r>
        <m:r>
          <m:t>)</m:t>
        </m:r>
        <m:r>
          <m:t>)</m:t>
        </m:r>
      </m:oMath>
      <w:r>
        <w:t xml:space="preserve"> </w:t>
      </w:r>
      <w:r>
        <w:t xml:space="preserve">then</w:t>
      </w:r>
      <w:r>
        <w:t xml:space="preserve"> </w:t>
      </w:r>
      <m:oMath>
        <m:r>
          <m:t>100</m:t>
        </m:r>
        <m:r>
          <m:t>F</m:t>
        </m:r>
        <m:r>
          <m:t>(</m:t>
        </m:r>
        <m:r>
          <m:t>n</m:t>
        </m:r>
        <m:r>
          <m:t>)</m:t>
        </m:r>
        <m:r>
          <m:t>=</m:t>
        </m:r>
        <m:r>
          <m:t>O</m:t>
        </m:r>
        <m:r>
          <m:t>(</m:t>
        </m:r>
        <m:r>
          <m:t>G</m:t>
        </m:r>
        <m:r>
          <m:t>(</m:t>
        </m:r>
        <m:r>
          <m:t>n</m:t>
        </m:r>
        <m:r>
          <m:t>)</m:t>
        </m:r>
        <m:r>
          <m:t>)</m:t>
        </m:r>
      </m:oMath>
      <w:r>
        <w:t xml:space="preserve">.</w:t>
      </w:r>
    </w:p>
    <w:p>
      <w:pPr>
        <w:numPr>
          <w:numId w:val="1005"/>
          <w:ilvl w:val="0"/>
        </w:numPr>
      </w:pPr>
      <w:r>
        <w:t xml:space="preserve">When adding two functions, we only care about the larger one. For example, for the purpose of</w:t>
      </w:r>
      <w:r>
        <w:t xml:space="preserve"> </w:t>
      </w:r>
      <m:oMath>
        <m:r>
          <m:t>O</m:t>
        </m:r>
      </m:oMath>
      <w:r>
        <w:t xml:space="preserve">-notation,</w:t>
      </w:r>
      <w:r>
        <w:t xml:space="preserve"> </w:t>
      </w:r>
      <m:oMath>
        <m:sSup>
          <m:e>
            <m:r>
              <m:t>n</m:t>
            </m:r>
          </m:e>
          <m:sup>
            <m:r>
              <m:t>3</m:t>
            </m:r>
          </m:sup>
        </m:sSup>
        <m:r>
          <m:t>+</m:t>
        </m:r>
        <m:r>
          <m:t>100</m:t>
        </m:r>
        <m:sSup>
          <m:e>
            <m:r>
              <m:t>n</m:t>
            </m:r>
          </m:e>
          <m:sup>
            <m:r>
              <m:t>2</m:t>
            </m:r>
          </m:sup>
        </m:sSup>
      </m:oMath>
      <w:r>
        <w:t xml:space="preserve"> </w:t>
      </w:r>
      <w:r>
        <w:t xml:space="preserve">is the same as</w:t>
      </w:r>
      <w:r>
        <w:t xml:space="preserve"> </w:t>
      </w:r>
      <m:oMath>
        <m:sSup>
          <m:e>
            <m:r>
              <m:t>n</m:t>
            </m:r>
          </m:e>
          <m:sup>
            <m:r>
              <m:t>3</m:t>
            </m:r>
          </m:sup>
        </m:sSup>
      </m:oMath>
      <w:r>
        <w:t xml:space="preserve">, and in general in any polynomial, we only care about the larger exponent.</w:t>
      </w:r>
    </w:p>
    <w:p>
      <w:pPr>
        <w:numPr>
          <w:numId w:val="1005"/>
          <w:ilvl w:val="0"/>
        </w:numPr>
      </w:pPr>
      <w:r>
        <w:t xml:space="preserve">For every two constants</w:t>
      </w:r>
      <w:r>
        <w:t xml:space="preserve"> </w:t>
      </w:r>
      <m:oMath>
        <m:r>
          <m:t>a</m:t>
        </m:r>
        <m:r>
          <m:t>,</m:t>
        </m:r>
        <m:r>
          <m:t>b</m:t>
        </m:r>
        <m:r>
          <m:t>&gt;</m:t>
        </m:r>
        <m:r>
          <m:t>0</m:t>
        </m:r>
      </m:oMath>
      <w:r>
        <w:t xml:space="preserve">,</w:t>
      </w:r>
      <w:r>
        <w:t xml:space="preserve"> </w:t>
      </w:r>
      <m:oMath>
        <m:sSup>
          <m:e>
            <m:r>
              <m:t>n</m:t>
            </m:r>
          </m:e>
          <m:sup>
            <m:r>
              <m:t>a</m:t>
            </m:r>
          </m:sup>
        </m:sSup>
        <m:r>
          <m:t>=</m:t>
        </m:r>
        <m:r>
          <m:t>O</m:t>
        </m:r>
        <m:r>
          <m:t>(</m:t>
        </m:r>
        <m:sSup>
          <m:e>
            <m:r>
              <m:t>n</m:t>
            </m:r>
          </m:e>
          <m:sup>
            <m:r>
              <m:t>b</m:t>
            </m:r>
          </m:sup>
        </m:sSup>
        <m:r>
          <m:t>)</m:t>
        </m:r>
      </m:oMath>
      <w:r>
        <w:t xml:space="preserve"> </w:t>
      </w:r>
      <w:r>
        <w:t xml:space="preserve">if and only if</w:t>
      </w:r>
      <w:r>
        <w:t xml:space="preserve"> </w:t>
      </w:r>
      <m:oMath>
        <m:r>
          <m:t>a</m:t>
        </m:r>
        <m:r>
          <m:t>≤</m:t>
        </m:r>
        <m:r>
          <m:t>b</m:t>
        </m:r>
      </m:oMath>
      <w:r>
        <w:t xml:space="preserve">, and</w:t>
      </w:r>
      <w:r>
        <w:t xml:space="preserve"> </w:t>
      </w:r>
      <m:oMath>
        <m:sSup>
          <m:e>
            <m:r>
              <m:t>n</m:t>
            </m:r>
          </m:e>
          <m:sup>
            <m:r>
              <m:t>a</m:t>
            </m:r>
          </m:sup>
        </m:sSup>
        <m:r>
          <m:t>=</m:t>
        </m:r>
        <m:r>
          <m:t>o</m:t>
        </m:r>
        <m:r>
          <m:t>(</m:t>
        </m:r>
        <m:sSup>
          <m:e>
            <m:r>
              <m:t>n</m:t>
            </m:r>
          </m:e>
          <m:sup>
            <m:r>
              <m:t>b</m:t>
            </m:r>
          </m:sup>
        </m:sSup>
        <m:r>
          <m:t>)</m:t>
        </m:r>
      </m:oMath>
      <w:r>
        <w:t xml:space="preserve"> </w:t>
      </w:r>
      <w:r>
        <w:t xml:space="preserve">if and only if</w:t>
      </w:r>
      <w:r>
        <w:t xml:space="preserve"> </w:t>
      </w:r>
      <m:oMath>
        <m:r>
          <m:t>a</m:t>
        </m:r>
        <m:r>
          <m:t>&lt;</m:t>
        </m:r>
        <m:r>
          <m:t>b</m:t>
        </m:r>
      </m:oMath>
      <w:r>
        <w:t xml:space="preserve">. For example, combining the two observations above,</w:t>
      </w:r>
      <w:r>
        <w:t xml:space="preserve"> </w:t>
      </w:r>
      <m:oMath>
        <m:r>
          <m:t>100</m:t>
        </m:r>
        <m:sSup>
          <m:e>
            <m:r>
              <m:t>n</m:t>
            </m:r>
          </m:e>
          <m:sup>
            <m:r>
              <m:t>2</m:t>
            </m:r>
          </m:sup>
        </m:sSup>
        <m:r>
          <m:t>+</m:t>
        </m:r>
        <m:r>
          <m:t>10</m:t>
        </m:r>
        <m:r>
          <m:t>n</m:t>
        </m:r>
        <m:r>
          <m:t>+</m:t>
        </m:r>
        <m:r>
          <m:t>100</m:t>
        </m:r>
        <m:r>
          <m:t>=</m:t>
        </m:r>
        <m:r>
          <m:t>o</m:t>
        </m:r>
        <m:r>
          <m:t>(</m:t>
        </m:r>
        <m:sSup>
          <m:e>
            <m:r>
              <m:t>n</m:t>
            </m:r>
          </m:e>
          <m:sup>
            <m:r>
              <m:t>3</m:t>
            </m:r>
          </m:sup>
        </m:sSup>
        <m:r>
          <m:t>)</m:t>
        </m:r>
      </m:oMath>
      <w:r>
        <w:t xml:space="preserve">.</w:t>
      </w:r>
    </w:p>
    <w:p>
      <w:pPr>
        <w:numPr>
          <w:numId w:val="1005"/>
          <w:ilvl w:val="0"/>
        </w:numPr>
      </w:pPr>
      <w:r>
        <w:t xml:space="preserve">Polynomial is always smaller than exponential:</w:t>
      </w:r>
      <w:r>
        <w:t xml:space="preserve"> </w:t>
      </w:r>
      <m:oMath>
        <m:sSup>
          <m:e>
            <m:r>
              <m:t>n</m:t>
            </m:r>
          </m:e>
          <m:sup>
            <m:r>
              <m:t>a</m:t>
            </m:r>
          </m:sup>
        </m:sSup>
        <m:r>
          <m:t>=</m:t>
        </m:r>
        <m:r>
          <m:t>o</m:t>
        </m:r>
        <m:r>
          <m:t>(</m:t>
        </m:r>
        <m:sSup>
          <m:e>
            <m:r>
              <m:t>2</m:t>
            </m:r>
          </m:e>
          <m:sup>
            <m:sSup>
              <m:e>
                <m:r>
                  <m:t>n</m:t>
                </m:r>
              </m:e>
              <m:sup>
                <m:r>
                  <m:t>ϵ</m:t>
                </m:r>
              </m:sup>
            </m:sSup>
          </m:sup>
        </m:sSup>
        <m:r>
          <m:t>)</m:t>
        </m:r>
      </m:oMath>
      <w:r>
        <w:t xml:space="preserve"> </w:t>
      </w:r>
      <w:r>
        <w:t xml:space="preserve">for every two constants</w:t>
      </w:r>
      <w:r>
        <w:t xml:space="preserve"> </w:t>
      </w:r>
      <m:oMath>
        <m:r>
          <m:t>a</m:t>
        </m:r>
        <m:r>
          <m:t>&gt;</m:t>
        </m:r>
        <m:r>
          <m:t>0</m:t>
        </m:r>
      </m:oMath>
      <w:r>
        <w:t xml:space="preserve"> </w:t>
      </w:r>
      <w:r>
        <w:t xml:space="preserve">and</w:t>
      </w:r>
      <w:r>
        <w:t xml:space="preserve"> </w:t>
      </w:r>
      <m:oMath>
        <m:r>
          <m:t>ϵ</m:t>
        </m:r>
        <m:r>
          <m:t>&gt;</m:t>
        </m:r>
        <m:r>
          <m:t>0</m:t>
        </m:r>
      </m:oMath>
      <w:r>
        <w:t xml:space="preserve"> </w:t>
      </w:r>
      <w:r>
        <w:t xml:space="preserve">even if</w:t>
      </w:r>
      <w:r>
        <w:t xml:space="preserve"> </w:t>
      </w:r>
      <m:oMath>
        <m:r>
          <m:t>ϵ</m:t>
        </m:r>
      </m:oMath>
      <w:r>
        <w:t xml:space="preserve"> </w:t>
      </w:r>
      <w:r>
        <w:t xml:space="preserve">is much smaller than</w:t>
      </w:r>
      <w:r>
        <w:t xml:space="preserve"> </w:t>
      </w:r>
      <m:oMath>
        <m:r>
          <m:t>a</m:t>
        </m:r>
      </m:oMath>
      <w:r>
        <w:t xml:space="preserve">. For example,</w:t>
      </w:r>
      <w:r>
        <w:t xml:space="preserve"> </w:t>
      </w:r>
      <m:oMath>
        <m:r>
          <m:t>100</m:t>
        </m:r>
        <m:sSup>
          <m:e>
            <m:r>
              <m:t>n</m:t>
            </m:r>
          </m:e>
          <m:sup>
            <m:r>
              <m:t>100</m:t>
            </m:r>
          </m:sup>
        </m:sSup>
        <m:r>
          <m:t>=</m:t>
        </m:r>
        <m:r>
          <m:t>o</m:t>
        </m:r>
        <m:r>
          <m:t>(</m:t>
        </m:r>
        <m:sSup>
          <m:e>
            <m:r>
              <m:t>2</m:t>
            </m:r>
          </m:e>
          <m:sup>
            <m:rad>
              <m:radPr>
                <m:degHide m:val="1"/>
              </m:radPr>
              <m:deg/>
              <m:e>
                <m:r>
                  <m:t>n</m:t>
                </m:r>
              </m:e>
            </m:rad>
          </m:sup>
        </m:sSup>
        <m:r>
          <m:t>)</m:t>
        </m:r>
      </m:oMath>
      <w:r>
        <w:t xml:space="preserve">.</w:t>
      </w:r>
    </w:p>
    <w:p>
      <w:pPr>
        <w:numPr>
          <w:numId w:val="1005"/>
          <w:ilvl w:val="0"/>
        </w:numPr>
      </w:pPr>
      <w:r>
        <w:t xml:space="preserve">Similarly, logarithmic is always smaller than polynomial:</w:t>
      </w:r>
      <w:r>
        <w:t xml:space="preserve"> </w:t>
      </w:r>
      <m:oMath>
        <m:r>
          <m:t>(</m:t>
        </m:r>
        <m:r>
          <m:rPr>
            <m:sty m:val="p"/>
          </m:rPr>
          <m:t>log</m:t>
        </m:r>
        <m:r>
          <m:t>n</m:t>
        </m:r>
        <m:sSup>
          <m:e>
            <m:r>
              <m:t>)</m:t>
            </m:r>
          </m:e>
          <m:sup>
            <m:r>
              <m:t>a</m:t>
            </m:r>
          </m:sup>
        </m:sSup>
      </m:oMath>
      <w:r>
        <w:t xml:space="preserve"> </w:t>
      </w:r>
      <w:r>
        <w:t xml:space="preserve">(which we write as</w:t>
      </w:r>
      <w:r>
        <w:t xml:space="preserve"> </w:t>
      </w:r>
      <m:oMath>
        <m:sSup>
          <m:e>
            <m:r>
              <m:rPr>
                <m:sty m:val="p"/>
              </m:rPr>
              <m:t>log</m:t>
            </m:r>
          </m:e>
          <m:sup>
            <m:r>
              <m:t>a</m:t>
            </m:r>
          </m:sup>
        </m:sSup>
        <m:r>
          <m:t>n</m:t>
        </m:r>
      </m:oMath>
      <w:r>
        <w:t xml:space="preserve">) is</w:t>
      </w:r>
      <w:r>
        <w:t xml:space="preserve"> </w:t>
      </w:r>
      <m:oMath>
        <m:r>
          <m:t>o</m:t>
        </m:r>
        <m:r>
          <m:t>(</m:t>
        </m:r>
        <m:sSup>
          <m:e>
            <m:r>
              <m:t>n</m:t>
            </m:r>
          </m:e>
          <m:sup>
            <m:r>
              <m:t>ϵ</m:t>
            </m:r>
          </m:sup>
        </m:sSup>
        <m:r>
          <m:t>)</m:t>
        </m:r>
      </m:oMath>
      <w:r>
        <w:t xml:space="preserve"> </w:t>
      </w:r>
      <w:r>
        <w:t xml:space="preserve">for every two constants</w:t>
      </w:r>
      <w:r>
        <w:t xml:space="preserve"> </w:t>
      </w:r>
      <m:oMath>
        <m:r>
          <m:t>a</m:t>
        </m:r>
        <m:r>
          <m:t>,</m:t>
        </m:r>
        <m:r>
          <m:t>ϵ</m:t>
        </m:r>
        <m:r>
          <m:t>&gt;</m:t>
        </m:r>
        <m:r>
          <m:t>0</m:t>
        </m:r>
      </m:oMath>
      <w:r>
        <w:t xml:space="preserve">. For example, combining the observations above,</w:t>
      </w:r>
      <w:r>
        <w:t xml:space="preserve"> </w:t>
      </w:r>
      <m:oMath>
        <m:r>
          <m:t>100</m:t>
        </m:r>
        <m:sSup>
          <m:e>
            <m:r>
              <m:t>n</m:t>
            </m:r>
          </m:e>
          <m:sup>
            <m:r>
              <m:t>2</m:t>
            </m:r>
          </m:sup>
        </m:sSup>
        <m:sSup>
          <m:e>
            <m:r>
              <m:rPr>
                <m:sty m:val="p"/>
              </m:rPr>
              <m:t>log</m:t>
            </m:r>
          </m:e>
          <m:sup>
            <m:r>
              <m:t>100</m:t>
            </m:r>
          </m:sup>
        </m:sSup>
        <m:r>
          <m:t>n</m:t>
        </m:r>
        <m:r>
          <m:t>=</m:t>
        </m:r>
        <m:r>
          <m:t>o</m:t>
        </m:r>
        <m:r>
          <m:t>(</m:t>
        </m:r>
        <m:sSup>
          <m:e>
            <m:r>
              <m:t>n</m:t>
            </m:r>
          </m:e>
          <m:sup>
            <m:r>
              <m:t>3</m:t>
            </m:r>
          </m:sup>
        </m:sSup>
        <m:r>
          <m:t>)</m:t>
        </m:r>
      </m:oMath>
      <w:r>
        <w:t xml:space="preserve">.</w:t>
      </w:r>
    </w:p>
    <w:bookmarkStart w:id="82" w:name="bigonotime"/>
    <w:p>
      <w:pPr>
        <w:pStyle w:val="FirstParagraph"/>
      </w:pPr>
      <w:r>
        <w:t xml:space="preserve">While Big-</w:t>
      </w:r>
      <m:oMath>
        <m:r>
          <m:t>O</m:t>
        </m:r>
      </m:oMath>
      <w:r>
        <w:t xml:space="preserve"> </w:t>
      </w:r>
      <w:r>
        <w:t xml:space="preserve">notation is often used to analyze running time of algorithms, this is by no means the only application.</w:t>
      </w:r>
      <w:r>
        <w:t xml:space="preserve"> </w:t>
      </w:r>
      <w:r>
        <w:t xml:space="preserve">We can use</w:t>
      </w:r>
      <w:r>
        <w:t xml:space="preserve"> </w:t>
      </w:r>
      <m:oMath>
        <m:r>
          <m:t>O</m:t>
        </m:r>
      </m:oMath>
      <w:r>
        <w:t xml:space="preserve"> </w:t>
      </w:r>
      <w:r>
        <w:t xml:space="preserve">notation to bound asymptotic relations between any functions mapping integers to positive numbers. It can be used regardless of whether these functions are a measure of running time, memory usage, or any other quantity that may have nothing to do with computation.</w:t>
      </w:r>
      <w:r>
        <w:t xml:space="preserve"> </w:t>
      </w:r>
      <w:r>
        <w:t xml:space="preserve">Here is one example which is unrelated to this book (and hence one that you can feel free to skip): one way to state the</w:t>
      </w:r>
      <w:r>
        <w:t xml:space="preserve"> </w:t>
      </w:r>
      <w:hyperlink r:id="rId81">
        <w:r>
          <w:rPr>
            <w:rStyle w:val="Hyperlink"/>
          </w:rPr>
          <w:t xml:space="preserve">Riemann Hypothesis</w:t>
        </w:r>
      </w:hyperlink>
      <w:r>
        <w:t xml:space="preserve"> </w:t>
      </w:r>
      <w:r>
        <w:t xml:space="preserve">(one of the most famous open questions in mathematics) is that it corresponds to the conjecture that the number of primes between</w:t>
      </w:r>
      <w:r>
        <w:t xml:space="preserve"> </w:t>
      </w:r>
      <m:oMath>
        <m:r>
          <m:t>0</m:t>
        </m:r>
      </m:oMath>
      <w:r>
        <w:t xml:space="preserve"> </w:t>
      </w:r>
      <w:r>
        <w:t xml:space="preserve">and</w:t>
      </w:r>
      <w:r>
        <w:t xml:space="preserve"> </w:t>
      </w:r>
      <m:oMath>
        <m:r>
          <m:t>n</m:t>
        </m:r>
      </m:oMath>
      <w:r>
        <w:t xml:space="preserve"> </w:t>
      </w:r>
      <w:r>
        <w:t xml:space="preserve">is equal to</w:t>
      </w:r>
      <w:r>
        <w:t xml:space="preserve"> </w:t>
      </w:r>
      <m:oMath>
        <m:nary>
          <m:naryPr>
            <m:chr m:val="∫"/>
            <m:limLoc m:val="subSup"/>
            <m:subHide m:val="0"/>
            <m:supHide m:val="0"/>
          </m:naryPr>
          <m:sub>
            <m:r>
              <m:t>2</m:t>
            </m:r>
          </m:sub>
          <m:sup>
            <m:r>
              <m:t>n</m:t>
            </m:r>
          </m:sup>
          <m:e>
            <m:f>
              <m:fPr>
                <m:type m:val="lin"/>
              </m:fPr>
              <m:num>
                <m:r>
                  <m:t>1</m:t>
                </m:r>
              </m:num>
              <m:den>
                <m:r>
                  <m:rPr>
                    <m:sty m:val="p"/>
                  </m:rPr>
                  <m:t>ln</m:t>
                </m:r>
                <m:r>
                  <m:t>x</m:t>
                </m:r>
              </m:den>
            </m:f>
          </m:e>
        </m:nary>
        <m:r>
          <m:t>d</m:t>
        </m:r>
        <m:r>
          <m:t>x</m:t>
        </m:r>
      </m:oMath>
      <w:r>
        <w:t xml:space="preserve"> </w:t>
      </w:r>
      <w:r>
        <w:t xml:space="preserve">up to an additive error of magnitude at most</w:t>
      </w:r>
      <w:r>
        <w:t xml:space="preserve"> </w:t>
      </w:r>
      <m:oMath>
        <m:r>
          <m:t>O</m:t>
        </m:r>
        <m:r>
          <m:t>(</m:t>
        </m:r>
        <m:rad>
          <m:radPr>
            <m:degHide m:val="1"/>
          </m:radPr>
          <m:deg/>
          <m:e>
            <m:r>
              <m:t>n</m:t>
            </m:r>
          </m:e>
        </m:rad>
        <m:r>
          <m:rPr>
            <m:sty m:val="p"/>
          </m:rPr>
          <m:t>log</m:t>
        </m:r>
        <m:r>
          <m:t>n</m:t>
        </m:r>
        <m:r>
          <m:t>)</m:t>
        </m:r>
      </m:oMath>
      <w:r>
        <w:t xml:space="preserve">.</w:t>
      </w:r>
    </w:p>
    <w:bookmarkEnd w:id="82"/>
    <w:p>
      <w:pPr>
        <w:pStyle w:val="Heading2"/>
      </w:pPr>
      <w:bookmarkStart w:id="83" w:name="proofsbackgroundsec"/>
      <w:r>
        <w:t xml:space="preserve">Proofs</w:t>
      </w:r>
      <w:bookmarkEnd w:id="83"/>
    </w:p>
    <w:p>
      <w:pPr>
        <w:pStyle w:val="FirstParagraph"/>
      </w:pPr>
      <w:r>
        <w:t xml:space="preserve">Many people think of mathematical proofs as a sequence of logical deductions that starts from some axioms and ultimately arrives at a conclusion.</w:t>
      </w:r>
      <w:r>
        <w:t xml:space="preserve"> </w:t>
      </w:r>
      <w:r>
        <w:t xml:space="preserve">In fact, some dictionaries</w:t>
      </w:r>
      <w:r>
        <w:t xml:space="preserve"> </w:t>
      </w:r>
      <w:hyperlink r:id="rId84">
        <w:r>
          <w:rPr>
            <w:rStyle w:val="Hyperlink"/>
          </w:rPr>
          <w:t xml:space="preserve">define</w:t>
        </w:r>
      </w:hyperlink>
      <w:r>
        <w:t xml:space="preserve"> </w:t>
      </w:r>
      <w:r>
        <w:t xml:space="preserve">proofs that way.</w:t>
      </w:r>
      <w:r>
        <w:t xml:space="preserve"> </w:t>
      </w:r>
      <w:r>
        <w:t xml:space="preserve">This is not entirely wrong, but at its essence mathematical proof of a statement X is simply an argument that convinces the reader that X is true beyond a shadow of a doubt.</w:t>
      </w:r>
    </w:p>
    <w:p>
      <w:pPr>
        <w:pStyle w:val="BodyText"/>
      </w:pPr>
      <w:r>
        <w:t xml:space="preserve">To produce such a proof you need to:</w:t>
      </w:r>
    </w:p>
    <w:p>
      <w:pPr>
        <w:numPr>
          <w:numId w:val="1006"/>
          <w:ilvl w:val="0"/>
        </w:numPr>
      </w:pPr>
      <w:r>
        <w:t xml:space="preserve">Understand precisely what X means.</w:t>
      </w:r>
    </w:p>
    <w:p>
      <w:pPr>
        <w:numPr>
          <w:numId w:val="1006"/>
          <w:ilvl w:val="0"/>
        </w:numPr>
      </w:pPr>
      <w:r>
        <w:t xml:space="preserve">Convince</w:t>
      </w:r>
      <w:r>
        <w:t xml:space="preserve"> </w:t>
      </w:r>
      <w:r>
        <w:rPr>
          <w:i/>
        </w:rPr>
        <w:t xml:space="preserve">yourself</w:t>
      </w:r>
      <w:r>
        <w:t xml:space="preserve"> </w:t>
      </w:r>
      <w:r>
        <w:t xml:space="preserve">that X is true.</w:t>
      </w:r>
    </w:p>
    <w:p>
      <w:pPr>
        <w:numPr>
          <w:numId w:val="1006"/>
          <w:ilvl w:val="0"/>
        </w:numPr>
      </w:pPr>
      <w:r>
        <w:t xml:space="preserve">Write your reasoning down in plain, precise and concise English (using formulas or notation only when they help clarity).</w:t>
      </w:r>
    </w:p>
    <w:p>
      <w:pPr>
        <w:pStyle w:val="FirstParagraph"/>
      </w:pPr>
      <w:r>
        <w:t xml:space="preserve">In many cases, the first part is the most important one.</w:t>
      </w:r>
      <w:r>
        <w:t xml:space="preserve"> </w:t>
      </w:r>
      <w:r>
        <w:t xml:space="preserve">Understanding what a statement means is oftentimes more than halfway towards understanding why it is true.</w:t>
      </w:r>
      <w:r>
        <w:t xml:space="preserve"> </w:t>
      </w:r>
      <w:r>
        <w:t xml:space="preserve">In third part, to convince the reader beyond a shadow of a doubt, we will often want to break down the reasoning to</w:t>
      </w:r>
      <w:r>
        <w:t xml:space="preserve"> </w:t>
      </w:r>
      <w:r>
        <w:t xml:space="preserve">“</w:t>
      </w:r>
      <w:r>
        <w:t xml:space="preserve">basic steps</w:t>
      </w:r>
      <w:r>
        <w:t xml:space="preserve">”</w:t>
      </w:r>
      <w:r>
        <w:t xml:space="preserve">, where each basic step is simple enough to be</w:t>
      </w:r>
      <w:r>
        <w:t xml:space="preserve"> </w:t>
      </w:r>
      <w:r>
        <w:t xml:space="preserve">“</w:t>
      </w:r>
      <w:r>
        <w:t xml:space="preserve">self evident</w:t>
      </w:r>
      <w:r>
        <w:t xml:space="preserve">”</w:t>
      </w:r>
      <w:r>
        <w:t xml:space="preserve">. The combination of all steps yields the desired statement.</w:t>
      </w:r>
    </w:p>
    <w:p>
      <w:pPr>
        <w:pStyle w:val="Heading3"/>
      </w:pPr>
      <w:bookmarkStart w:id="85" w:name="proofs-and-programs"/>
      <w:r>
        <w:t xml:space="preserve">Proofs and programs</w:t>
      </w:r>
      <w:bookmarkEnd w:id="85"/>
    </w:p>
    <w:p>
      <w:pPr>
        <w:pStyle w:val="FirstParagraph"/>
      </w:pPr>
      <w:r>
        <w:t xml:space="preserve">There is a great deal of similarity between the process of writing</w:t>
      </w:r>
      <w:r>
        <w:t xml:space="preserve"> </w:t>
      </w:r>
      <w:r>
        <w:rPr>
          <w:i/>
        </w:rPr>
        <w:t xml:space="preserve">proofs</w:t>
      </w:r>
      <w:r>
        <w:t xml:space="preserve"> </w:t>
      </w:r>
      <w:r>
        <w:t xml:space="preserve">and that of writing</w:t>
      </w:r>
      <w:r>
        <w:t xml:space="preserve"> </w:t>
      </w:r>
      <w:r>
        <w:rPr>
          <w:i/>
        </w:rPr>
        <w:t xml:space="preserve">programs</w:t>
      </w:r>
      <w:r>
        <w:t xml:space="preserve">, and both require a similar set of skills.</w:t>
      </w:r>
      <w:r>
        <w:t xml:space="preserve"> </w:t>
      </w:r>
      <w:r>
        <w:t xml:space="preserve">Writing a</w:t>
      </w:r>
      <w:r>
        <w:t xml:space="preserve"> </w:t>
      </w:r>
      <w:r>
        <w:rPr>
          <w:i/>
        </w:rPr>
        <w:t xml:space="preserve">program</w:t>
      </w:r>
      <w:r>
        <w:t xml:space="preserve"> </w:t>
      </w:r>
      <w:r>
        <w:t xml:space="preserve">involves:</w:t>
      </w:r>
    </w:p>
    <w:p>
      <w:pPr>
        <w:numPr>
          <w:numId w:val="1007"/>
          <w:ilvl w:val="0"/>
        </w:numPr>
      </w:pPr>
      <w:r>
        <w:t xml:space="preserve">Understanding what is the</w:t>
      </w:r>
      <w:r>
        <w:t xml:space="preserve"> </w:t>
      </w:r>
      <w:r>
        <w:rPr>
          <w:i/>
        </w:rPr>
        <w:t xml:space="preserve">task</w:t>
      </w:r>
      <w:r>
        <w:t xml:space="preserve"> </w:t>
      </w:r>
      <w:r>
        <w:t xml:space="preserve">we want the program to achieve.</w:t>
      </w:r>
    </w:p>
    <w:p>
      <w:pPr>
        <w:numPr>
          <w:numId w:val="1007"/>
          <w:ilvl w:val="0"/>
        </w:numPr>
      </w:pPr>
      <w:r>
        <w:t xml:space="preserve">Convincing</w:t>
      </w:r>
      <w:r>
        <w:t xml:space="preserve"> </w:t>
      </w:r>
      <w:r>
        <w:rPr>
          <w:i/>
        </w:rPr>
        <w:t xml:space="preserve">yourself</w:t>
      </w:r>
      <w:r>
        <w:t xml:space="preserve"> </w:t>
      </w:r>
      <w:r>
        <w:t xml:space="preserve">that the task can be achieved by a computer, perhaps by planning on a whiteboard or notepad how you will break it up to simpler tasks.</w:t>
      </w:r>
    </w:p>
    <w:p>
      <w:pPr>
        <w:numPr>
          <w:numId w:val="1007"/>
          <w:ilvl w:val="0"/>
        </w:numPr>
      </w:pPr>
      <w:r>
        <w:t xml:space="preserve">Converting this plan into code that a compiler or interpreter can understand, by breaking up each task into a sequence of the basic operations of some programming language.</w:t>
      </w:r>
    </w:p>
    <w:p>
      <w:pPr>
        <w:pStyle w:val="FirstParagraph"/>
      </w:pPr>
      <w:r>
        <w:t xml:space="preserve">In programs as in proofs, step 1 is often the most important one.</w:t>
      </w:r>
      <w:r>
        <w:t xml:space="preserve"> </w:t>
      </w:r>
      <w:r>
        <w:t xml:space="preserve">A key difference is that the reader for proofs is a human being and the reader for programs is a computer.</w:t>
      </w:r>
      <w:r>
        <w:t xml:space="preserve"> </w:t>
      </w:r>
      <w:r>
        <w:t xml:space="preserve">(This difference is eroding with time as more proofs are being written in a</w:t>
      </w:r>
      <w:r>
        <w:t xml:space="preserve"> </w:t>
      </w:r>
      <w:r>
        <w:rPr>
          <w:i/>
        </w:rPr>
        <w:t xml:space="preserve">machine verifiable</w:t>
      </w:r>
      <w:r>
        <w:t xml:space="preserve"> </w:t>
      </w:r>
      <w:r>
        <w:t xml:space="preserve">form; moreover, to ensure correctness and maintainability of programs, it is important that they can be read and understood by humans.)</w:t>
      </w:r>
      <w:r>
        <w:t xml:space="preserve"> </w:t>
      </w:r>
      <w:r>
        <w:t xml:space="preserve">Thus our emphasis is on</w:t>
      </w:r>
      <w:r>
        <w:t xml:space="preserve"> </w:t>
      </w:r>
      <w:r>
        <w:rPr>
          <w:i/>
        </w:rPr>
        <w:t xml:space="preserve">readability</w:t>
      </w:r>
      <w:r>
        <w:t xml:space="preserve"> </w:t>
      </w:r>
      <w:r>
        <w:t xml:space="preserve">and having a</w:t>
      </w:r>
      <w:r>
        <w:t xml:space="preserve"> </w:t>
      </w:r>
      <w:r>
        <w:rPr>
          <w:i/>
        </w:rPr>
        <w:t xml:space="preserve">clear logical flow</w:t>
      </w:r>
      <w:r>
        <w:t xml:space="preserve"> </w:t>
      </w:r>
      <w:r>
        <w:t xml:space="preserve">for our proof (which is not a bad idea for programs as well).</w:t>
      </w:r>
      <w:r>
        <w:t xml:space="preserve"> </w:t>
      </w:r>
      <w:r>
        <w:t xml:space="preserve">When writing a proof, you should think of your audience as an intelligent but highly skeptical and somewhat petty reader, that will</w:t>
      </w:r>
      <w:r>
        <w:t xml:space="preserve"> </w:t>
      </w:r>
      <w:r>
        <w:t xml:space="preserve">“</w:t>
      </w:r>
      <w:r>
        <w:t xml:space="preserve">call foul</w:t>
      </w:r>
      <w:r>
        <w:t xml:space="preserve">”</w:t>
      </w:r>
      <w:r>
        <w:t xml:space="preserve"> </w:t>
      </w:r>
      <w:r>
        <w:t xml:space="preserve">at every step that is not well justified.</w:t>
      </w:r>
    </w:p>
    <w:p>
      <w:pPr>
        <w:pStyle w:val="Heading3"/>
      </w:pPr>
      <w:bookmarkStart w:id="86" w:name="proof-writing-style"/>
      <w:r>
        <w:t xml:space="preserve">Proof writing style</w:t>
      </w:r>
      <w:bookmarkEnd w:id="86"/>
    </w:p>
    <w:p>
      <w:pPr>
        <w:pStyle w:val="FirstParagraph"/>
      </w:pPr>
      <w:r>
        <w:t xml:space="preserve">A mathematical proof is a piece of writing, but it is a specific genre of writing with certain conventions and preferred styles.</w:t>
      </w:r>
      <w:r>
        <w:t xml:space="preserve"> </w:t>
      </w:r>
      <w:r>
        <w:t xml:space="preserve">As in any writing, practice makes perfect, and it is also important to revise your drafts for clarity.</w:t>
      </w:r>
    </w:p>
    <w:p>
      <w:pPr>
        <w:pStyle w:val="BodyText"/>
      </w:pPr>
      <w:r>
        <w:t xml:space="preserve">In a proof for the statement</w:t>
      </w:r>
      <w:r>
        <w:t xml:space="preserve"> </w:t>
      </w:r>
      <m:oMath>
        <m:r>
          <m:t>X</m:t>
        </m:r>
      </m:oMath>
      <w:r>
        <w:t xml:space="preserve">, all the text between the words</w:t>
      </w:r>
      <w:r>
        <w:t xml:space="preserve"> </w:t>
      </w:r>
      <w:r>
        <w:rPr>
          <w:b/>
        </w:rPr>
        <w:t xml:space="preserve">“</w:t>
      </w:r>
      <w:r>
        <w:rPr>
          <w:b/>
        </w:rPr>
        <w:t xml:space="preserve">Proof:</w:t>
      </w:r>
      <w:r>
        <w:rPr>
          <w:b/>
        </w:rPr>
        <w:t xml:space="preserve">”</w:t>
      </w:r>
      <w:r>
        <w:t xml:space="preserve"> </w:t>
      </w:r>
      <w:r>
        <w:t xml:space="preserve">and</w:t>
      </w:r>
      <w:r>
        <w:t xml:space="preserve"> </w:t>
      </w:r>
      <w:r>
        <w:rPr>
          <w:b/>
        </w:rPr>
        <w:t xml:space="preserve">“</w:t>
      </w:r>
      <w:r>
        <w:rPr>
          <w:b/>
        </w:rPr>
        <w:t xml:space="preserve">QED</w:t>
      </w:r>
      <w:r>
        <w:rPr>
          <w:b/>
        </w:rPr>
        <w:t xml:space="preserve">”</w:t>
      </w:r>
      <w:r>
        <w:t xml:space="preserve"> </w:t>
      </w:r>
      <w:r>
        <w:t xml:space="preserve">should be focused on establishing that</w:t>
      </w:r>
      <w:r>
        <w:t xml:space="preserve"> </w:t>
      </w:r>
      <m:oMath>
        <m:r>
          <m:t>X</m:t>
        </m:r>
      </m:oMath>
      <w:r>
        <w:t xml:space="preserve"> </w:t>
      </w:r>
      <w:r>
        <w:t xml:space="preserve">is true.</w:t>
      </w:r>
      <w:r>
        <w:t xml:space="preserve"> </w:t>
      </w:r>
      <w:r>
        <w:t xml:space="preserve">Digressions, examples, or ruminations should be kept outside these two words, so they do not confuse the reader.</w:t>
      </w:r>
      <w:r>
        <w:t xml:space="preserve"> </w:t>
      </w:r>
      <w:r>
        <w:t xml:space="preserve">The proof should have a clear logical flow in the sense that every sentence or equation in it should have some purpose and it should be crystal-clear to the reader what this purpose is.</w:t>
      </w:r>
      <w:r>
        <w:t xml:space="preserve"> </w:t>
      </w:r>
      <w:r>
        <w:t xml:space="preserve">When you write a proof, for every equation or sentence you include, ask yourself:</w:t>
      </w:r>
    </w:p>
    <w:p>
      <w:pPr>
        <w:numPr>
          <w:numId w:val="1008"/>
          <w:ilvl w:val="0"/>
        </w:numPr>
      </w:pPr>
      <w:r>
        <w:t xml:space="preserve">Is this sentence or equation stating that some statement is true?</w:t>
      </w:r>
    </w:p>
    <w:p>
      <w:pPr>
        <w:numPr>
          <w:numId w:val="1008"/>
          <w:ilvl w:val="0"/>
        </w:numPr>
      </w:pPr>
      <w:r>
        <w:t xml:space="preserve">If so, does this statement follow from the previous steps, or are we going to establish it in the next step?</w:t>
      </w:r>
    </w:p>
    <w:p>
      <w:pPr>
        <w:numPr>
          <w:numId w:val="1008"/>
          <w:ilvl w:val="0"/>
        </w:numPr>
      </w:pPr>
      <w:r>
        <w:t xml:space="preserve">What is the</w:t>
      </w:r>
      <w:r>
        <w:t xml:space="preserve"> </w:t>
      </w:r>
      <w:r>
        <w:rPr>
          <w:i/>
        </w:rPr>
        <w:t xml:space="preserve">role</w:t>
      </w:r>
      <w:r>
        <w:t xml:space="preserve"> </w:t>
      </w:r>
      <w:r>
        <w:t xml:space="preserve">of this sentence or equation? Is it one step towards proving the original statement, or is it a step towards proving some intermediate claim that you have stated before?</w:t>
      </w:r>
    </w:p>
    <w:p>
      <w:pPr>
        <w:numPr>
          <w:numId w:val="1008"/>
          <w:ilvl w:val="0"/>
        </w:numPr>
      </w:pPr>
      <w:r>
        <w:t xml:space="preserve">Finally, would the answers to questions 1-3 be clear to the reader? If not, then you should reorder, rephrase or add explanations.</w:t>
      </w:r>
    </w:p>
    <w:p>
      <w:pPr>
        <w:pStyle w:val="FirstParagraph"/>
      </w:pPr>
      <w:r>
        <w:t xml:space="preserve">Some helpful resources on mathematical writing include</w:t>
      </w:r>
      <w:r>
        <w:t xml:space="preserve"> </w:t>
      </w:r>
      <w:hyperlink r:id="rId87">
        <w:r>
          <w:rPr>
            <w:rStyle w:val="Hyperlink"/>
          </w:rPr>
          <w:t xml:space="preserve">this handout by Lee</w:t>
        </w:r>
      </w:hyperlink>
      <w:r>
        <w:t xml:space="preserve">,</w:t>
      </w:r>
      <w:r>
        <w:t xml:space="preserve"> </w:t>
      </w:r>
      <w:hyperlink r:id="rId88">
        <w:r>
          <w:rPr>
            <w:rStyle w:val="Hyperlink"/>
          </w:rPr>
          <w:t xml:space="preserve">this handout by Hutching</w:t>
        </w:r>
      </w:hyperlink>
      <w:r>
        <w:t xml:space="preserve">, as well as several of the excellent handouts in</w:t>
      </w:r>
      <w:r>
        <w:t xml:space="preserve"> </w:t>
      </w:r>
      <w:hyperlink r:id="rId89">
        <w:r>
          <w:rPr>
            <w:rStyle w:val="Hyperlink"/>
          </w:rPr>
          <w:t xml:space="preserve">Stanford’s CS 103 class</w:t>
        </w:r>
      </w:hyperlink>
      <w:r>
        <w:t xml:space="preserve">.</w:t>
      </w:r>
    </w:p>
    <w:p>
      <w:pPr>
        <w:pStyle w:val="Heading3"/>
      </w:pPr>
      <w:bookmarkStart w:id="90" w:name="patterns-in-proofs"/>
      <w:r>
        <w:t xml:space="preserve">Patterns in proofs</w:t>
      </w:r>
      <w:bookmarkEnd w:id="90"/>
    </w:p>
    <w:p>
      <w:pPr>
        <w:pStyle w:val="BlockText"/>
      </w:pPr>
      <w:r>
        <w:rPr>
          <w:i/>
        </w:rPr>
        <w:t xml:space="preserve">“</w:t>
      </w:r>
      <w:r>
        <w:rPr>
          <w:i/>
        </w:rPr>
        <w:t xml:space="preserve">If it was so, it might be; and if it were so, it would be; but as it isn’t, it ain’t. That’s logic.</w:t>
      </w:r>
      <w:r>
        <w:rPr>
          <w:i/>
        </w:rPr>
        <w:t xml:space="preserve">”</w:t>
      </w:r>
      <w:r>
        <w:t xml:space="preserve">, Lewis Carroll,</w:t>
      </w:r>
      <w:r>
        <w:t xml:space="preserve"> </w:t>
      </w:r>
      <w:r>
        <w:rPr>
          <w:i/>
        </w:rPr>
        <w:t xml:space="preserve">Through the looking-glass</w:t>
      </w:r>
      <w:r>
        <w:t xml:space="preserve">.</w:t>
      </w:r>
    </w:p>
    <w:p>
      <w:pPr>
        <w:pStyle w:val="FirstParagraph"/>
      </w:pPr>
      <w:r>
        <w:t xml:space="preserve">Just like in programming, there are several common patterns of proofs that occur time and again.</w:t>
      </w:r>
      <w:r>
        <w:t xml:space="preserve"> </w:t>
      </w:r>
      <w:r>
        <w:t xml:space="preserve">Here are some examples:</w:t>
      </w:r>
    </w:p>
    <w:p>
      <w:pPr>
        <w:pStyle w:val="BodyText"/>
      </w:pPr>
      <w:r>
        <w:rPr>
          <w:b/>
        </w:rPr>
        <w:t xml:space="preserve">Proofs by contradiction:</w:t>
      </w:r>
      <w:r>
        <w:t xml:space="preserve"> </w:t>
      </w:r>
      <w:r>
        <w:t xml:space="preserve">One way to prove that</w:t>
      </w:r>
      <w:r>
        <w:t xml:space="preserve"> </w:t>
      </w:r>
      <m:oMath>
        <m:r>
          <m:t>X</m:t>
        </m:r>
      </m:oMath>
      <w:r>
        <w:t xml:space="preserve"> </w:t>
      </w:r>
      <w:r>
        <w:t xml:space="preserve">is true is to show that if</w:t>
      </w:r>
      <w:r>
        <w:t xml:space="preserve"> </w:t>
      </w:r>
      <m:oMath>
        <m:r>
          <m:t>X</m:t>
        </m:r>
      </m:oMath>
      <w:r>
        <w:t xml:space="preserve"> </w:t>
      </w:r>
      <w:r>
        <w:t xml:space="preserve">was false it would result in a contradiction. Such proofs often start with a sentence such as</w:t>
      </w:r>
      <w:r>
        <w:t xml:space="preserve"> </w:t>
      </w:r>
      <w:r>
        <w:t xml:space="preserve">“</w:t>
      </w:r>
      <w:r>
        <w:t xml:space="preserve">Suppose, towards a contradiction, that</w:t>
      </w:r>
      <w:r>
        <w:t xml:space="preserve"> </w:t>
      </w:r>
      <m:oMath>
        <m:r>
          <m:t>X</m:t>
        </m:r>
      </m:oMath>
      <w:r>
        <w:t xml:space="preserve"> </w:t>
      </w:r>
      <w:r>
        <w:t xml:space="preserve">is false</w:t>
      </w:r>
      <w:r>
        <w:t xml:space="preserve">”</w:t>
      </w:r>
      <w:r>
        <w:t xml:space="preserve"> </w:t>
      </w:r>
      <w:r>
        <w:t xml:space="preserve">and end with deriving some contradiction (such as a violation of one of the assumptions in the theorem statement).</w:t>
      </w:r>
      <w:r>
        <w:t xml:space="preserve"> </w:t>
      </w:r>
      <w:r>
        <w:t xml:space="preserve">Here is an example:</w:t>
      </w:r>
    </w:p>
    <w:p>
      <w:pPr>
        <w:pStyle w:val="Heading3"/>
        <w:pStyle w:val="BlockText"/>
      </w:pPr>
      <w:bookmarkStart w:id="91" w:name="section-3"/>
      <w:bookmarkEnd w:id="91"/>
    </w:p>
    <w:p>
      <w:pPr>
        <w:pStyle w:val="BlockText"/>
      </w:pPr>
      <w:r>
        <w:t xml:space="preserve">There are no natural numbers</w:t>
      </w:r>
      <w:r>
        <w:t xml:space="preserve"> </w:t>
      </w:r>
      <m:oMath>
        <m:r>
          <m:t>a</m:t>
        </m:r>
        <m:r>
          <m:t>,</m:t>
        </m:r>
        <m:r>
          <m:t>b</m:t>
        </m:r>
      </m:oMath>
      <w:r>
        <w:t xml:space="preserve"> </w:t>
      </w:r>
      <w:r>
        <w:t xml:space="preserve">such that</w:t>
      </w:r>
      <w:r>
        <w:t xml:space="preserve"> </w:t>
      </w:r>
      <m:oMath>
        <m:rad>
          <m:radPr>
            <m:degHide m:val="1"/>
          </m:radPr>
          <m:deg/>
          <m:e>
            <m:r>
              <m:t>2</m:t>
            </m:r>
          </m:e>
        </m:rad>
        <m:r>
          <m:t>=</m:t>
        </m:r>
        <m:f>
          <m:fPr>
            <m:type m:val="lin"/>
          </m:fPr>
          <m:num>
            <m:r>
              <m:t>a</m:t>
            </m:r>
          </m:num>
          <m:den>
            <m:r>
              <m:t>b</m:t>
            </m:r>
          </m:den>
        </m:f>
      </m:oMath>
      <w:r>
        <w:t xml:space="preserve">.</w:t>
      </w:r>
    </w:p>
    <w:p>
      <w:pPr>
        <w:pStyle w:val="Heading3"/>
        <w:pStyle w:val="BlockText"/>
      </w:pPr>
      <w:bookmarkStart w:id="92" w:name="section-4"/>
      <w:bookmarkEnd w:id="92"/>
    </w:p>
    <w:p>
      <w:pPr>
        <w:pStyle w:val="BlockText"/>
      </w:pPr>
      <w:r>
        <w:t xml:space="preserve">Suppose, towards a contradiction that this is false, and so let</w:t>
      </w:r>
      <w:r>
        <w:t xml:space="preserve"> </w:t>
      </w:r>
      <m:oMath>
        <m:r>
          <m:t>a</m:t>
        </m:r>
        <m:r>
          <m:t>∈</m:t>
        </m:r>
        <m:r>
          <m:rPr>
            <m:sty m:val="p"/>
            <m:scr m:val="double-struck"/>
          </m:rPr>
          <m:t>N</m:t>
        </m:r>
      </m:oMath>
      <w:r>
        <w:t xml:space="preserve"> </w:t>
      </w:r>
      <w:r>
        <w:t xml:space="preserve">be the smallest number such that there exists some</w:t>
      </w:r>
      <w:r>
        <w:t xml:space="preserve"> </w:t>
      </w:r>
      <m:oMath>
        <m:r>
          <m:t>b</m:t>
        </m:r>
        <m:r>
          <m:t>∈</m:t>
        </m:r>
        <m:r>
          <m:rPr>
            <m:sty m:val="p"/>
            <m:scr m:val="double-struck"/>
          </m:rPr>
          <m:t>N</m:t>
        </m:r>
      </m:oMath>
      <w:r>
        <w:t xml:space="preserve"> </w:t>
      </w:r>
      <w:r>
        <w:t xml:space="preserve">satisfying</w:t>
      </w:r>
      <w:r>
        <w:t xml:space="preserve"> </w:t>
      </w:r>
      <m:oMath>
        <m:rad>
          <m:radPr>
            <m:degHide m:val="1"/>
          </m:radPr>
          <m:deg/>
          <m:e>
            <m:r>
              <m:t>2</m:t>
            </m:r>
          </m:e>
        </m:rad>
        <m:r>
          <m:t>=</m:t>
        </m:r>
        <m:f>
          <m:fPr>
            <m:type m:val="lin"/>
          </m:fPr>
          <m:num>
            <m:r>
              <m:t>a</m:t>
            </m:r>
          </m:num>
          <m:den>
            <m:r>
              <m:t>b</m:t>
            </m:r>
          </m:den>
        </m:f>
      </m:oMath>
      <w:r>
        <w:t xml:space="preserve">.</w:t>
      </w:r>
      <w:r>
        <w:t xml:space="preserve"> </w:t>
      </w:r>
      <w:r>
        <w:t xml:space="preserve">Squaring this equation we get that</w:t>
      </w:r>
      <w:r>
        <w:t xml:space="preserve"> </w:t>
      </w:r>
      <m:oMath>
        <m:r>
          <m:t>2</m:t>
        </m:r>
        <m:r>
          <m:t>=</m:t>
        </m:r>
        <m:sSup>
          <m:e>
            <m:r>
              <m:t>a</m:t>
            </m:r>
          </m:e>
          <m:sup>
            <m:r>
              <m:t>2</m:t>
            </m:r>
          </m:sup>
        </m:sSup>
        <m:r>
          <m:t>/</m:t>
        </m:r>
        <m:sSup>
          <m:e>
            <m:r>
              <m:t>b</m:t>
            </m:r>
          </m:e>
          <m:sup>
            <m:r>
              <m:t>2</m:t>
            </m:r>
          </m:sup>
        </m:sSup>
      </m:oMath>
      <w:r>
        <w:t xml:space="preserve"> </w:t>
      </w:r>
      <w:r>
        <w:t xml:space="preserve">or</w:t>
      </w:r>
      <w:r>
        <w:t xml:space="preserve"> </w:t>
      </w:r>
      <m:oMath>
        <m:sSup>
          <m:e>
            <m:r>
              <m:t>a</m:t>
            </m:r>
          </m:e>
          <m:sup>
            <m:r>
              <m:t>2</m:t>
            </m:r>
          </m:sup>
        </m:sSup>
        <m:r>
          <m:t>=</m:t>
        </m:r>
        <m:r>
          <m:t>2</m:t>
        </m:r>
        <m:sSup>
          <m:e>
            <m:r>
              <m:t>b</m:t>
            </m:r>
          </m:e>
          <m:sup>
            <m:r>
              <m:t>2</m:t>
            </m:r>
          </m:sup>
        </m:sSup>
      </m:oMath>
      <w:r>
        <w:t xml:space="preserve"> </w:t>
      </w:r>
      <m:oMath>
        <m:r>
          <m:t>(</m:t>
        </m:r>
        <m:r>
          <m:t>*</m:t>
        </m:r>
        <m:r>
          <m:t>)</m:t>
        </m:r>
      </m:oMath>
      <w:r>
        <w:t xml:space="preserve">. But this means that</w:t>
      </w:r>
      <w:r>
        <w:t xml:space="preserve"> </w:t>
      </w:r>
      <m:oMath>
        <m:sSup>
          <m:e>
            <m:r>
              <m:t>a</m:t>
            </m:r>
          </m:e>
          <m:sup>
            <m:r>
              <m:t>2</m:t>
            </m:r>
          </m:sup>
        </m:sSup>
      </m:oMath>
      <w:r>
        <w:t xml:space="preserve"> </w:t>
      </w:r>
      <w:r>
        <w:t xml:space="preserve">is</w:t>
      </w:r>
      <w:r>
        <w:t xml:space="preserve"> </w:t>
      </w:r>
      <w:r>
        <w:rPr>
          <w:i/>
        </w:rPr>
        <w:t xml:space="preserve">even</w:t>
      </w:r>
      <w:r>
        <w:t xml:space="preserve">, and since the product of two odd numbers is odd, it means that</w:t>
      </w:r>
      <w:r>
        <w:t xml:space="preserve"> </w:t>
      </w:r>
      <m:oMath>
        <m:r>
          <m:t>a</m:t>
        </m:r>
      </m:oMath>
      <w:r>
        <w:t xml:space="preserve"> </w:t>
      </w:r>
      <w:r>
        <w:t xml:space="preserve">is even as well, or in other words,</w:t>
      </w:r>
      <w:r>
        <w:t xml:space="preserve"> </w:t>
      </w:r>
      <m:oMath>
        <m:r>
          <m:t>a</m:t>
        </m:r>
        <m:r>
          <m:t>=</m:t>
        </m:r>
        <m:r>
          <m:t>2</m:t>
        </m:r>
        <m:r>
          <m:t>a</m:t>
        </m:r>
        <m:r>
          <m:t>′</m:t>
        </m:r>
      </m:oMath>
      <w:r>
        <w:t xml:space="preserve"> </w:t>
      </w:r>
      <w:r>
        <w:t xml:space="preserve">for some</w:t>
      </w:r>
      <w:r>
        <w:t xml:space="preserve"> </w:t>
      </w:r>
      <m:oMath>
        <m:r>
          <m:t>a</m:t>
        </m:r>
        <m:r>
          <m:t>′</m:t>
        </m:r>
        <m:r>
          <m:t>∈</m:t>
        </m:r>
        <m:r>
          <m:rPr>
            <m:sty m:val="p"/>
            <m:scr m:val="double-struck"/>
          </m:rPr>
          <m:t>N</m:t>
        </m:r>
      </m:oMath>
      <w:r>
        <w:t xml:space="preserve">. Yet plugging this into</w:t>
      </w:r>
      <w:r>
        <w:t xml:space="preserve"> </w:t>
      </w:r>
      <m:oMath>
        <m:r>
          <m:t>(</m:t>
        </m:r>
        <m:r>
          <m:t>*</m:t>
        </m:r>
        <m:r>
          <m:t>)</m:t>
        </m:r>
      </m:oMath>
      <w:r>
        <w:t xml:space="preserve"> </w:t>
      </w:r>
      <w:r>
        <w:t xml:space="preserve">shows that</w:t>
      </w:r>
      <w:r>
        <w:t xml:space="preserve"> </w:t>
      </w:r>
      <m:oMath>
        <m:r>
          <m:t>4</m:t>
        </m:r>
        <m:r>
          <m:t>a</m:t>
        </m:r>
        <m:sSup>
          <m:e>
            <m:r>
              <m:t>′</m:t>
            </m:r>
          </m:e>
          <m:sup>
            <m:r>
              <m:t>2</m:t>
            </m:r>
          </m:sup>
        </m:sSup>
        <m:r>
          <m:t>=</m:t>
        </m:r>
        <m:r>
          <m:t>2</m:t>
        </m:r>
        <m:sSup>
          <m:e>
            <m:r>
              <m:t>b</m:t>
            </m:r>
          </m:e>
          <m:sup>
            <m:r>
              <m:t>2</m:t>
            </m:r>
          </m:sup>
        </m:sSup>
      </m:oMath>
      <w:r>
        <w:t xml:space="preserve"> </w:t>
      </w:r>
      <w:r>
        <w:t xml:space="preserve">which means</w:t>
      </w:r>
      <w:r>
        <w:t xml:space="preserve"> </w:t>
      </w:r>
      <m:oMath>
        <m:sSup>
          <m:e>
            <m:r>
              <m:t>b</m:t>
            </m:r>
          </m:e>
          <m:sup>
            <m:r>
              <m:t>2</m:t>
            </m:r>
          </m:sup>
        </m:sSup>
        <m:r>
          <m:t>=</m:t>
        </m:r>
        <m:r>
          <m:t>2</m:t>
        </m:r>
        <m:r>
          <m:t>a</m:t>
        </m:r>
        <m:sSup>
          <m:e>
            <m:r>
              <m:t>′</m:t>
            </m:r>
          </m:e>
          <m:sup>
            <m:r>
              <m:t>2</m:t>
            </m:r>
          </m:sup>
        </m:sSup>
      </m:oMath>
      <w:r>
        <w:t xml:space="preserve"> </w:t>
      </w:r>
      <w:r>
        <w:t xml:space="preserve">is an even number as well. By the same considerations as above we get that</w:t>
      </w:r>
      <w:r>
        <w:t xml:space="preserve"> </w:t>
      </w:r>
      <m:oMath>
        <m:r>
          <m:t>b</m:t>
        </m:r>
      </m:oMath>
      <w:r>
        <w:t xml:space="preserve"> </w:t>
      </w:r>
      <w:r>
        <w:t xml:space="preserve">is even and hence</w:t>
      </w:r>
      <w:r>
        <w:t xml:space="preserve"> </w:t>
      </w:r>
      <m:oMath>
        <m:r>
          <m:t>a</m:t>
        </m:r>
        <m:r>
          <m:t>/</m:t>
        </m:r>
        <m:r>
          <m:t>2</m:t>
        </m:r>
      </m:oMath>
      <w:r>
        <w:t xml:space="preserve"> </w:t>
      </w:r>
      <w:r>
        <w:t xml:space="preserve">and</w:t>
      </w:r>
      <w:r>
        <w:t xml:space="preserve"> </w:t>
      </w:r>
      <m:oMath>
        <m:r>
          <m:t>b</m:t>
        </m:r>
        <m:r>
          <m:t>/</m:t>
        </m:r>
        <m:r>
          <m:t>2</m:t>
        </m:r>
      </m:oMath>
      <w:r>
        <w:t xml:space="preserve"> </w:t>
      </w:r>
      <w:r>
        <w:t xml:space="preserve">are two natural numbers satisfying</w:t>
      </w:r>
      <w:r>
        <w:t xml:space="preserve"> </w:t>
      </w:r>
      <m:oMath>
        <m:f>
          <m:fPr>
            <m:type m:val="lin"/>
          </m:fPr>
          <m:num>
            <m:r>
              <m:t>a</m:t>
            </m:r>
            <m:r>
              <m:t>/</m:t>
            </m:r>
            <m:r>
              <m:t>2</m:t>
            </m:r>
          </m:num>
          <m:den>
            <m:r>
              <m:t>b</m:t>
            </m:r>
            <m:r>
              <m:t>/</m:t>
            </m:r>
            <m:r>
              <m:t>2</m:t>
            </m:r>
          </m:den>
        </m:f>
        <m:r>
          <m:t>=</m:t>
        </m:r>
        <m:rad>
          <m:radPr>
            <m:degHide m:val="1"/>
          </m:radPr>
          <m:deg/>
          <m:e>
            <m:r>
              <m:t>2</m:t>
            </m:r>
          </m:e>
        </m:rad>
      </m:oMath>
      <w:r>
        <w:t xml:space="preserve">, contradicting the minimality of</w:t>
      </w:r>
      <w:r>
        <w:t xml:space="preserve"> </w:t>
      </w:r>
      <m:oMath>
        <m:r>
          <m:t>a</m:t>
        </m:r>
      </m:oMath>
      <w:r>
        <w:t xml:space="preserve">.</w:t>
      </w:r>
    </w:p>
    <w:p>
      <w:pPr>
        <w:pStyle w:val="FirstParagraph"/>
      </w:pPr>
      <w:r>
        <w:rPr>
          <w:b/>
        </w:rPr>
        <w:t xml:space="preserve">Proofs of a universal statement:</w:t>
      </w:r>
      <w:r>
        <w:t xml:space="preserve"> </w:t>
      </w:r>
      <w:r>
        <w:t xml:space="preserve">Often we want to prove a statement</w:t>
      </w:r>
      <w:r>
        <w:t xml:space="preserve"> </w:t>
      </w:r>
      <m:oMath>
        <m:r>
          <m:t>X</m:t>
        </m:r>
      </m:oMath>
      <w:r>
        <w:t xml:space="preserve"> </w:t>
      </w:r>
      <w:r>
        <w:t xml:space="preserve">of the form</w:t>
      </w:r>
      <w:r>
        <w:t xml:space="preserve"> </w:t>
      </w:r>
      <w:r>
        <w:t xml:space="preserve">“</w:t>
      </w:r>
      <w:r>
        <w:t xml:space="preserve">Every object of type</w:t>
      </w:r>
      <w:r>
        <w:t xml:space="preserve"> </w:t>
      </w:r>
      <m:oMath>
        <m:r>
          <m:t>O</m:t>
        </m:r>
      </m:oMath>
      <w:r>
        <w:t xml:space="preserve"> </w:t>
      </w:r>
      <w:r>
        <w:t xml:space="preserve">has property</w:t>
      </w:r>
      <w:r>
        <w:t xml:space="preserve"> </w:t>
      </w:r>
      <m:oMath>
        <m:r>
          <m:t>P</m:t>
        </m:r>
      </m:oMath>
      <w:r>
        <w:t xml:space="preserve">.</w:t>
      </w:r>
      <w:r>
        <w:t xml:space="preserve">”</w:t>
      </w:r>
      <w:r>
        <w:t xml:space="preserve"> </w:t>
      </w:r>
      <w:r>
        <w:t xml:space="preserve">Such proofs often start with a sentence such as</w:t>
      </w:r>
      <w:r>
        <w:t xml:space="preserve"> </w:t>
      </w:r>
      <w:r>
        <w:t xml:space="preserve">“</w:t>
      </w:r>
      <w:r>
        <w:t xml:space="preserve">Let</w:t>
      </w:r>
      <w:r>
        <w:t xml:space="preserve"> </w:t>
      </w:r>
      <m:oMath>
        <m:r>
          <m:t>o</m:t>
        </m:r>
      </m:oMath>
      <w:r>
        <w:t xml:space="preserve"> </w:t>
      </w:r>
      <w:r>
        <w:t xml:space="preserve">be an object of type</w:t>
      </w:r>
      <w:r>
        <w:t xml:space="preserve"> </w:t>
      </w:r>
      <m:oMath>
        <m:r>
          <m:t>O</m:t>
        </m:r>
      </m:oMath>
      <w:r>
        <w:t xml:space="preserve">”</w:t>
      </w:r>
      <w:r>
        <w:t xml:space="preserve"> </w:t>
      </w:r>
      <w:r>
        <w:t xml:space="preserve">and end by showing that</w:t>
      </w:r>
      <w:r>
        <w:t xml:space="preserve"> </w:t>
      </w:r>
      <m:oMath>
        <m:r>
          <m:t>o</m:t>
        </m:r>
      </m:oMath>
      <w:r>
        <w:t xml:space="preserve"> </w:t>
      </w:r>
      <w:r>
        <w:t xml:space="preserve">has the property</w:t>
      </w:r>
      <w:r>
        <w:t xml:space="preserve"> </w:t>
      </w:r>
      <m:oMath>
        <m:r>
          <m:t>P</m:t>
        </m:r>
      </m:oMath>
      <w:r>
        <w:t xml:space="preserve">.</w:t>
      </w:r>
      <w:r>
        <w:t xml:space="preserve"> </w:t>
      </w:r>
      <w:r>
        <w:t xml:space="preserve">Here is a simple example:</w:t>
      </w:r>
    </w:p>
    <w:p>
      <w:pPr>
        <w:pStyle w:val="Heading3"/>
        <w:pStyle w:val="BlockText"/>
      </w:pPr>
      <w:bookmarkStart w:id="93" w:name="section-5"/>
      <w:bookmarkEnd w:id="93"/>
    </w:p>
    <w:p>
      <w:pPr>
        <w:pStyle w:val="BlockText"/>
      </w:pPr>
      <w:r>
        <w:t xml:space="preserve">For every natural number</w:t>
      </w:r>
      <w:r>
        <w:t xml:space="preserve"> </w:t>
      </w:r>
      <m:oMath>
        <m:r>
          <m:t>n</m:t>
        </m:r>
        <m:r>
          <m:t>∈</m:t>
        </m:r>
        <m:r>
          <m:t>N</m:t>
        </m:r>
      </m:oMath>
      <w:r>
        <w:t xml:space="preserve">, either</w:t>
      </w:r>
      <w:r>
        <w:t xml:space="preserve"> </w:t>
      </w:r>
      <m:oMath>
        <m:r>
          <m:t>n</m:t>
        </m:r>
      </m:oMath>
      <w:r>
        <w:t xml:space="preserve"> </w:t>
      </w:r>
      <w:r>
        <w:t xml:space="preserve">or</w:t>
      </w:r>
      <w:r>
        <w:t xml:space="preserve"> </w:t>
      </w:r>
      <m:oMath>
        <m:r>
          <m:t>n</m:t>
        </m:r>
        <m:r>
          <m:t>+</m:t>
        </m:r>
        <m:r>
          <m:t>1</m:t>
        </m:r>
      </m:oMath>
      <w:r>
        <w:t xml:space="preserve"> </w:t>
      </w:r>
      <w:r>
        <w:t xml:space="preserve">is even.</w:t>
      </w:r>
    </w:p>
    <w:p>
      <w:pPr>
        <w:pStyle w:val="Heading3"/>
        <w:pStyle w:val="BlockText"/>
      </w:pPr>
      <w:bookmarkStart w:id="94" w:name="section-6"/>
      <w:bookmarkEnd w:id="94"/>
    </w:p>
    <w:p>
      <w:pPr>
        <w:pStyle w:val="BlockText"/>
      </w:pPr>
      <w:r>
        <w:t xml:space="preserve">Let</w:t>
      </w:r>
      <w:r>
        <w:t xml:space="preserve"> </w:t>
      </w:r>
      <m:oMath>
        <m:r>
          <m:t>n</m:t>
        </m:r>
        <m:r>
          <m:t>∈</m:t>
        </m:r>
        <m:r>
          <m:t>N</m:t>
        </m:r>
      </m:oMath>
      <w:r>
        <w:t xml:space="preserve"> </w:t>
      </w:r>
      <w:r>
        <w:t xml:space="preserve">be some number.</w:t>
      </w:r>
      <w:r>
        <w:t xml:space="preserve"> </w:t>
      </w:r>
      <w:r>
        <w:t xml:space="preserve">If</w:t>
      </w:r>
      <w:r>
        <w:t xml:space="preserve"> </w:t>
      </w:r>
      <m:oMath>
        <m:r>
          <m:t>n</m:t>
        </m:r>
        <m:r>
          <m:t>/</m:t>
        </m:r>
        <m:r>
          <m:t>2</m:t>
        </m:r>
      </m:oMath>
      <w:r>
        <w:t xml:space="preserve"> </w:t>
      </w:r>
      <w:r>
        <w:t xml:space="preserve">is a whole number then we are done, since then</w:t>
      </w:r>
      <w:r>
        <w:t xml:space="preserve"> </w:t>
      </w:r>
      <m:oMath>
        <m:r>
          <m:t>n</m:t>
        </m:r>
        <m:r>
          <m:t>=</m:t>
        </m:r>
        <m:r>
          <m:t>2</m:t>
        </m:r>
        <m:r>
          <m:t>(</m:t>
        </m:r>
        <m:r>
          <m:t>n</m:t>
        </m:r>
        <m:r>
          <m:t>/</m:t>
        </m:r>
        <m:r>
          <m:t>2</m:t>
        </m:r>
        <m:r>
          <m:t>)</m:t>
        </m:r>
      </m:oMath>
      <w:r>
        <w:t xml:space="preserve"> </w:t>
      </w:r>
      <w:r>
        <w:t xml:space="preserve">and hence it is even.</w:t>
      </w:r>
      <w:r>
        <w:t xml:space="preserve"> </w:t>
      </w:r>
      <w:r>
        <w:t xml:space="preserve">Otherwise,</w:t>
      </w:r>
      <w:r>
        <w:t xml:space="preserve"> </w:t>
      </w:r>
      <m:oMath>
        <m:r>
          <m:t>n</m:t>
        </m:r>
        <m:r>
          <m:t>/</m:t>
        </m:r>
        <m:r>
          <m:t>2</m:t>
        </m:r>
        <m:r>
          <m:t>+</m:t>
        </m:r>
        <m:r>
          <m:t>1</m:t>
        </m:r>
        <m:r>
          <m:t>/</m:t>
        </m:r>
        <m:r>
          <m:t>2</m:t>
        </m:r>
      </m:oMath>
      <w:r>
        <w:t xml:space="preserve"> </w:t>
      </w:r>
      <w:r>
        <w:t xml:space="preserve">is a whole number, and hence</w:t>
      </w:r>
      <w:r>
        <w:t xml:space="preserve"> </w:t>
      </w:r>
      <m:oMath>
        <m:r>
          <m:t>2</m:t>
        </m:r>
        <m:r>
          <m:t>(</m:t>
        </m:r>
        <m:r>
          <m:t>n</m:t>
        </m:r>
        <m:r>
          <m:t>/</m:t>
        </m:r>
        <m:r>
          <m:t>2</m:t>
        </m:r>
        <m:r>
          <m:t>+</m:t>
        </m:r>
        <m:r>
          <m:t>1</m:t>
        </m:r>
        <m:r>
          <m:t>/</m:t>
        </m:r>
        <m:r>
          <m:t>2</m:t>
        </m:r>
        <m:r>
          <m:t>)</m:t>
        </m:r>
        <m:r>
          <m:t>=</m:t>
        </m:r>
        <m:r>
          <m:t>n</m:t>
        </m:r>
        <m:r>
          <m:t>+</m:t>
        </m:r>
        <m:r>
          <m:t>1</m:t>
        </m:r>
      </m:oMath>
      <w:r>
        <w:t xml:space="preserve"> </w:t>
      </w:r>
      <w:r>
        <w:t xml:space="preserve">is even.</w:t>
      </w:r>
    </w:p>
    <w:p>
      <w:pPr>
        <w:pStyle w:val="FirstParagraph"/>
      </w:pPr>
      <w:r>
        <w:rPr>
          <w:b/>
        </w:rPr>
        <w:t xml:space="preserve">Proofs of an implication:</w:t>
      </w:r>
      <w:r>
        <w:t xml:space="preserve"> </w:t>
      </w:r>
      <w:r>
        <w:t xml:space="preserve">Another common case is that the statement</w:t>
      </w:r>
      <w:r>
        <w:t xml:space="preserve"> </w:t>
      </w:r>
      <m:oMath>
        <m:r>
          <m:t>X</m:t>
        </m:r>
      </m:oMath>
      <w:r>
        <w:t xml:space="preserve"> </w:t>
      </w:r>
      <w:r>
        <w:t xml:space="preserve">has the form</w:t>
      </w:r>
      <w:r>
        <w:t xml:space="preserve"> </w:t>
      </w:r>
      <w:r>
        <w:t xml:space="preserve">“</w:t>
      </w:r>
      <m:oMath>
        <m:r>
          <m:t>A</m:t>
        </m:r>
      </m:oMath>
      <w:r>
        <w:t xml:space="preserve"> </w:t>
      </w:r>
      <w:r>
        <w:t xml:space="preserve">implies</w:t>
      </w:r>
      <w:r>
        <w:t xml:space="preserve"> </w:t>
      </w:r>
      <m:oMath>
        <m:r>
          <m:t>B</m:t>
        </m:r>
      </m:oMath>
      <w:r>
        <w:t xml:space="preserve">”</w:t>
      </w:r>
      <w:r>
        <w:t xml:space="preserve">. Such proofs often start with a sentence such as</w:t>
      </w:r>
      <w:r>
        <w:t xml:space="preserve"> </w:t>
      </w:r>
      <w:r>
        <w:t xml:space="preserve">“</w:t>
      </w:r>
      <w:r>
        <w:t xml:space="preserve">Assume that</w:t>
      </w:r>
      <w:r>
        <w:t xml:space="preserve"> </w:t>
      </w:r>
      <m:oMath>
        <m:r>
          <m:t>A</m:t>
        </m:r>
      </m:oMath>
      <w:r>
        <w:t xml:space="preserve"> </w:t>
      </w:r>
      <w:r>
        <w:t xml:space="preserve">is true</w:t>
      </w:r>
      <w:r>
        <w:t xml:space="preserve">”</w:t>
      </w:r>
      <w:r>
        <w:t xml:space="preserve"> </w:t>
      </w:r>
      <w:r>
        <w:t xml:space="preserve">and end with a derivation of</w:t>
      </w:r>
      <w:r>
        <w:t xml:space="preserve"> </w:t>
      </w:r>
      <m:oMath>
        <m:r>
          <m:t>B</m:t>
        </m:r>
      </m:oMath>
      <w:r>
        <w:t xml:space="preserve"> </w:t>
      </w:r>
      <w:r>
        <w:t xml:space="preserve">from</w:t>
      </w:r>
      <w:r>
        <w:t xml:space="preserve"> </w:t>
      </w:r>
      <m:oMath>
        <m:r>
          <m:t>A</m:t>
        </m:r>
      </m:oMath>
      <w:r>
        <w:t xml:space="preserve">.</w:t>
      </w:r>
      <w:r>
        <w:t xml:space="preserve"> </w:t>
      </w:r>
      <w:r>
        <w:t xml:space="preserve">Here is a simple example:</w:t>
      </w:r>
    </w:p>
    <w:p>
      <w:pPr>
        <w:pStyle w:val="Heading3"/>
        <w:pStyle w:val="BlockText"/>
      </w:pPr>
      <w:bookmarkStart w:id="95" w:name="section-7"/>
      <w:bookmarkEnd w:id="95"/>
    </w:p>
    <w:p>
      <w:pPr>
        <w:pStyle w:val="BlockText"/>
      </w:pPr>
      <w:r>
        <w:t xml:space="preserve">If</w:t>
      </w:r>
      <w:r>
        <w:t xml:space="preserve"> </w:t>
      </w:r>
      <m:oMath>
        <m:sSup>
          <m:e>
            <m:r>
              <m:t>b</m:t>
            </m:r>
          </m:e>
          <m:sup>
            <m:r>
              <m:t>2</m:t>
            </m:r>
          </m:sup>
        </m:sSup>
        <m:r>
          <m:t>≥</m:t>
        </m:r>
        <m:r>
          <m:t>4</m:t>
        </m:r>
        <m:r>
          <m:t>a</m:t>
        </m:r>
        <m:r>
          <m:t>c</m:t>
        </m:r>
      </m:oMath>
      <w:r>
        <w:t xml:space="preserve"> </w:t>
      </w:r>
      <w:r>
        <w:t xml:space="preserve">then there is a solution to the quadratic equation</w:t>
      </w:r>
      <w:r>
        <w:t xml:space="preserve"> </w:t>
      </w:r>
      <m:oMath>
        <m:r>
          <m:t>a</m:t>
        </m:r>
        <m:sSup>
          <m:e>
            <m:r>
              <m:t>x</m:t>
            </m:r>
          </m:e>
          <m:sup>
            <m:r>
              <m:t>2</m:t>
            </m:r>
          </m:sup>
        </m:sSup>
        <m:r>
          <m:t>+</m:t>
        </m:r>
        <m:r>
          <m:t>b</m:t>
        </m:r>
        <m:r>
          <m:t>x</m:t>
        </m:r>
        <m:r>
          <m:t>+</m:t>
        </m:r>
        <m:r>
          <m:t>c</m:t>
        </m:r>
        <m:r>
          <m:t>=</m:t>
        </m:r>
        <m:r>
          <m:t>0</m:t>
        </m:r>
      </m:oMath>
      <w:r>
        <w:t xml:space="preserve">.</w:t>
      </w:r>
    </w:p>
    <w:p>
      <w:pPr>
        <w:pStyle w:val="Heading3"/>
        <w:pStyle w:val="BlockText"/>
      </w:pPr>
      <w:bookmarkStart w:id="96" w:name="section-8"/>
      <w:bookmarkEnd w:id="96"/>
    </w:p>
    <w:p>
      <w:pPr>
        <w:pStyle w:val="BlockText"/>
      </w:pPr>
      <w:r>
        <w:t xml:space="preserve">Suppose that</w:t>
      </w:r>
      <w:r>
        <w:t xml:space="preserve"> </w:t>
      </w:r>
      <m:oMath>
        <m:sSup>
          <m:e>
            <m:r>
              <m:t>b</m:t>
            </m:r>
          </m:e>
          <m:sup>
            <m:r>
              <m:t>2</m:t>
            </m:r>
          </m:sup>
        </m:sSup>
        <m:r>
          <m:t>≥</m:t>
        </m:r>
        <m:r>
          <m:t>4</m:t>
        </m:r>
        <m:r>
          <m:t>a</m:t>
        </m:r>
        <m:r>
          <m:t>c</m:t>
        </m:r>
      </m:oMath>
      <w:r>
        <w:t xml:space="preserve">.</w:t>
      </w:r>
      <w:r>
        <w:t xml:space="preserve"> </w:t>
      </w:r>
      <w:r>
        <w:t xml:space="preserve">Then</w:t>
      </w:r>
      <w:r>
        <w:t xml:space="preserve"> </w:t>
      </w:r>
      <m:oMath>
        <m:r>
          <m:t>d</m:t>
        </m:r>
        <m:r>
          <m:t>=</m:t>
        </m:r>
        <m:sSup>
          <m:e>
            <m:r>
              <m:t>b</m:t>
            </m:r>
          </m:e>
          <m:sup>
            <m:r>
              <m:t>2</m:t>
            </m:r>
          </m:sup>
        </m:sSup>
        <m:r>
          <m:t>−</m:t>
        </m:r>
        <m:r>
          <m:t>4</m:t>
        </m:r>
        <m:r>
          <m:t>a</m:t>
        </m:r>
        <m:r>
          <m:t>c</m:t>
        </m:r>
      </m:oMath>
      <w:r>
        <w:t xml:space="preserve"> </w:t>
      </w:r>
      <w:r>
        <w:t xml:space="preserve">is a non-negative number and hence it has a square root</w:t>
      </w:r>
      <w:r>
        <w:t xml:space="preserve"> </w:t>
      </w:r>
      <m:oMath>
        <m:r>
          <m:t>s</m:t>
        </m:r>
      </m:oMath>
      <w:r>
        <w:t xml:space="preserve">.</w:t>
      </w:r>
      <w:r>
        <w:t xml:space="preserve"> </w:t>
      </w:r>
      <w:r>
        <w:t xml:space="preserve">Thus</w:t>
      </w:r>
      <w:r>
        <w:t xml:space="preserve"> </w:t>
      </w:r>
      <m:oMath>
        <m:r>
          <m:t>x</m:t>
        </m:r>
        <m:r>
          <m:t>=</m:t>
        </m:r>
        <m:r>
          <m:t>(</m:t>
        </m:r>
        <m:r>
          <m:t>−</m:t>
        </m:r>
        <m:r>
          <m:t>b</m:t>
        </m:r>
        <m:r>
          <m:t>+</m:t>
        </m:r>
        <m:r>
          <m:t>s</m:t>
        </m:r>
        <m:r>
          <m:t>)</m:t>
        </m:r>
        <m:r>
          <m:t>/</m:t>
        </m:r>
        <m:r>
          <m:t>(</m:t>
        </m:r>
        <m:r>
          <m:t>2</m:t>
        </m:r>
        <m:r>
          <m:t>a</m:t>
        </m:r>
        <m:r>
          <m:t>)</m:t>
        </m:r>
      </m:oMath>
      <w:r>
        <w:t xml:space="preserve"> </w:t>
      </w:r>
      <w:r>
        <w:t xml:space="preserve">satisfies</w:t>
      </w:r>
    </w:p>
    <w:p>
      <w:pPr>
        <w:pStyle w:val="BlockText"/>
      </w:pPr>
      <m:oMathPara>
        <m:oMathParaPr>
          <m:jc m:val="center"/>
        </m:oMathParaPr>
        <m:oMath>
          <m:m>
            <m:mPr>
              <m:baseJc m:val="center"/>
              <m:plcHide m:val="1"/>
              <m:mcs>
                <m:mc>
                  <m:mcPr>
                    <m:mcJc m:val="right"/>
                    <m:count m:val="1"/>
                  </m:mcPr>
                </m:mc>
                <m:mc>
                  <m:mcPr>
                    <m:mcJc m:val="left"/>
                    <m:count m:val="1"/>
                  </m:mcPr>
                </m:mc>
              </m:mcs>
            </m:mPr>
            <m:mr>
              <m:e>
                <m:r>
                  <m:t>a</m:t>
                </m:r>
                <m:sSup>
                  <m:e>
                    <m:r>
                      <m:t>x</m:t>
                    </m:r>
                  </m:e>
                  <m:sup>
                    <m:r>
                      <m:t>2</m:t>
                    </m:r>
                  </m:sup>
                </m:sSup>
                <m:r>
                  <m:t>+</m:t>
                </m:r>
                <m:r>
                  <m:t>b</m:t>
                </m:r>
                <m:r>
                  <m:t>x</m:t>
                </m:r>
                <m:r>
                  <m:t>+</m:t>
                </m:r>
                <m:r>
                  <m:t>c</m:t>
                </m:r>
              </m:e>
              <m:e>
                <m:r>
                  <m:t>=</m:t>
                </m:r>
                <m:r>
                  <m:t>a</m:t>
                </m:r>
                <m:r>
                  <m:t>(</m:t>
                </m:r>
                <m:r>
                  <m:t>−</m:t>
                </m:r>
                <m:r>
                  <m:t>b</m:t>
                </m:r>
                <m:r>
                  <m:t>+</m:t>
                </m:r>
                <m:r>
                  <m:t>s</m:t>
                </m:r>
                <m:sSup>
                  <m:e>
                    <m:r>
                      <m:t>)</m:t>
                    </m:r>
                  </m:e>
                  <m:sup>
                    <m:r>
                      <m:t>2</m:t>
                    </m:r>
                  </m:sup>
                </m:sSup>
                <m:r>
                  <m:t>/</m:t>
                </m:r>
                <m:r>
                  <m:t>(</m:t>
                </m:r>
                <m:r>
                  <m:t>4</m:t>
                </m:r>
                <m:sSup>
                  <m:e>
                    <m:r>
                      <m:t>a</m:t>
                    </m:r>
                  </m:e>
                  <m:sup>
                    <m:r>
                      <m:t>2</m:t>
                    </m:r>
                  </m:sup>
                </m:sSup>
                <m:r>
                  <m:t>)</m:t>
                </m:r>
                <m:r>
                  <m:t>+</m:t>
                </m:r>
                <m:r>
                  <m:t>b</m:t>
                </m:r>
                <m:r>
                  <m:t>(</m:t>
                </m:r>
                <m:r>
                  <m:t>−</m:t>
                </m:r>
                <m:r>
                  <m:t>b</m:t>
                </m:r>
                <m:r>
                  <m:t>+</m:t>
                </m:r>
                <m:r>
                  <m:t>s</m:t>
                </m:r>
                <m:r>
                  <m:t>)</m:t>
                </m:r>
                <m:r>
                  <m:t>/</m:t>
                </m:r>
                <m:r>
                  <m:t>(</m:t>
                </m:r>
                <m:r>
                  <m:t>2</m:t>
                </m:r>
                <m:r>
                  <m:t>a</m:t>
                </m:r>
                <m:r>
                  <m:t>)</m:t>
                </m:r>
                <m:r>
                  <m:t>+</m:t>
                </m:r>
                <m:r>
                  <m:t>c</m:t>
                </m:r>
              </m:e>
            </m:mr>
            <m:mr>
              <m:e/>
              <m:e>
                <m:r>
                  <m:t>=</m:t>
                </m:r>
                <m:r>
                  <m:t>(</m:t>
                </m:r>
                <m:sSup>
                  <m:e>
                    <m:r>
                      <m:t>b</m:t>
                    </m:r>
                  </m:e>
                  <m:sup>
                    <m:r>
                      <m:t>2</m:t>
                    </m:r>
                  </m:sup>
                </m:sSup>
                <m:r>
                  <m:t>−</m:t>
                </m:r>
                <m:r>
                  <m:t>2</m:t>
                </m:r>
                <m:r>
                  <m:t>b</m:t>
                </m:r>
                <m:r>
                  <m:t>s</m:t>
                </m:r>
                <m:r>
                  <m:t>+</m:t>
                </m:r>
                <m:sSup>
                  <m:e>
                    <m:r>
                      <m:t>s</m:t>
                    </m:r>
                  </m:e>
                  <m:sup>
                    <m:r>
                      <m:t>2</m:t>
                    </m:r>
                  </m:sup>
                </m:sSup>
                <m:r>
                  <m:t>)</m:t>
                </m:r>
                <m:r>
                  <m:t>/</m:t>
                </m:r>
                <m:r>
                  <m:t>(</m:t>
                </m:r>
                <m:r>
                  <m:t>4</m:t>
                </m:r>
                <m:r>
                  <m:t>a</m:t>
                </m:r>
                <m:r>
                  <m:t>)</m:t>
                </m:r>
                <m:r>
                  <m:t>+</m:t>
                </m:r>
                <m:r>
                  <m:t>(</m:t>
                </m:r>
                <m:r>
                  <m:t>−</m:t>
                </m:r>
                <m:sSup>
                  <m:e>
                    <m:r>
                      <m:t>b</m:t>
                    </m:r>
                  </m:e>
                  <m:sup>
                    <m:r>
                      <m:t>2</m:t>
                    </m:r>
                  </m:sup>
                </m:sSup>
                <m:r>
                  <m:t>+</m:t>
                </m:r>
                <m:r>
                  <m:t>b</m:t>
                </m:r>
                <m:r>
                  <m:t>s</m:t>
                </m:r>
                <m:r>
                  <m:t>)</m:t>
                </m:r>
                <m:r>
                  <m:t>/</m:t>
                </m:r>
                <m:r>
                  <m:t>(</m:t>
                </m:r>
                <m:r>
                  <m:t>2</m:t>
                </m:r>
                <m:r>
                  <m:t>a</m:t>
                </m:r>
                <m:r>
                  <m:t>)</m:t>
                </m:r>
                <m:r>
                  <m:t>+</m:t>
                </m:r>
                <m:r>
                  <m:t>c</m:t>
                </m:r>
                <m:r>
                  <m:t> </m:t>
                </m:r>
                <m:r>
                  <m:t>.</m:t>
                </m:r>
              </m:e>
            </m:mr>
          </m:m>
        </m:oMath>
      </m:oMathPara>
    </w:p>
    <w:p>
      <w:pPr>
        <w:pStyle w:val="FirstParagraph"/>
      </w:pPr>
      <w:r>
        <w:t xml:space="preserve">Rearranging the terms of</w:t>
      </w:r>
      <w:r>
        <w:t xml:space="preserve"> </w:t>
      </w:r>
      <w:hyperlink r:id="rId22">
        <w:r>
          <w:rPr>
            <w:rStyle w:val="Hyperlink"/>
          </w:rPr>
          <w:t xml:space="preserve">eq:quadeq</w:t>
        </w:r>
      </w:hyperlink>
      <w:r>
        <w:t xml:space="preserve"> </w:t>
      </w:r>
      <w:r>
        <w:t xml:space="preserve">we get</w:t>
      </w:r>
    </w:p>
    <w:p>
      <w:pPr>
        <w:pStyle w:val="BodyText"/>
      </w:pPr>
      <m:oMathPara>
        <m:oMathParaPr>
          <m:jc m:val="center"/>
        </m:oMathParaPr>
        <m:oMath>
          <m:sSup>
            <m:e>
              <m:r>
                <m:t>s</m:t>
              </m:r>
            </m:e>
            <m:sup>
              <m:r>
                <m:t>2</m:t>
              </m:r>
            </m:sup>
          </m:sSup>
          <m:r>
            <m:t>/</m:t>
          </m:r>
          <m:r>
            <m:t>(</m:t>
          </m:r>
          <m:r>
            <m:t>4</m:t>
          </m:r>
          <m:r>
            <m:t>a</m:t>
          </m:r>
          <m:r>
            <m:t>)</m:t>
          </m:r>
          <m:r>
            <m:t>+</m:t>
          </m:r>
          <m:r>
            <m:t>c</m:t>
          </m:r>
          <m:r>
            <m:t>−</m:t>
          </m:r>
          <m:sSup>
            <m:e>
              <m:r>
                <m:t>b</m:t>
              </m:r>
            </m:e>
            <m:sup>
              <m:r>
                <m:t>2</m:t>
              </m:r>
            </m:sup>
          </m:sSup>
          <m:r>
            <m:t>/</m:t>
          </m:r>
          <m:r>
            <m:t>(</m:t>
          </m:r>
          <m:r>
            <m:t>4</m:t>
          </m:r>
          <m:r>
            <m:t>a</m:t>
          </m:r>
          <m:r>
            <m:t>)</m:t>
          </m:r>
          <m:r>
            <m:t>=</m:t>
          </m:r>
          <m:r>
            <m:t>(</m:t>
          </m:r>
          <m:sSup>
            <m:e>
              <m:r>
                <m:t>b</m:t>
              </m:r>
            </m:e>
            <m:sup>
              <m:r>
                <m:t>2</m:t>
              </m:r>
            </m:sup>
          </m:sSup>
          <m:r>
            <m:t>−</m:t>
          </m:r>
          <m:r>
            <m:t>4</m:t>
          </m:r>
          <m:r>
            <m:t>a</m:t>
          </m:r>
          <m:r>
            <m:t>c</m:t>
          </m:r>
          <m:r>
            <m:t>)</m:t>
          </m:r>
          <m:r>
            <m:t>/</m:t>
          </m:r>
          <m:r>
            <m:t>(</m:t>
          </m:r>
          <m:r>
            <m:t>4</m:t>
          </m:r>
          <m:r>
            <m:t>a</m:t>
          </m:r>
          <m:r>
            <m:t>)</m:t>
          </m:r>
          <m:r>
            <m:t>+</m:t>
          </m:r>
          <m:r>
            <m:t>c</m:t>
          </m:r>
          <m:r>
            <m:t>−</m:t>
          </m:r>
          <m:sSup>
            <m:e>
              <m:r>
                <m:t>b</m:t>
              </m:r>
            </m:e>
            <m:sup>
              <m:r>
                <m:t>2</m:t>
              </m:r>
            </m:sup>
          </m:sSup>
          <m:r>
            <m:t>/</m:t>
          </m:r>
          <m:r>
            <m:t>(</m:t>
          </m:r>
          <m:r>
            <m:t>4</m:t>
          </m:r>
          <m:r>
            <m:t>a</m:t>
          </m:r>
          <m:r>
            <m:t>)</m:t>
          </m:r>
          <m:r>
            <m:t>=</m:t>
          </m:r>
          <m:r>
            <m:t>0</m:t>
          </m:r>
        </m:oMath>
      </m:oMathPara>
    </w:p>
    <w:p>
      <w:pPr>
        <w:pStyle w:val="FirstParagraph"/>
      </w:pPr>
      <w:r>
        <w:rPr>
          <w:b/>
        </w:rPr>
        <w:t xml:space="preserve">Proofs of equivalence:</w:t>
      </w:r>
      <w:r>
        <w:t xml:space="preserve"> </w:t>
      </w:r>
      <w:r>
        <w:t xml:space="preserve">If a statement has the form</w:t>
      </w:r>
      <w:r>
        <w:t xml:space="preserve"> </w:t>
      </w:r>
      <w:r>
        <w:t xml:space="preserve">“</w:t>
      </w:r>
      <m:oMath>
        <m:r>
          <m:t>A</m:t>
        </m:r>
      </m:oMath>
      <w:r>
        <w:t xml:space="preserve"> </w:t>
      </w:r>
      <w:r>
        <w:t xml:space="preserve">if and only if</w:t>
      </w:r>
      <w:r>
        <w:t xml:space="preserve"> </w:t>
      </w:r>
      <m:oMath>
        <m:r>
          <m:t>B</m:t>
        </m:r>
      </m:oMath>
      <w:r>
        <w:t xml:space="preserve">”</w:t>
      </w:r>
      <w:r>
        <w:t xml:space="preserve"> </w:t>
      </w:r>
      <w:r>
        <w:t xml:space="preserve">(often shortened as</w:t>
      </w:r>
      <w:r>
        <w:t xml:space="preserve"> </w:t>
      </w:r>
      <w:r>
        <w:t xml:space="preserve">“</w:t>
      </w:r>
      <m:oMath>
        <m:r>
          <m:t>A</m:t>
        </m:r>
      </m:oMath>
      <w:r>
        <w:t xml:space="preserve"> </w:t>
      </w:r>
      <w:r>
        <w:t xml:space="preserve">iff</w:t>
      </w:r>
      <w:r>
        <w:t xml:space="preserve"> </w:t>
      </w:r>
      <m:oMath>
        <m:r>
          <m:t>B</m:t>
        </m:r>
      </m:oMath>
      <w:r>
        <w:t xml:space="preserve">”</w:t>
      </w:r>
      <w:r>
        <w:t xml:space="preserve">) then we need to prove both that</w:t>
      </w:r>
      <w:r>
        <w:t xml:space="preserve"> </w:t>
      </w:r>
      <m:oMath>
        <m:r>
          <m:t>A</m:t>
        </m:r>
      </m:oMath>
      <w:r>
        <w:t xml:space="preserve"> </w:t>
      </w:r>
      <w:r>
        <w:t xml:space="preserve">implies</w:t>
      </w:r>
      <w:r>
        <w:t xml:space="preserve"> </w:t>
      </w:r>
      <m:oMath>
        <m:r>
          <m:t>B</m:t>
        </m:r>
      </m:oMath>
      <w:r>
        <w:t xml:space="preserve"> </w:t>
      </w:r>
      <w:r>
        <w:t xml:space="preserve">and that</w:t>
      </w:r>
      <w:r>
        <w:t xml:space="preserve"> </w:t>
      </w:r>
      <m:oMath>
        <m:r>
          <m:t>B</m:t>
        </m:r>
      </m:oMath>
      <w:r>
        <w:t xml:space="preserve"> </w:t>
      </w:r>
      <w:r>
        <w:t xml:space="preserve">implies</w:t>
      </w:r>
      <w:r>
        <w:t xml:space="preserve"> </w:t>
      </w:r>
      <m:oMath>
        <m:r>
          <m:t>A</m:t>
        </m:r>
      </m:oMath>
      <w:r>
        <w:t xml:space="preserve">.</w:t>
      </w:r>
      <w:r>
        <w:t xml:space="preserve"> </w:t>
      </w:r>
      <w:r>
        <w:t xml:space="preserve">We call the implication that</w:t>
      </w:r>
      <w:r>
        <w:t xml:space="preserve"> </w:t>
      </w:r>
      <m:oMath>
        <m:r>
          <m:t>A</m:t>
        </m:r>
      </m:oMath>
      <w:r>
        <w:t xml:space="preserve"> </w:t>
      </w:r>
      <w:r>
        <w:t xml:space="preserve">implies</w:t>
      </w:r>
      <w:r>
        <w:t xml:space="preserve"> </w:t>
      </w:r>
      <m:oMath>
        <m:r>
          <m:t>B</m:t>
        </m:r>
      </m:oMath>
      <w:r>
        <w:t xml:space="preserve"> </w:t>
      </w:r>
      <w:r>
        <w:t xml:space="preserve">the</w:t>
      </w:r>
      <w:r>
        <w:t xml:space="preserve"> </w:t>
      </w:r>
      <w:r>
        <w:t xml:space="preserve">“</w:t>
      </w:r>
      <w:r>
        <w:t xml:space="preserve">only if</w:t>
      </w:r>
      <w:r>
        <w:t xml:space="preserve">”</w:t>
      </w:r>
      <w:r>
        <w:t xml:space="preserve"> </w:t>
      </w:r>
      <w:r>
        <w:t xml:space="preserve">direction, and the implication that</w:t>
      </w:r>
      <w:r>
        <w:t xml:space="preserve"> </w:t>
      </w:r>
      <m:oMath>
        <m:r>
          <m:t>B</m:t>
        </m:r>
      </m:oMath>
      <w:r>
        <w:t xml:space="preserve"> </w:t>
      </w:r>
      <w:r>
        <w:t xml:space="preserve">implies</w:t>
      </w:r>
      <w:r>
        <w:t xml:space="preserve"> </w:t>
      </w:r>
      <m:oMath>
        <m:r>
          <m:t>A</m:t>
        </m:r>
      </m:oMath>
      <w:r>
        <w:t xml:space="preserve"> </w:t>
      </w:r>
      <w:r>
        <w:t xml:space="preserve">the</w:t>
      </w:r>
      <w:r>
        <w:t xml:space="preserve"> </w:t>
      </w:r>
      <w:r>
        <w:t xml:space="preserve">“</w:t>
      </w:r>
      <w:r>
        <w:t xml:space="preserve">if</w:t>
      </w:r>
      <w:r>
        <w:t xml:space="preserve">”</w:t>
      </w:r>
      <w:r>
        <w:t xml:space="preserve"> </w:t>
      </w:r>
      <w:r>
        <w:t xml:space="preserve">direction.</w:t>
      </w:r>
    </w:p>
    <w:p>
      <w:pPr>
        <w:pStyle w:val="BodyText"/>
      </w:pPr>
      <w:r>
        <w:rPr>
          <w:b/>
        </w:rPr>
        <w:t xml:space="preserve">Proofs by combining intermediate claims:</w:t>
      </w:r>
      <w:r>
        <w:t xml:space="preserve"> </w:t>
      </w:r>
      <w:r>
        <w:t xml:space="preserve">When a proof is more complex, it is often helpful to break it apart into several steps.</w:t>
      </w:r>
      <w:r>
        <w:t xml:space="preserve"> </w:t>
      </w:r>
      <w:r>
        <w:t xml:space="preserve">That is, to prove the statement</w:t>
      </w:r>
      <w:r>
        <w:t xml:space="preserve"> </w:t>
      </w:r>
      <m:oMath>
        <m:r>
          <m:t>X</m:t>
        </m:r>
      </m:oMath>
      <w:r>
        <w:t xml:space="preserve">, we might first prove statements</w:t>
      </w:r>
      <w:r>
        <w:t xml:space="preserve"> </w:t>
      </w:r>
      <m:oMath>
        <m:sSub>
          <m:e>
            <m:r>
              <m:t>X</m:t>
            </m:r>
          </m:e>
          <m:sub>
            <m:r>
              <m:t>1</m:t>
            </m:r>
          </m:sub>
        </m:sSub>
      </m:oMath>
      <w:r>
        <w:t xml:space="preserve">,</w:t>
      </w:r>
      <m:oMath>
        <m:sSub>
          <m:e>
            <m:r>
              <m:t>X</m:t>
            </m:r>
          </m:e>
          <m:sub>
            <m:r>
              <m:t>2</m:t>
            </m:r>
          </m:sub>
        </m:sSub>
      </m:oMath>
      <w:r>
        <w:t xml:space="preserve">, and</w:t>
      </w:r>
      <w:r>
        <w:t xml:space="preserve"> </w:t>
      </w:r>
      <m:oMath>
        <m:sSub>
          <m:e>
            <m:r>
              <m:t>X</m:t>
            </m:r>
          </m:e>
          <m:sub>
            <m:r>
              <m:t>3</m:t>
            </m:r>
          </m:sub>
        </m:sSub>
      </m:oMath>
      <w:r>
        <w:t xml:space="preserve"> </w:t>
      </w:r>
      <w:r>
        <w:t xml:space="preserve">and then prove that</w:t>
      </w:r>
      <w:r>
        <w:t xml:space="preserve"> </w:t>
      </w:r>
      <m:oMath>
        <m:sSub>
          <m:e>
            <m:r>
              <m:t>X</m:t>
            </m:r>
          </m:e>
          <m:sub>
            <m:r>
              <m:t>1</m:t>
            </m:r>
          </m:sub>
        </m:sSub>
        <m:r>
          <m:t>∧</m:t>
        </m:r>
        <m:sSub>
          <m:e>
            <m:r>
              <m:t>X</m:t>
            </m:r>
          </m:e>
          <m:sub>
            <m:r>
              <m:t>2</m:t>
            </m:r>
          </m:sub>
        </m:sSub>
        <m:r>
          <m:t>∧</m:t>
        </m:r>
        <m:sSub>
          <m:e>
            <m:r>
              <m:t>X</m:t>
            </m:r>
          </m:e>
          <m:sub>
            <m:r>
              <m:t>3</m:t>
            </m:r>
          </m:sub>
        </m:sSub>
      </m:oMath>
      <w:r>
        <w:t xml:space="preserve"> </w:t>
      </w:r>
      <w:r>
        <w:t xml:space="preserve">implies</w:t>
      </w:r>
      <w:r>
        <w:t xml:space="preserve"> </w:t>
      </w:r>
      <m:oMath>
        <m:r>
          <m:t>X</m:t>
        </m:r>
      </m:oMath>
      <w:r>
        <w:t xml:space="preserve">. (Recall that</w:t>
      </w:r>
      <w:r>
        <w:t xml:space="preserve"> </w:t>
      </w:r>
      <m:oMath>
        <m:r>
          <m:t>∧</m:t>
        </m:r>
      </m:oMath>
      <w:r>
        <w:t xml:space="preserve"> </w:t>
      </w:r>
      <w:r>
        <w:t xml:space="preserve">denotes the logical AND operator.)</w:t>
      </w:r>
    </w:p>
    <w:p>
      <w:pPr>
        <w:pStyle w:val="BodyText"/>
      </w:pPr>
      <w:r>
        <w:rPr>
          <w:b/>
        </w:rPr>
        <w:t xml:space="preserve">Proofs by case distinction:</w:t>
      </w:r>
      <w:r>
        <w:t xml:space="preserve"> </w:t>
      </w:r>
      <w:r>
        <w:t xml:space="preserve">This is a special case of the above, where to prove a statement</w:t>
      </w:r>
      <w:r>
        <w:t xml:space="preserve"> </w:t>
      </w:r>
      <m:oMath>
        <m:r>
          <m:t>X</m:t>
        </m:r>
      </m:oMath>
      <w:r>
        <w:t xml:space="preserve"> </w:t>
      </w:r>
      <w:r>
        <w:t xml:space="preserve">we split into several cases</w:t>
      </w:r>
      <w:r>
        <w:t xml:space="preserve"> </w:t>
      </w:r>
      <m:oMath>
        <m:sSub>
          <m:e>
            <m:r>
              <m:t>C</m:t>
            </m:r>
          </m:e>
          <m:sub>
            <m:r>
              <m:t>1</m:t>
            </m:r>
          </m:sub>
        </m:sSub>
        <m:r>
          <m:t>,</m:t>
        </m:r>
        <m:r>
          <m:t>…</m:t>
        </m:r>
        <m:r>
          <m:t>,</m:t>
        </m:r>
        <m:sSub>
          <m:e>
            <m:r>
              <m:t>C</m:t>
            </m:r>
          </m:e>
          <m:sub>
            <m:r>
              <m:t>k</m:t>
            </m:r>
          </m:sub>
        </m:sSub>
      </m:oMath>
      <w:r>
        <w:t xml:space="preserve">, and prove that</w:t>
      </w:r>
      <w:r>
        <w:t xml:space="preserve"> </w:t>
      </w:r>
      <w:r>
        <w:rPr>
          <w:b/>
        </w:rPr>
        <w:t xml:space="preserve">(a)</w:t>
      </w:r>
      <w:r>
        <w:t xml:space="preserve"> </w:t>
      </w:r>
      <w:r>
        <w:t xml:space="preserve">the cases are</w:t>
      </w:r>
      <w:r>
        <w:t xml:space="preserve"> </w:t>
      </w:r>
      <w:r>
        <w:rPr>
          <w:i/>
        </w:rPr>
        <w:t xml:space="preserve">exhaustive</w:t>
      </w:r>
      <w:r>
        <w:t xml:space="preserve">, in the sense that</w:t>
      </w:r>
      <w:r>
        <w:t xml:space="preserve"> </w:t>
      </w:r>
      <w:r>
        <w:rPr>
          <w:i/>
        </w:rPr>
        <w:t xml:space="preserve">one</w:t>
      </w:r>
      <w:r>
        <w:t xml:space="preserve"> </w:t>
      </w:r>
      <w:r>
        <w:t xml:space="preserve">of the cases</w:t>
      </w:r>
      <w:r>
        <w:t xml:space="preserve"> </w:t>
      </w:r>
      <m:oMath>
        <m:sSub>
          <m:e>
            <m:r>
              <m:t>C</m:t>
            </m:r>
          </m:e>
          <m:sub>
            <m:r>
              <m:t>i</m:t>
            </m:r>
          </m:sub>
        </m:sSub>
      </m:oMath>
      <w:r>
        <w:t xml:space="preserve"> </w:t>
      </w:r>
      <w:r>
        <w:t xml:space="preserve">must happen and</w:t>
      </w:r>
      <w:r>
        <w:t xml:space="preserve"> </w:t>
      </w:r>
      <w:r>
        <w:rPr>
          <w:b/>
        </w:rPr>
        <w:t xml:space="preserve">(b)</w:t>
      </w:r>
      <w:r>
        <w:t xml:space="preserve"> </w:t>
      </w:r>
      <w:r>
        <w:t xml:space="preserve">go one by one and prove that each one of the cases</w:t>
      </w:r>
      <w:r>
        <w:t xml:space="preserve"> </w:t>
      </w:r>
      <m:oMath>
        <m:sSub>
          <m:e>
            <m:r>
              <m:t>C</m:t>
            </m:r>
          </m:e>
          <m:sub>
            <m:r>
              <m:t>i</m:t>
            </m:r>
          </m:sub>
        </m:sSub>
      </m:oMath>
      <w:r>
        <w:t xml:space="preserve"> </w:t>
      </w:r>
      <w:r>
        <w:t xml:space="preserve">implies the result</w:t>
      </w:r>
      <w:r>
        <w:t xml:space="preserve"> </w:t>
      </w:r>
      <m:oMath>
        <m:r>
          <m:t>X</m:t>
        </m:r>
      </m:oMath>
      <w:r>
        <w:t xml:space="preserve"> </w:t>
      </w:r>
      <w:r>
        <w:t xml:space="preserve">that we are after.</w:t>
      </w:r>
    </w:p>
    <w:p>
      <w:pPr>
        <w:pStyle w:val="BodyText"/>
      </w:pPr>
      <w:r>
        <w:rPr>
          <w:b/>
        </w:rPr>
        <w:t xml:space="preserve">Proofs by induction:</w:t>
      </w:r>
      <w:r>
        <w:t xml:space="preserve"> </w:t>
      </w:r>
      <w:r>
        <w:t xml:space="preserve">We discuss induction and give an example in</w:t>
      </w:r>
      <w:r>
        <w:t xml:space="preserve"> </w:t>
      </w:r>
      <w:hyperlink r:id="rId22">
        <w:r>
          <w:rPr>
            <w:rStyle w:val="Hyperlink"/>
          </w:rPr>
          <w:t xml:space="preserve">inductionsec</w:t>
        </w:r>
      </w:hyperlink>
      <w:r>
        <w:t xml:space="preserve"> </w:t>
      </w:r>
      <w:r>
        <w:t xml:space="preserve">below. We can think of such proofs as a variant of the above, where we have an unbounded number of intermediate claims</w:t>
      </w:r>
      <w:r>
        <w:t xml:space="preserve"> </w:t>
      </w:r>
      <m:oMath>
        <m:sSub>
          <m:e>
            <m:r>
              <m:t>X</m:t>
            </m:r>
          </m:e>
          <m:sub>
            <m:r>
              <m:t>0</m:t>
            </m:r>
          </m:sub>
        </m:sSub>
        <m:r>
          <m:t>,</m:t>
        </m:r>
        <m:sSub>
          <m:e>
            <m:r>
              <m:t>X</m:t>
            </m:r>
          </m:e>
          <m:sub>
            <m:r>
              <m:t>2</m:t>
            </m:r>
          </m:sub>
        </m:sSub>
        <m:r>
          <m:t>,</m:t>
        </m:r>
        <m:r>
          <m:t>…</m:t>
        </m:r>
        <m:r>
          <m:t>,</m:t>
        </m:r>
        <m:sSub>
          <m:e>
            <m:r>
              <m:t>X</m:t>
            </m:r>
          </m:e>
          <m:sub>
            <m:r>
              <m:t>k</m:t>
            </m:r>
          </m:sub>
        </m:sSub>
      </m:oMath>
      <w:r>
        <w:t xml:space="preserve">, and we prove that</w:t>
      </w:r>
      <w:r>
        <w:t xml:space="preserve"> </w:t>
      </w:r>
      <m:oMath>
        <m:sSub>
          <m:e>
            <m:r>
              <m:t>X</m:t>
            </m:r>
          </m:e>
          <m:sub>
            <m:r>
              <m:t>0</m:t>
            </m:r>
          </m:sub>
        </m:sSub>
      </m:oMath>
      <w:r>
        <w:t xml:space="preserve"> </w:t>
      </w:r>
      <w:r>
        <w:t xml:space="preserve">is true, as well as that</w:t>
      </w:r>
      <w:r>
        <w:t xml:space="preserve"> </w:t>
      </w:r>
      <m:oMath>
        <m:sSub>
          <m:e>
            <m:r>
              <m:t>X</m:t>
            </m:r>
          </m:e>
          <m:sub>
            <m:r>
              <m:t>0</m:t>
            </m:r>
          </m:sub>
        </m:sSub>
      </m:oMath>
      <w:r>
        <w:t xml:space="preserve"> </w:t>
      </w:r>
      <w:r>
        <w:t xml:space="preserve">implies</w:t>
      </w:r>
      <w:r>
        <w:t xml:space="preserve"> </w:t>
      </w:r>
      <m:oMath>
        <m:sSub>
          <m:e>
            <m:r>
              <m:t>X</m:t>
            </m:r>
          </m:e>
          <m:sub>
            <m:r>
              <m:t>1</m:t>
            </m:r>
          </m:sub>
        </m:sSub>
      </m:oMath>
      <w:r>
        <w:t xml:space="preserve">, and that</w:t>
      </w:r>
      <w:r>
        <w:t xml:space="preserve"> </w:t>
      </w:r>
      <m:oMath>
        <m:sSub>
          <m:e>
            <m:r>
              <m:t>X</m:t>
            </m:r>
          </m:e>
          <m:sub>
            <m:r>
              <m:t>0</m:t>
            </m:r>
          </m:sub>
        </m:sSub>
        <m:r>
          <m:t>∧</m:t>
        </m:r>
        <m:sSub>
          <m:e>
            <m:r>
              <m:t>X</m:t>
            </m:r>
          </m:e>
          <m:sub>
            <m:r>
              <m:t>1</m:t>
            </m:r>
          </m:sub>
        </m:sSub>
      </m:oMath>
      <w:r>
        <w:t xml:space="preserve"> </w:t>
      </w:r>
      <w:r>
        <w:t xml:space="preserve">implies</w:t>
      </w:r>
      <w:r>
        <w:t xml:space="preserve"> </w:t>
      </w:r>
      <m:oMath>
        <m:sSub>
          <m:e>
            <m:r>
              <m:t>X</m:t>
            </m:r>
          </m:e>
          <m:sub>
            <m:r>
              <m:t>2</m:t>
            </m:r>
          </m:sub>
        </m:sSub>
      </m:oMath>
      <w:r>
        <w:t xml:space="preserve">, and so on and so forth.</w:t>
      </w:r>
      <w:r>
        <w:t xml:space="preserve"> </w:t>
      </w:r>
      <w:r>
        <w:t xml:space="preserve">The website for CMU course 15-251 contains a</w:t>
      </w:r>
      <w:r>
        <w:t xml:space="preserve"> </w:t>
      </w:r>
      <w:hyperlink r:id="rId97">
        <w:r>
          <w:rPr>
            <w:rStyle w:val="Hyperlink"/>
          </w:rPr>
          <w:t xml:space="preserve">useful handout</w:t>
        </w:r>
      </w:hyperlink>
      <w:r>
        <w:t xml:space="preserve"> </w:t>
      </w:r>
      <w:r>
        <w:t xml:space="preserve">on potential pitfalls when making proofs by induction.</w:t>
      </w:r>
    </w:p>
    <w:p>
      <w:pPr>
        <w:pStyle w:val="BodyText"/>
      </w:pPr>
      <w:r>
        <w:rPr>
          <w:b/>
        </w:rPr>
        <w:t xml:space="preserve">“</w:t>
      </w:r>
      <w:r>
        <w:rPr>
          <w:b/>
        </w:rPr>
        <w:t xml:space="preserve">Without loss of generality (w.l.o.g)</w:t>
      </w:r>
      <w:r>
        <w:rPr>
          <w:b/>
        </w:rPr>
        <w:t xml:space="preserve">”</w:t>
      </w:r>
      <w:r>
        <w:rPr>
          <w:b/>
        </w:rPr>
        <w:t xml:space="preserve">:</w:t>
      </w:r>
      <w:r>
        <w:t xml:space="preserve"> </w:t>
      </w:r>
      <w:r>
        <w:t xml:space="preserve">This term can be initially quite confusing. It is essentially a way to simplify proofs by case distinctions. The idea is that if Case 1 is equal to Case 2 up to a change of variables or a similar transformation, then the proof of Case 1 will also imply the proof of Case 2.</w:t>
      </w:r>
      <w:r>
        <w:t xml:space="preserve"> </w:t>
      </w:r>
      <w:r>
        <w:t xml:space="preserve">It is always a statement that should be viewed with suspicion.</w:t>
      </w:r>
      <w:r>
        <w:t xml:space="preserve"> </w:t>
      </w:r>
      <w:r>
        <w:t xml:space="preserve">Whenever you see it in a proof, ask yourself if you understand</w:t>
      </w:r>
      <w:r>
        <w:t xml:space="preserve"> </w:t>
      </w:r>
      <w:r>
        <w:rPr>
          <w:i/>
        </w:rPr>
        <w:t xml:space="preserve">why</w:t>
      </w:r>
      <w:r>
        <w:t xml:space="preserve"> </w:t>
      </w:r>
      <w:r>
        <w:t xml:space="preserve">the assumption made is truly without loss of generality, and when you use it, try to see if the use is indeed justified.</w:t>
      </w:r>
      <w:r>
        <w:t xml:space="preserve"> </w:t>
      </w:r>
      <w:r>
        <w:t xml:space="preserve">When writing a proof, sometimes it might be easiest to simply repeat the proof of the second case (adding a remark that the proof is very similar to the first one).</w:t>
      </w:r>
    </w:p>
    <w:bookmarkStart w:id="100" w:name="lamportrem"/>
    <w:p>
      <w:pPr>
        <w:pStyle w:val="BodyText"/>
      </w:pPr>
      <w:r>
        <w:t xml:space="preserve">Mathematical proofs are ultimately written in English prose.</w:t>
      </w:r>
      <w:r>
        <w:t xml:space="preserve"> </w:t>
      </w:r>
      <w:r>
        <w:t xml:space="preserve">The well-known computer scientist</w:t>
      </w:r>
      <w:r>
        <w:t xml:space="preserve"> </w:t>
      </w:r>
      <w:hyperlink r:id="rId98">
        <w:r>
          <w:rPr>
            <w:rStyle w:val="Hyperlink"/>
          </w:rPr>
          <w:t xml:space="preserve">Leslie Lamport</w:t>
        </w:r>
      </w:hyperlink>
      <w:r>
        <w:t xml:space="preserve"> </w:t>
      </w:r>
      <w:r>
        <w:t xml:space="preserve">argues that this is a problem, and proofs should be written in a more formal and rigorous way.</w:t>
      </w:r>
      <w:r>
        <w:t xml:space="preserve"> </w:t>
      </w:r>
      <w:r>
        <w:t xml:space="preserve">In his</w:t>
      </w:r>
      <w:r>
        <w:t xml:space="preserve"> </w:t>
      </w:r>
      <w:hyperlink r:id="rId99">
        <w:r>
          <w:rPr>
            <w:rStyle w:val="Hyperlink"/>
          </w:rPr>
          <w:t xml:space="preserve">manuscript</w:t>
        </w:r>
      </w:hyperlink>
      <w:r>
        <w:t xml:space="preserve"> </w:t>
      </w:r>
      <w:r>
        <w:t xml:space="preserve">he proposes an approach for</w:t>
      </w:r>
      <w:r>
        <w:t xml:space="preserve"> </w:t>
      </w:r>
      <w:r>
        <w:rPr>
          <w:i/>
        </w:rPr>
        <w:t xml:space="preserve">structured hierarchical proofs</w:t>
      </w:r>
      <w:r>
        <w:t xml:space="preserve">, that have the following form:</w:t>
      </w:r>
    </w:p>
    <w:p>
      <w:pPr>
        <w:numPr>
          <w:numId w:val="1009"/>
          <w:ilvl w:val="0"/>
        </w:numPr>
      </w:pPr>
      <w:r>
        <w:t xml:space="preserve">A proof for a statement of the form</w:t>
      </w:r>
      <w:r>
        <w:t xml:space="preserve"> </w:t>
      </w:r>
      <w:r>
        <w:t xml:space="preserve">“</w:t>
      </w:r>
      <w:r>
        <w:t xml:space="preserve">If</w:t>
      </w:r>
      <w:r>
        <w:t xml:space="preserve"> </w:t>
      </w:r>
      <m:oMath>
        <m:r>
          <m:t>A</m:t>
        </m:r>
      </m:oMath>
      <w:r>
        <w:t xml:space="preserve"> </w:t>
      </w:r>
      <w:r>
        <w:t xml:space="preserve">then</w:t>
      </w:r>
      <w:r>
        <w:t xml:space="preserve"> </w:t>
      </w:r>
      <m:oMath>
        <m:r>
          <m:t>B</m:t>
        </m:r>
      </m:oMath>
      <w:r>
        <w:t xml:space="preserve">”</w:t>
      </w:r>
      <w:r>
        <w:t xml:space="preserve"> </w:t>
      </w:r>
      <w:r>
        <w:t xml:space="preserve">is a sequence of numbered claims, starting with the assumption that</w:t>
      </w:r>
      <w:r>
        <w:t xml:space="preserve"> </w:t>
      </w:r>
      <m:oMath>
        <m:r>
          <m:t>A</m:t>
        </m:r>
      </m:oMath>
      <w:r>
        <w:t xml:space="preserve"> </w:t>
      </w:r>
      <w:r>
        <w:t xml:space="preserve">is true, and ending with the claim that</w:t>
      </w:r>
      <w:r>
        <w:t xml:space="preserve"> </w:t>
      </w:r>
      <m:oMath>
        <m:r>
          <m:t>B</m:t>
        </m:r>
      </m:oMath>
      <w:r>
        <w:t xml:space="preserve"> </w:t>
      </w:r>
      <w:r>
        <w:t xml:space="preserve">is true.</w:t>
      </w:r>
    </w:p>
    <w:p>
      <w:pPr>
        <w:numPr>
          <w:numId w:val="1009"/>
          <w:ilvl w:val="0"/>
        </w:numPr>
      </w:pPr>
      <w:r>
        <w:t xml:space="preserve">Every claim is followed by a proof showing how it is derived from the previous assumptions or claims.</w:t>
      </w:r>
    </w:p>
    <w:p>
      <w:pPr>
        <w:numPr>
          <w:numId w:val="1009"/>
          <w:ilvl w:val="0"/>
        </w:numPr>
      </w:pPr>
      <w:r>
        <w:t xml:space="preserve">The proof for each claim is itself a sequence of subclaims.</w:t>
      </w:r>
    </w:p>
    <w:p>
      <w:pPr>
        <w:pStyle w:val="FirstParagraph"/>
      </w:pPr>
      <w:r>
        <w:t xml:space="preserve">The advantage of Lamport’s format is that the role that every sentence in the proof plays is very clear.</w:t>
      </w:r>
      <w:r>
        <w:t xml:space="preserve"> </w:t>
      </w:r>
      <w:r>
        <w:t xml:space="preserve">It is also much easier to transform such proofs into machine-checkable forms.</w:t>
      </w:r>
      <w:r>
        <w:t xml:space="preserve"> </w:t>
      </w:r>
      <w:r>
        <w:t xml:space="preserve">The disadvantage is that such proofs can be tedious to read and write, with less differentiation between the important parts of the arguments versus the more routine ones.</w:t>
      </w:r>
    </w:p>
    <w:bookmarkEnd w:id="100"/>
    <w:p>
      <w:pPr>
        <w:pStyle w:val="Heading2"/>
      </w:pPr>
      <w:bookmarkStart w:id="101" w:name="topsortsec"/>
      <w:r>
        <w:t xml:space="preserve">Extended example: Topological Sorting</w:t>
      </w:r>
      <w:bookmarkEnd w:id="101"/>
    </w:p>
    <w:p>
      <w:pPr>
        <w:pStyle w:val="FirstParagraph"/>
      </w:pPr>
      <w:r>
        <w:t xml:space="preserve">In this section we will prove the following: every directed acyclic graph (DAG, see</w:t>
      </w:r>
      <w:r>
        <w:t xml:space="preserve"> </w:t>
      </w:r>
      <w:hyperlink r:id="rId22">
        <w:r>
          <w:rPr>
            <w:rStyle w:val="Hyperlink"/>
          </w:rPr>
          <w:t xml:space="preserve">DAGdef</w:t>
        </w:r>
      </w:hyperlink>
      <w:r>
        <w:t xml:space="preserve">) can be arranged in layers so that for all directed edges</w:t>
      </w:r>
      <w:r>
        <w:t xml:space="preserve"> </w:t>
      </w:r>
      <m:oMath>
        <m:r>
          <m:t>u</m:t>
        </m:r>
        <m:r>
          <m:t>→</m:t>
        </m:r>
        <m:r>
          <m:t>v</m:t>
        </m:r>
      </m:oMath>
      <w:r>
        <w:t xml:space="preserve">, the layer of</w:t>
      </w:r>
      <w:r>
        <w:t xml:space="preserve"> </w:t>
      </w:r>
      <m:oMath>
        <m:r>
          <m:t>v</m:t>
        </m:r>
      </m:oMath>
      <w:r>
        <w:t xml:space="preserve"> </w:t>
      </w:r>
      <w:r>
        <w:t xml:space="preserve">is larger than the layer of</w:t>
      </w:r>
      <w:r>
        <w:t xml:space="preserve"> </w:t>
      </w:r>
      <m:oMath>
        <m:r>
          <m:t>u</m:t>
        </m:r>
      </m:oMath>
      <w:r>
        <w:t xml:space="preserve">.</w:t>
      </w:r>
      <w:r>
        <w:t xml:space="preserve"> </w:t>
      </w:r>
      <w:r>
        <w:t xml:space="preserve">This result is known as</w:t>
      </w:r>
      <w:r>
        <w:t xml:space="preserve"> </w:t>
      </w:r>
      <w:hyperlink r:id="rId102">
        <w:r>
          <w:rPr>
            <w:rStyle w:val="Hyperlink"/>
          </w:rPr>
          <w:t xml:space="preserve">topological sorting</w:t>
        </w:r>
      </w:hyperlink>
      <w:r>
        <w:t xml:space="preserve"> </w:t>
      </w:r>
      <w:r>
        <w:t xml:space="preserve">and is used in many applications, including task scheduling, build systems, software package management, spreadsheet cell calculations, and many others (see</w:t>
      </w:r>
      <w:r>
        <w:t xml:space="preserve"> </w:t>
      </w:r>
      <w:hyperlink r:id="rId22">
        <w:r>
          <w:rPr>
            <w:rStyle w:val="Hyperlink"/>
          </w:rPr>
          <w:t xml:space="preserve">topologicalsortfig</w:t>
        </w:r>
      </w:hyperlink>
      <w:r>
        <w:t xml:space="preserve">).</w:t>
      </w:r>
      <w:r>
        <w:t xml:space="preserve"> </w:t>
      </w:r>
      <w:r>
        <w:t xml:space="preserve">In fact, we will also use it ourselves later on in this book.</w:t>
      </w:r>
    </w:p>
    <w:p>
      <w:pPr>
        <w:pStyle w:val="CaptionedFigure"/>
      </w:pPr>
      <w:bookmarkStart w:id="104" w:name="topologicalsortfig"/>
      <w:r>
        <w:drawing>
          <wp:inline>
            <wp:extent cx="5334000" cy="2188975"/>
            <wp:effectExtent b="0" l="0" r="0" t="0"/>
            <wp:docPr descr="An example of topological sorting. We consider a directed graph corresponding to a prerequisite graph of the courses in some Computer Science program. The edge u \rightarrow v means that the course u is a prerequisite for the course v. A layering or “topological sorting” of this graph is the same as mapping the courses to semesters so that if we decide to take the course v in semester f(v), then we have already taken all the prerequisites for v (i.e., its in-neighbors) in prior semesters." title="" id="1" name="Picture"/>
            <a:graphic>
              <a:graphicData uri="http://schemas.openxmlformats.org/drawingml/2006/picture">
                <pic:pic>
                  <pic:nvPicPr>
                    <pic:cNvPr descr="../figure/topologicalsort.png" id="0" name="Picture"/>
                    <pic:cNvPicPr>
                      <a:picLocks noChangeArrowheads="1" noChangeAspect="1"/>
                    </pic:cNvPicPr>
                  </pic:nvPicPr>
                  <pic:blipFill>
                    <a:blip r:embed="rId103"/>
                    <a:stretch>
                      <a:fillRect/>
                    </a:stretch>
                  </pic:blipFill>
                  <pic:spPr bwMode="auto">
                    <a:xfrm>
                      <a:off x="0" y="0"/>
                      <a:ext cx="5334000" cy="2188975"/>
                    </a:xfrm>
                    <a:prstGeom prst="rect">
                      <a:avLst/>
                    </a:prstGeom>
                    <a:noFill/>
                    <a:ln w="9525">
                      <a:noFill/>
                      <a:headEnd/>
                      <a:tailEnd/>
                    </a:ln>
                  </pic:spPr>
                </pic:pic>
              </a:graphicData>
            </a:graphic>
          </wp:inline>
        </w:drawing>
      </w:r>
      <w:bookmarkEnd w:id="104"/>
    </w:p>
    <w:p>
      <w:pPr>
        <w:pStyle w:val="ImageCaption"/>
      </w:pPr>
      <w:r>
        <w:t xml:space="preserve">An example of</w:t>
      </w:r>
      <w:r>
        <w:t xml:space="preserve"> </w:t>
      </w:r>
      <w:r>
        <w:rPr>
          <w:i/>
        </w:rPr>
        <w:t xml:space="preserve">topological sorting</w:t>
      </w:r>
      <w:r>
        <w:t xml:space="preserve">. We consider a directed graph corresponding to a prerequisite graph of the courses in some Computer Science program. The edge</w:t>
      </w:r>
      <w:r>
        <w:t xml:space="preserve"> </w:t>
      </w:r>
      <m:oMath>
        <m:r>
          <m:t>u</m:t>
        </m:r>
        <m:r>
          <m:t>→</m:t>
        </m:r>
        <m:r>
          <m:t>v</m:t>
        </m:r>
      </m:oMath>
      <w:r>
        <w:t xml:space="preserve"> </w:t>
      </w:r>
      <w:r>
        <w:t xml:space="preserve">means that the course</w:t>
      </w:r>
      <w:r>
        <w:t xml:space="preserve"> </w:t>
      </w:r>
      <m:oMath>
        <m:r>
          <m:t>u</m:t>
        </m:r>
      </m:oMath>
      <w:r>
        <w:t xml:space="preserve"> </w:t>
      </w:r>
      <w:r>
        <w:t xml:space="preserve">is a prerequisite for the course</w:t>
      </w:r>
      <w:r>
        <w:t xml:space="preserve"> </w:t>
      </w:r>
      <m:oMath>
        <m:r>
          <m:t>v</m:t>
        </m:r>
      </m:oMath>
      <w:r>
        <w:t xml:space="preserve">. A</w:t>
      </w:r>
      <w:r>
        <w:t xml:space="preserve"> </w:t>
      </w:r>
      <w:r>
        <w:rPr>
          <w:i/>
        </w:rPr>
        <w:t xml:space="preserve">layering</w:t>
      </w:r>
      <w:r>
        <w:t xml:space="preserve"> </w:t>
      </w:r>
      <w:r>
        <w:t xml:space="preserve">or</w:t>
      </w:r>
      <w:r>
        <w:t xml:space="preserve"> </w:t>
      </w:r>
      <w:r>
        <w:t xml:space="preserve">“</w:t>
      </w:r>
      <w:r>
        <w:t xml:space="preserve">topological sorting</w:t>
      </w:r>
      <w:r>
        <w:t xml:space="preserve">”</w:t>
      </w:r>
      <w:r>
        <w:t xml:space="preserve"> </w:t>
      </w:r>
      <w:r>
        <w:t xml:space="preserve">of this graph is the same as mapping the courses to semesters so that if we decide to take the course</w:t>
      </w:r>
      <w:r>
        <w:t xml:space="preserve"> </w:t>
      </w:r>
      <m:oMath>
        <m:r>
          <m:t>v</m:t>
        </m:r>
      </m:oMath>
      <w:r>
        <w:t xml:space="preserve"> </w:t>
      </w:r>
      <w:r>
        <w:t xml:space="preserve">in semester</w:t>
      </w:r>
      <w:r>
        <w:t xml:space="preserve"> </w:t>
      </w:r>
      <m:oMath>
        <m:r>
          <m:t>f</m:t>
        </m:r>
        <m:r>
          <m:t>(</m:t>
        </m:r>
        <m:r>
          <m:t>v</m:t>
        </m:r>
        <m:r>
          <m:t>)</m:t>
        </m:r>
      </m:oMath>
      <w:r>
        <w:t xml:space="preserve">, then we have already taken all the prerequisites for</w:t>
      </w:r>
      <w:r>
        <w:t xml:space="preserve"> </w:t>
      </w:r>
      <m:oMath>
        <m:r>
          <m:t>v</m:t>
        </m:r>
      </m:oMath>
      <w:r>
        <w:t xml:space="preserve"> </w:t>
      </w:r>
      <w:r>
        <w:t xml:space="preserve">(i.e., its in-neighbors) in prior semesters.</w:t>
      </w:r>
    </w:p>
    <w:p>
      <w:pPr>
        <w:pStyle w:val="BodyText"/>
      </w:pPr>
      <w:r>
        <w:t xml:space="preserve">We start with the following definition. A</w:t>
      </w:r>
      <w:r>
        <w:t xml:space="preserve"> </w:t>
      </w:r>
      <w:r>
        <w:rPr>
          <w:i/>
        </w:rPr>
        <w:t xml:space="preserve">layering</w:t>
      </w:r>
      <w:r>
        <w:t xml:space="preserve"> </w:t>
      </w:r>
      <w:r>
        <w:t xml:space="preserve">of a directed graph is a way to assign for every vertex</w:t>
      </w:r>
      <w:r>
        <w:t xml:space="preserve"> </w:t>
      </w:r>
      <m:oMath>
        <m:r>
          <m:t>v</m:t>
        </m:r>
      </m:oMath>
      <w:r>
        <w:t xml:space="preserve"> </w:t>
      </w:r>
      <w:r>
        <w:t xml:space="preserve">a natural number (corresponding to its layer), such that</w:t>
      </w:r>
      <w:r>
        <w:t xml:space="preserve"> </w:t>
      </w:r>
      <m:oMath>
        <m:r>
          <m:t>v</m:t>
        </m:r>
      </m:oMath>
      <w:r>
        <w:t xml:space="preserve">’s in-neighbors are in lower-numbered layers than</w:t>
      </w:r>
      <w:r>
        <w:t xml:space="preserve"> </w:t>
      </w:r>
      <m:oMath>
        <m:r>
          <m:t>v</m:t>
        </m:r>
      </m:oMath>
      <w:r>
        <w:t xml:space="preserve">, and</w:t>
      </w:r>
      <w:r>
        <w:t xml:space="preserve"> </w:t>
      </w:r>
      <m:oMath>
        <m:r>
          <m:t>v</m:t>
        </m:r>
      </m:oMath>
      <w:r>
        <w:t xml:space="preserve">’s out-neighbors are in higher-numbered layers.</w:t>
      </w:r>
      <w:r>
        <w:t xml:space="preserve"> </w:t>
      </w:r>
      <w:r>
        <w:t xml:space="preserve">The formal definition is as follows:</w:t>
      </w:r>
    </w:p>
    <w:p>
      <w:pPr>
        <w:pStyle w:val="Heading3"/>
        <w:pStyle w:val="BlockText"/>
      </w:pPr>
      <w:bookmarkStart w:id="105" w:name="layeringdef"/>
      <w:bookmarkEnd w:id="105"/>
    </w:p>
    <w:p>
      <w:pPr>
        <w:pStyle w:val="BlockText"/>
      </w:pPr>
      <w:r>
        <w:t xml:space="preserve">Let</w:t>
      </w:r>
      <w:r>
        <w:t xml:space="preserve"> </w:t>
      </w:r>
      <m:oMath>
        <m:r>
          <m:t>G</m:t>
        </m:r>
        <m:r>
          <m:t>=</m:t>
        </m:r>
        <m:r>
          <m:t>(</m:t>
        </m:r>
        <m:r>
          <m:t>V</m:t>
        </m:r>
        <m:r>
          <m:t>,</m:t>
        </m:r>
        <m:r>
          <m:t>E</m:t>
        </m:r>
        <m:r>
          <m:t>)</m:t>
        </m:r>
      </m:oMath>
      <w:r>
        <w:t xml:space="preserve"> </w:t>
      </w:r>
      <w:r>
        <w:t xml:space="preserve">be a directed graph. A</w:t>
      </w:r>
      <w:r>
        <w:t xml:space="preserve"> </w:t>
      </w:r>
      <w:r>
        <w:rPr>
          <w:i/>
        </w:rPr>
        <w:t xml:space="preserve">layering</w:t>
      </w:r>
      <w:r>
        <w:t xml:space="preserve"> </w:t>
      </w:r>
      <w:r>
        <w:t xml:space="preserve">of</w:t>
      </w:r>
      <w:r>
        <w:t xml:space="preserve"> </w:t>
      </w:r>
      <m:oMath>
        <m:r>
          <m:t>G</m:t>
        </m:r>
      </m:oMath>
      <w:r>
        <w:t xml:space="preserve"> </w:t>
      </w:r>
      <w:r>
        <w:t xml:space="preserve">is a function</w:t>
      </w:r>
      <w:r>
        <w:t xml:space="preserve"> </w:t>
      </w:r>
      <m:oMath>
        <m:r>
          <m:t>f</m:t>
        </m:r>
        <m:r>
          <m:t>:</m:t>
        </m:r>
        <m:r>
          <m:t>V</m:t>
        </m:r>
        <m:r>
          <m:t>→</m:t>
        </m:r>
        <m:r>
          <m:rPr>
            <m:sty m:val="p"/>
            <m:scr m:val="double-struck"/>
          </m:rPr>
          <m:t>N</m:t>
        </m:r>
      </m:oMath>
      <w:r>
        <w:t xml:space="preserve"> </w:t>
      </w:r>
      <w:r>
        <w:t xml:space="preserve">such that for every edge</w:t>
      </w:r>
      <w:r>
        <w:t xml:space="preserve"> </w:t>
      </w:r>
      <m:oMath>
        <m:r>
          <m:t>u</m:t>
        </m:r>
        <m:r>
          <m:t>→</m:t>
        </m:r>
        <m:r>
          <m:t>v</m:t>
        </m:r>
      </m:oMath>
      <w:r>
        <w:t xml:space="preserve"> </w:t>
      </w:r>
      <w:r>
        <w:t xml:space="preserve">of</w:t>
      </w:r>
      <w:r>
        <w:t xml:space="preserve"> </w:t>
      </w:r>
      <m:oMath>
        <m:r>
          <m:t>G</m:t>
        </m:r>
      </m:oMath>
      <w:r>
        <w:t xml:space="preserve">,</w:t>
      </w:r>
      <w:r>
        <w:t xml:space="preserve"> </w:t>
      </w:r>
      <m:oMath>
        <m:r>
          <m:t>f</m:t>
        </m:r>
        <m:r>
          <m:t>(</m:t>
        </m:r>
        <m:r>
          <m:t>u</m:t>
        </m:r>
        <m:r>
          <m:t>)</m:t>
        </m:r>
        <m:r>
          <m:t>&lt;</m:t>
        </m:r>
        <m:r>
          <m:t>f</m:t>
        </m:r>
        <m:r>
          <m:t>(</m:t>
        </m:r>
        <m:r>
          <m:t>v</m:t>
        </m:r>
        <m:r>
          <m:t>)</m:t>
        </m:r>
      </m:oMath>
      <w:r>
        <w:t xml:space="preserve">.</w:t>
      </w:r>
    </w:p>
    <w:p>
      <w:pPr>
        <w:pStyle w:val="FirstParagraph"/>
      </w:pPr>
      <w:r>
        <w:t xml:space="preserve">In this section we prove that a directed graph is acyclic if and only if it has a valid layering.</w:t>
      </w:r>
    </w:p>
    <w:p>
      <w:pPr>
        <w:pStyle w:val="Heading3"/>
        <w:pStyle w:val="BlockText"/>
      </w:pPr>
      <w:bookmarkStart w:id="106" w:name="topologicalsortthm"/>
      <w:bookmarkEnd w:id="106"/>
    </w:p>
    <w:p>
      <w:pPr>
        <w:pStyle w:val="BlockText"/>
      </w:pPr>
      <w:r>
        <w:t xml:space="preserve">Let</w:t>
      </w:r>
      <w:r>
        <w:t xml:space="preserve"> </w:t>
      </w:r>
      <m:oMath>
        <m:r>
          <m:t>G</m:t>
        </m:r>
      </m:oMath>
      <w:r>
        <w:t xml:space="preserve"> </w:t>
      </w:r>
      <w:r>
        <w:t xml:space="preserve">be a directed graph. Then</w:t>
      </w:r>
      <w:r>
        <w:t xml:space="preserve"> </w:t>
      </w:r>
      <m:oMath>
        <m:r>
          <m:t>G</m:t>
        </m:r>
      </m:oMath>
      <w:r>
        <w:t xml:space="preserve"> </w:t>
      </w:r>
      <w:r>
        <w:t xml:space="preserve">is acyclic if and only if there exists a layering</w:t>
      </w:r>
      <w:r>
        <w:t xml:space="preserve"> </w:t>
      </w:r>
      <m:oMath>
        <m:r>
          <m:t>f</m:t>
        </m:r>
      </m:oMath>
      <w:r>
        <w:t xml:space="preserve"> </w:t>
      </w:r>
      <w:r>
        <w:t xml:space="preserve">of</w:t>
      </w:r>
      <w:r>
        <w:t xml:space="preserve"> </w:t>
      </w:r>
      <m:oMath>
        <m:r>
          <m:t>G</m:t>
        </m:r>
      </m:oMath>
      <w:r>
        <w:t xml:space="preserve">.</w:t>
      </w:r>
    </w:p>
    <w:p>
      <w:pPr>
        <w:pStyle w:val="FirstParagraph"/>
      </w:pPr>
      <w:r>
        <w:t xml:space="preserve">To prove such a theorem, we need to first understand what it means. Since it is an</w:t>
      </w:r>
      <w:r>
        <w:t xml:space="preserve"> </w:t>
      </w:r>
      <w:r>
        <w:t xml:space="preserve">“</w:t>
      </w:r>
      <w:r>
        <w:t xml:space="preserve">if and only if</w:t>
      </w:r>
      <w:r>
        <w:t xml:space="preserve">”</w:t>
      </w:r>
      <w:r>
        <w:t xml:space="preserve"> </w:t>
      </w:r>
      <w:r>
        <w:t xml:space="preserve">statement,</w:t>
      </w:r>
      <w:r>
        <w:t xml:space="preserve"> </w:t>
      </w:r>
      <w:hyperlink r:id="rId22">
        <w:r>
          <w:rPr>
            <w:rStyle w:val="Hyperlink"/>
          </w:rPr>
          <w:t xml:space="preserve">topologicalsortthm</w:t>
        </w:r>
      </w:hyperlink>
      <w:r>
        <w:t xml:space="preserve"> </w:t>
      </w:r>
      <w:r>
        <w:t xml:space="preserve">corresponds to two statements:</w:t>
      </w:r>
    </w:p>
    <w:p>
      <w:pPr>
        <w:pStyle w:val="Heading3"/>
        <w:pStyle w:val="BlockText"/>
      </w:pPr>
      <w:bookmarkStart w:id="107" w:name="acyclictosortlem"/>
      <w:bookmarkEnd w:id="107"/>
    </w:p>
    <w:p>
      <w:pPr>
        <w:pStyle w:val="BlockText"/>
      </w:pPr>
      <w:r>
        <w:t xml:space="preserve">For every directed graph</w:t>
      </w:r>
      <w:r>
        <w:t xml:space="preserve"> </w:t>
      </w:r>
      <m:oMath>
        <m:r>
          <m:t>G</m:t>
        </m:r>
      </m:oMath>
      <w:r>
        <w:t xml:space="preserve">, if</w:t>
      </w:r>
      <w:r>
        <w:t xml:space="preserve"> </w:t>
      </w:r>
      <m:oMath>
        <m:r>
          <m:t>G</m:t>
        </m:r>
      </m:oMath>
      <w:r>
        <w:t xml:space="preserve"> </w:t>
      </w:r>
      <w:r>
        <w:t xml:space="preserve">is acyclic then it has a layering.</w:t>
      </w:r>
    </w:p>
    <w:p>
      <w:pPr>
        <w:pStyle w:val="Heading3"/>
        <w:pStyle w:val="BlockText"/>
      </w:pPr>
      <w:bookmarkStart w:id="108" w:name="sorttoacycliclem"/>
      <w:bookmarkEnd w:id="108"/>
    </w:p>
    <w:p>
      <w:pPr>
        <w:pStyle w:val="BlockText"/>
      </w:pPr>
      <w:r>
        <w:t xml:space="preserve">For every directed graph</w:t>
      </w:r>
      <w:r>
        <w:t xml:space="preserve"> </w:t>
      </w:r>
      <m:oMath>
        <m:r>
          <m:t>G</m:t>
        </m:r>
      </m:oMath>
      <w:r>
        <w:t xml:space="preserve">, if</w:t>
      </w:r>
      <w:r>
        <w:t xml:space="preserve"> </w:t>
      </w:r>
      <m:oMath>
        <m:r>
          <m:t>G</m:t>
        </m:r>
      </m:oMath>
      <w:r>
        <w:t xml:space="preserve"> </w:t>
      </w:r>
      <w:r>
        <w:t xml:space="preserve">has a layering, then it is acyclic.</w:t>
      </w:r>
    </w:p>
    <w:p>
      <w:pPr>
        <w:pStyle w:val="FirstParagraph"/>
      </w:pPr>
      <w:r>
        <w:t xml:space="preserve">To prove</w:t>
      </w:r>
      <w:r>
        <w:t xml:space="preserve"> </w:t>
      </w:r>
      <w:hyperlink r:id="rId22">
        <w:r>
          <w:rPr>
            <w:rStyle w:val="Hyperlink"/>
          </w:rPr>
          <w:t xml:space="preserve">topologicalsortthm</w:t>
        </w:r>
      </w:hyperlink>
      <w:r>
        <w:t xml:space="preserve"> </w:t>
      </w:r>
      <w:r>
        <w:t xml:space="preserve">we need to prove both</w:t>
      </w:r>
      <w:r>
        <w:t xml:space="preserve"> </w:t>
      </w:r>
      <w:hyperlink r:id="rId22">
        <w:r>
          <w:rPr>
            <w:rStyle w:val="Hyperlink"/>
          </w:rPr>
          <w:t xml:space="preserve">acyclictosortlem</w:t>
        </w:r>
      </w:hyperlink>
      <w:r>
        <w:t xml:space="preserve"> </w:t>
      </w:r>
      <w:r>
        <w:t xml:space="preserve">and</w:t>
      </w:r>
      <w:r>
        <w:t xml:space="preserve"> </w:t>
      </w:r>
      <w:hyperlink r:id="rId22">
        <w:r>
          <w:rPr>
            <w:rStyle w:val="Hyperlink"/>
          </w:rPr>
          <w:t xml:space="preserve">sorttoacycliclem</w:t>
        </w:r>
      </w:hyperlink>
      <w:r>
        <w:t xml:space="preserve">.</w:t>
      </w:r>
      <w:r>
        <w:t xml:space="preserve"> </w:t>
      </w:r>
      <w:hyperlink r:id="rId22">
        <w:r>
          <w:rPr>
            <w:rStyle w:val="Hyperlink"/>
          </w:rPr>
          <w:t xml:space="preserve">sorttoacycliclem</w:t>
        </w:r>
      </w:hyperlink>
      <w:r>
        <w:t xml:space="preserve"> </w:t>
      </w:r>
      <w:r>
        <w:t xml:space="preserve">is actually not that hard to prove.</w:t>
      </w:r>
      <w:r>
        <w:t xml:space="preserve"> </w:t>
      </w:r>
      <w:r>
        <w:t xml:space="preserve">Intuitively, if</w:t>
      </w:r>
      <w:r>
        <w:t xml:space="preserve"> </w:t>
      </w:r>
      <m:oMath>
        <m:r>
          <m:t>G</m:t>
        </m:r>
      </m:oMath>
      <w:r>
        <w:t xml:space="preserve"> </w:t>
      </w:r>
      <w:r>
        <w:t xml:space="preserve">contains a</w:t>
      </w:r>
      <w:r>
        <w:t xml:space="preserve"> </w:t>
      </w:r>
      <w:r>
        <w:rPr>
          <w:i/>
        </w:rPr>
        <w:t xml:space="preserve">cycle</w:t>
      </w:r>
      <w:r>
        <w:t xml:space="preserve">, then it cannot be the case that all edges on the cycle increase in layer number, since if we travel along the cycle at some point we must come back to the place we started from.</w:t>
      </w:r>
      <w:r>
        <w:t xml:space="preserve"> </w:t>
      </w:r>
      <w:r>
        <w:t xml:space="preserve">The formal proof is as follows:</w:t>
      </w:r>
    </w:p>
    <w:p>
      <w:pPr>
        <w:pStyle w:val="BodyText"/>
      </w:pPr>
      <w:r>
        <w:t xml:space="preserve">Let</w:t>
      </w:r>
      <w:r>
        <w:t xml:space="preserve"> </w:t>
      </w:r>
      <m:oMath>
        <m:r>
          <m:t>G</m:t>
        </m:r>
        <m:r>
          <m:t>=</m:t>
        </m:r>
        <m:r>
          <m:t>(</m:t>
        </m:r>
        <m:r>
          <m:t>V</m:t>
        </m:r>
        <m:r>
          <m:t>,</m:t>
        </m:r>
        <m:r>
          <m:t>E</m:t>
        </m:r>
        <m:r>
          <m:t>)</m:t>
        </m:r>
      </m:oMath>
      <w:r>
        <w:t xml:space="preserve"> </w:t>
      </w:r>
      <w:r>
        <w:t xml:space="preserve">be a directed graph and let</w:t>
      </w:r>
      <w:r>
        <w:t xml:space="preserve"> </w:t>
      </w:r>
      <m:oMath>
        <m:r>
          <m:t>f</m:t>
        </m:r>
        <m:r>
          <m:t>:</m:t>
        </m:r>
        <m:r>
          <m:t>V</m:t>
        </m:r>
        <m:r>
          <m:t>→</m:t>
        </m:r>
        <m:r>
          <m:rPr>
            <m:sty m:val="p"/>
            <m:scr m:val="double-struck"/>
          </m:rPr>
          <m:t>N</m:t>
        </m:r>
      </m:oMath>
      <w:r>
        <w:t xml:space="preserve"> </w:t>
      </w:r>
      <w:r>
        <w:t xml:space="preserve">be a layering of</w:t>
      </w:r>
      <w:r>
        <w:t xml:space="preserve"> </w:t>
      </w:r>
      <m:oMath>
        <m:r>
          <m:t>G</m:t>
        </m:r>
      </m:oMath>
      <w:r>
        <w:t xml:space="preserve"> </w:t>
      </w:r>
      <w:r>
        <w:t xml:space="preserve">as per</w:t>
      </w:r>
      <w:r>
        <w:t xml:space="preserve"> </w:t>
      </w:r>
      <w:hyperlink r:id="rId22">
        <w:r>
          <w:rPr>
            <w:rStyle w:val="Hyperlink"/>
          </w:rPr>
          <w:t xml:space="preserve">layeringdef</w:t>
        </w:r>
      </w:hyperlink>
      <w:r>
        <w:t xml:space="preserve"> </w:t>
      </w:r>
      <w:r>
        <w:t xml:space="preserve">. Suppose, towards a contradiction, that</w:t>
      </w:r>
      <w:r>
        <w:t xml:space="preserve"> </w:t>
      </w:r>
      <m:oMath>
        <m:r>
          <m:t>G</m:t>
        </m:r>
      </m:oMath>
      <w:r>
        <w:t xml:space="preserve"> </w:t>
      </w:r>
      <w:r>
        <w:t xml:space="preserve">is not acyclic, and hence there exists some cycle</w:t>
      </w:r>
      <w:r>
        <w:t xml:space="preserve"> </w:t>
      </w:r>
      <m:oMath>
        <m:sSub>
          <m:e>
            <m:r>
              <m:t>u</m:t>
            </m:r>
          </m:e>
          <m:sub>
            <m:r>
              <m:t>0</m:t>
            </m:r>
          </m:sub>
        </m:sSub>
        <m:r>
          <m:t>,</m:t>
        </m:r>
        <m:sSub>
          <m:e>
            <m:r>
              <m:t>u</m:t>
            </m:r>
          </m:e>
          <m:sub>
            <m:r>
              <m:t>1</m:t>
            </m:r>
          </m:sub>
        </m:sSub>
        <m:r>
          <m:t>,</m:t>
        </m:r>
        <m:r>
          <m:t>…</m:t>
        </m:r>
        <m:r>
          <m:t>,</m:t>
        </m:r>
        <m:sSub>
          <m:e>
            <m:r>
              <m:t>u</m:t>
            </m:r>
          </m:e>
          <m:sub>
            <m:r>
              <m:t>k</m:t>
            </m:r>
          </m:sub>
        </m:sSub>
      </m:oMath>
      <w:r>
        <w:t xml:space="preserve"> </w:t>
      </w:r>
      <w:r>
        <w:t xml:space="preserve">such that</w:t>
      </w:r>
      <w:r>
        <w:t xml:space="preserve"> </w:t>
      </w:r>
      <m:oMath>
        <m:sSub>
          <m:e>
            <m:r>
              <m:t>u</m:t>
            </m:r>
          </m:e>
          <m:sub>
            <m:r>
              <m:t>0</m:t>
            </m:r>
          </m:sub>
        </m:sSub>
        <m:r>
          <m:t>=</m:t>
        </m:r>
        <m:sSub>
          <m:e>
            <m:r>
              <m:t>u</m:t>
            </m:r>
          </m:e>
          <m:sub>
            <m:r>
              <m:t>k</m:t>
            </m:r>
          </m:sub>
        </m:sSub>
      </m:oMath>
      <w:r>
        <w:t xml:space="preserve"> </w:t>
      </w:r>
      <w:r>
        <w:t xml:space="preserve">and for every</w:t>
      </w:r>
      <w:r>
        <w:t xml:space="preserve"> </w:t>
      </w:r>
      <m:oMath>
        <m:r>
          <m:t>i</m:t>
        </m:r>
        <m:r>
          <m:t>∈</m:t>
        </m:r>
        <m:r>
          <m:t>[</m:t>
        </m:r>
        <m:r>
          <m:t>k</m:t>
        </m:r>
        <m:r>
          <m:t>]</m:t>
        </m:r>
      </m:oMath>
      <w:r>
        <w:t xml:space="preserve"> </w:t>
      </w:r>
      <w:r>
        <w:t xml:space="preserve">the edge</w:t>
      </w:r>
      <w:r>
        <w:t xml:space="preserve"> </w:t>
      </w:r>
      <m:oMath>
        <m:sSub>
          <m:e>
            <m:r>
              <m:t>u</m:t>
            </m:r>
          </m:e>
          <m:sub>
            <m:r>
              <m:t>i</m:t>
            </m:r>
          </m:sub>
        </m:sSub>
        <m:r>
          <m:t>→</m:t>
        </m:r>
        <m:sSub>
          <m:e>
            <m:r>
              <m:t>u</m:t>
            </m:r>
          </m:e>
          <m:sub>
            <m:r>
              <m:t>i</m:t>
            </m:r>
            <m:r>
              <m:t>+</m:t>
            </m:r>
            <m:r>
              <m:t>1</m:t>
            </m:r>
          </m:sub>
        </m:sSub>
      </m:oMath>
      <w:r>
        <w:t xml:space="preserve"> </w:t>
      </w:r>
      <w:r>
        <w:t xml:space="preserve">is present in</w:t>
      </w:r>
      <w:r>
        <w:t xml:space="preserve"> </w:t>
      </w:r>
      <m:oMath>
        <m:r>
          <m:t>G</m:t>
        </m:r>
      </m:oMath>
      <w:r>
        <w:t xml:space="preserve">.</w:t>
      </w:r>
      <w:r>
        <w:t xml:space="preserve"> </w:t>
      </w:r>
      <w:r>
        <w:t xml:space="preserve">Since</w:t>
      </w:r>
      <w:r>
        <w:t xml:space="preserve"> </w:t>
      </w:r>
      <m:oMath>
        <m:r>
          <m:t>f</m:t>
        </m:r>
      </m:oMath>
      <w:r>
        <w:t xml:space="preserve"> </w:t>
      </w:r>
      <w:r>
        <w:t xml:space="preserve">is a layering, for every</w:t>
      </w:r>
      <w:r>
        <w:t xml:space="preserve"> </w:t>
      </w:r>
      <m:oMath>
        <m:r>
          <m:t>i</m:t>
        </m:r>
        <m:r>
          <m:t>∈</m:t>
        </m:r>
        <m:r>
          <m:t>[</m:t>
        </m:r>
        <m:r>
          <m:t>k</m:t>
        </m:r>
        <m:r>
          <m:t>]</m:t>
        </m:r>
      </m:oMath>
      <w:r>
        <w:t xml:space="preserve">,</w:t>
      </w:r>
      <w:r>
        <w:t xml:space="preserve"> </w:t>
      </w:r>
      <m:oMath>
        <m:r>
          <m:t>f</m:t>
        </m:r>
        <m:r>
          <m:t>(</m:t>
        </m:r>
        <m:sSub>
          <m:e>
            <m:r>
              <m:t>u</m:t>
            </m:r>
          </m:e>
          <m:sub>
            <m:r>
              <m:t>i</m:t>
            </m:r>
          </m:sub>
        </m:sSub>
        <m:r>
          <m:t>)</m:t>
        </m:r>
        <m:r>
          <m:t>&lt;</m:t>
        </m:r>
        <m:r>
          <m:t>f</m:t>
        </m:r>
        <m:r>
          <m:t>(</m:t>
        </m:r>
        <m:sSub>
          <m:e>
            <m:r>
              <m:t>u</m:t>
            </m:r>
          </m:e>
          <m:sub>
            <m:r>
              <m:t>i</m:t>
            </m:r>
            <m:r>
              <m:t>+</m:t>
            </m:r>
            <m:r>
              <m:t>1</m:t>
            </m:r>
          </m:sub>
        </m:sSub>
        <m:r>
          <m:t>)</m:t>
        </m:r>
      </m:oMath>
      <w:r>
        <w:t xml:space="preserve">, which means that</w:t>
      </w:r>
    </w:p>
    <w:p>
      <w:pPr>
        <w:pStyle w:val="BodyText"/>
      </w:pPr>
      <m:oMathPara>
        <m:oMathParaPr>
          <m:jc m:val="center"/>
        </m:oMathParaPr>
        <m:oMath>
          <m:r>
            <m:t>f</m:t>
          </m:r>
          <m:r>
            <m:t>(</m:t>
          </m:r>
          <m:sSub>
            <m:e>
              <m:r>
                <m:t>u</m:t>
              </m:r>
            </m:e>
            <m:sub>
              <m:r>
                <m:t>0</m:t>
              </m:r>
            </m:sub>
          </m:sSub>
          <m:r>
            <m:t>)</m:t>
          </m:r>
          <m:r>
            <m:t>&lt;</m:t>
          </m:r>
          <m:r>
            <m:t>f</m:t>
          </m:r>
          <m:r>
            <m:t>(</m:t>
          </m:r>
          <m:sSub>
            <m:e>
              <m:r>
                <m:t>u</m:t>
              </m:r>
            </m:e>
            <m:sub>
              <m:r>
                <m:t>1</m:t>
              </m:r>
            </m:sub>
          </m:sSub>
          <m:r>
            <m:t>)</m:t>
          </m:r>
          <m:r>
            <m:t>&lt;</m:t>
          </m:r>
          <m:r>
            <m:t>⋯</m:t>
          </m:r>
          <m:r>
            <m:t>&lt;</m:t>
          </m:r>
          <m:r>
            <m:t>f</m:t>
          </m:r>
          <m:r>
            <m:t>(</m:t>
          </m:r>
          <m:sSub>
            <m:e>
              <m:r>
                <m:t>u</m:t>
              </m:r>
            </m:e>
            <m:sub>
              <m:r>
                <m:t>k</m:t>
              </m:r>
            </m:sub>
          </m:sSub>
          <m:r>
            <m:t>)</m:t>
          </m:r>
        </m:oMath>
      </m:oMathPara>
    </w:p>
    <w:p>
      <w:pPr>
        <w:pStyle w:val="FirstParagraph"/>
      </w:pPr>
      <w:r>
        <w:t xml:space="preserve">but this is a contradiction since</w:t>
      </w:r>
      <w:r>
        <w:t xml:space="preserve"> </w:t>
      </w:r>
      <m:oMath>
        <m:sSub>
          <m:e>
            <m:r>
              <m:t>u</m:t>
            </m:r>
          </m:e>
          <m:sub>
            <m:r>
              <m:t>0</m:t>
            </m:r>
          </m:sub>
        </m:sSub>
        <m:r>
          <m:t>=</m:t>
        </m:r>
        <m:sSub>
          <m:e>
            <m:r>
              <m:t>u</m:t>
            </m:r>
          </m:e>
          <m:sub>
            <m:r>
              <m:t>k</m:t>
            </m:r>
          </m:sub>
        </m:sSub>
      </m:oMath>
      <w:r>
        <w:t xml:space="preserve"> </w:t>
      </w:r>
      <w:r>
        <w:t xml:space="preserve">and hence</w:t>
      </w:r>
      <w:r>
        <w:t xml:space="preserve"> </w:t>
      </w:r>
      <m:oMath>
        <m:r>
          <m:t>f</m:t>
        </m:r>
        <m:r>
          <m:t>(</m:t>
        </m:r>
        <m:sSub>
          <m:e>
            <m:r>
              <m:t>u</m:t>
            </m:r>
          </m:e>
          <m:sub>
            <m:r>
              <m:t>0</m:t>
            </m:r>
          </m:sub>
        </m:sSub>
        <m:r>
          <m:t>)</m:t>
        </m:r>
        <m:r>
          <m:t>=</m:t>
        </m:r>
        <m:r>
          <m:t>f</m:t>
        </m:r>
        <m:r>
          <m:t>(</m:t>
        </m:r>
        <m:sSub>
          <m:e>
            <m:r>
              <m:t>u</m:t>
            </m:r>
          </m:e>
          <m:sub>
            <m:r>
              <m:t>k</m:t>
            </m:r>
          </m:sub>
        </m:sSub>
        <m:r>
          <m:t>)</m:t>
        </m:r>
      </m:oMath>
      <w:r>
        <w:t xml:space="preserve">.</w:t>
      </w:r>
    </w:p>
    <w:p>
      <w:pPr>
        <w:pStyle w:val="BodyText"/>
      </w:pPr>
      <w:hyperlink r:id="rId22">
        <w:r>
          <w:rPr>
            <w:rStyle w:val="Hyperlink"/>
          </w:rPr>
          <w:t xml:space="preserve">acyclictosortlem</w:t>
        </w:r>
      </w:hyperlink>
      <w:r>
        <w:t xml:space="preserve"> </w:t>
      </w:r>
      <w:r>
        <w:t xml:space="preserve">corresponds to the more difficult (and useful) direction. To prove it, we need to show how given an arbitrary DAG</w:t>
      </w:r>
      <w:r>
        <w:t xml:space="preserve"> </w:t>
      </w:r>
      <m:oMath>
        <m:r>
          <m:t>G</m:t>
        </m:r>
      </m:oMath>
      <w:r>
        <w:t xml:space="preserve">, we can come up with a layering of the vertices of</w:t>
      </w:r>
      <w:r>
        <w:t xml:space="preserve"> </w:t>
      </w:r>
      <m:oMath>
        <m:r>
          <m:t>G</m:t>
        </m:r>
      </m:oMath>
      <w:r>
        <w:t xml:space="preserve"> </w:t>
      </w:r>
      <w:r>
        <w:t xml:space="preserve">so that all edges</w:t>
      </w:r>
      <w:r>
        <w:t xml:space="preserve"> </w:t>
      </w:r>
      <w:r>
        <w:t xml:space="preserve">“</w:t>
      </w:r>
      <w:r>
        <w:t xml:space="preserve">go up</w:t>
      </w:r>
      <w:r>
        <w:t xml:space="preserve">”</w:t>
      </w:r>
      <w:r>
        <w:t xml:space="preserve">.</w:t>
      </w:r>
    </w:p>
    <w:p>
      <w:pPr>
        <w:pStyle w:val="Heading3"/>
        <w:pStyle w:val="BlockText"/>
      </w:pPr>
      <w:bookmarkStart w:id="109" w:name="section-9"/>
      <w:bookmarkEnd w:id="109"/>
    </w:p>
    <w:p>
      <w:pPr>
        <w:pStyle w:val="BlockText"/>
      </w:pPr>
      <w:r>
        <w:t xml:space="preserve">If you have not seen the proof of this theorem before (or don’t remember it), this would be an excellent point to pause and try to prove it yourself.</w:t>
      </w:r>
      <w:r>
        <w:t xml:space="preserve"> </w:t>
      </w:r>
      <w:r>
        <w:t xml:space="preserve">One way to do it would be to describe an</w:t>
      </w:r>
      <w:r>
        <w:t xml:space="preserve"> </w:t>
      </w:r>
      <w:r>
        <w:rPr>
          <w:i/>
        </w:rPr>
        <w:t xml:space="preserve">algorithm</w:t>
      </w:r>
      <w:r>
        <w:t xml:space="preserve"> </w:t>
      </w:r>
      <w:r>
        <w:t xml:space="preserve">that given as input a directed acyclic graph</w:t>
      </w:r>
      <w:r>
        <w:t xml:space="preserve"> </w:t>
      </w:r>
      <m:oMath>
        <m:r>
          <m:t>G</m:t>
        </m:r>
      </m:oMath>
      <w:r>
        <w:t xml:space="preserve"> </w:t>
      </w:r>
      <w:r>
        <w:t xml:space="preserve">on</w:t>
      </w:r>
      <w:r>
        <w:t xml:space="preserve"> </w:t>
      </w:r>
      <m:oMath>
        <m:r>
          <m:t>n</m:t>
        </m:r>
      </m:oMath>
      <w:r>
        <w:t xml:space="preserve"> </w:t>
      </w:r>
      <w:r>
        <w:t xml:space="preserve">vertices and</w:t>
      </w:r>
      <w:r>
        <w:t xml:space="preserve"> </w:t>
      </w:r>
      <m:oMath>
        <m:r>
          <m:t>n</m:t>
        </m:r>
        <m:r>
          <m:t>−</m:t>
        </m:r>
        <m:r>
          <m:t>2</m:t>
        </m:r>
      </m:oMath>
      <w:r>
        <w:t xml:space="preserve"> </w:t>
      </w:r>
      <w:r>
        <w:t xml:space="preserve">or fewer edges, constructs an array</w:t>
      </w:r>
      <w:r>
        <w:t xml:space="preserve"> </w:t>
      </w:r>
      <m:oMath>
        <m:r>
          <m:t>F</m:t>
        </m:r>
      </m:oMath>
      <w:r>
        <w:t xml:space="preserve"> </w:t>
      </w:r>
      <w:r>
        <w:t xml:space="preserve">of length</w:t>
      </w:r>
      <w:r>
        <w:t xml:space="preserve"> </w:t>
      </w:r>
      <m:oMath>
        <m:r>
          <m:t>n</m:t>
        </m:r>
      </m:oMath>
      <w:r>
        <w:t xml:space="preserve"> </w:t>
      </w:r>
      <w:r>
        <w:t xml:space="preserve">such that for every edge</w:t>
      </w:r>
      <w:r>
        <w:t xml:space="preserve"> </w:t>
      </w:r>
      <m:oMath>
        <m:r>
          <m:t>u</m:t>
        </m:r>
        <m:r>
          <m:t>→</m:t>
        </m:r>
        <m:r>
          <m:t>v</m:t>
        </m:r>
      </m:oMath>
      <w:r>
        <w:t xml:space="preserve"> </w:t>
      </w:r>
      <w:r>
        <w:t xml:space="preserve">in the graph</w:t>
      </w:r>
      <w:r>
        <w:t xml:space="preserve"> </w:t>
      </w:r>
      <m:oMath>
        <m:r>
          <m:t>F</m:t>
        </m:r>
        <m:r>
          <m:t>[</m:t>
        </m:r>
        <m:r>
          <m:t>u</m:t>
        </m:r>
        <m:r>
          <m:t>]</m:t>
        </m:r>
        <m:r>
          <m:t>&lt;</m:t>
        </m:r>
        <m:r>
          <m:t>F</m:t>
        </m:r>
        <m:r>
          <m:t>[</m:t>
        </m:r>
        <m:r>
          <m:t>v</m:t>
        </m:r>
        <m:r>
          <m:t>]</m:t>
        </m:r>
      </m:oMath>
      <w:r>
        <w:t xml:space="preserve">.</w:t>
      </w:r>
    </w:p>
    <w:p>
      <w:pPr>
        <w:pStyle w:val="Heading3"/>
      </w:pPr>
      <w:bookmarkStart w:id="110" w:name="inductionsec"/>
      <w:r>
        <w:t xml:space="preserve">Mathematical induction</w:t>
      </w:r>
      <w:bookmarkEnd w:id="110"/>
    </w:p>
    <w:p>
      <w:pPr>
        <w:pStyle w:val="FirstParagraph"/>
      </w:pPr>
      <w:r>
        <w:t xml:space="preserve">There are several ways to prove</w:t>
      </w:r>
      <w:r>
        <w:t xml:space="preserve"> </w:t>
      </w:r>
      <w:hyperlink r:id="rId22">
        <w:r>
          <w:rPr>
            <w:rStyle w:val="Hyperlink"/>
          </w:rPr>
          <w:t xml:space="preserve">acyclictosortlem</w:t>
        </w:r>
      </w:hyperlink>
      <w:r>
        <w:t xml:space="preserve">.</w:t>
      </w:r>
      <w:r>
        <w:t xml:space="preserve"> </w:t>
      </w:r>
      <w:r>
        <w:t xml:space="preserve">One approach to do is to start by proving it for small graphs, such as graphs with 1, 2 or 3 vertices (see</w:t>
      </w:r>
      <w:r>
        <w:t xml:space="preserve"> </w:t>
      </w:r>
      <w:hyperlink r:id="rId22">
        <w:r>
          <w:rPr>
            <w:rStyle w:val="Hyperlink"/>
          </w:rPr>
          <w:t xml:space="preserve">topsortexamplesfig</w:t>
        </w:r>
      </w:hyperlink>
      <w:r>
        <w:t xml:space="preserve">, for which we can check all the cases, and then try to extend the proof for larger graphs.</w:t>
      </w:r>
      <w:r>
        <w:t xml:space="preserve"> </w:t>
      </w:r>
      <w:r>
        <w:t xml:space="preserve">The technical term for this proof approach is</w:t>
      </w:r>
      <w:r>
        <w:t xml:space="preserve"> </w:t>
      </w:r>
      <w:r>
        <w:rPr>
          <w:i/>
        </w:rPr>
        <w:t xml:space="preserve">proof by induction</w:t>
      </w:r>
      <w:r>
        <w:t xml:space="preserve">.</w:t>
      </w:r>
    </w:p>
    <w:p>
      <w:pPr>
        <w:pStyle w:val="CaptionedFigure"/>
      </w:pPr>
      <w:bookmarkStart w:id="112" w:name="topsortexamplesfig"/>
      <w:r>
        <w:drawing>
          <wp:inline>
            <wp:extent cx="5334000" cy="3121093"/>
            <wp:effectExtent b="0" l="0" r="0" t="0"/>
            <wp:docPr descr="Some examples of DAGs of one, two and three vertices, and valid ways to assign layers to the vertices." title="" id="1" name="Picture"/>
            <a:graphic>
              <a:graphicData uri="http://schemas.openxmlformats.org/drawingml/2006/picture">
                <pic:pic>
                  <pic:nvPicPr>
                    <pic:cNvPr descr="../figure/topologicalsortexamples.png" id="0" name="Picture"/>
                    <pic:cNvPicPr>
                      <a:picLocks noChangeArrowheads="1" noChangeAspect="1"/>
                    </pic:cNvPicPr>
                  </pic:nvPicPr>
                  <pic:blipFill>
                    <a:blip r:embed="rId111"/>
                    <a:stretch>
                      <a:fillRect/>
                    </a:stretch>
                  </pic:blipFill>
                  <pic:spPr bwMode="auto">
                    <a:xfrm>
                      <a:off x="0" y="0"/>
                      <a:ext cx="5334000" cy="3121093"/>
                    </a:xfrm>
                    <a:prstGeom prst="rect">
                      <a:avLst/>
                    </a:prstGeom>
                    <a:noFill/>
                    <a:ln w="9525">
                      <a:noFill/>
                      <a:headEnd/>
                      <a:tailEnd/>
                    </a:ln>
                  </pic:spPr>
                </pic:pic>
              </a:graphicData>
            </a:graphic>
          </wp:inline>
        </w:drawing>
      </w:r>
      <w:bookmarkEnd w:id="112"/>
    </w:p>
    <w:p>
      <w:pPr>
        <w:pStyle w:val="ImageCaption"/>
      </w:pPr>
      <w:r>
        <w:t xml:space="preserve">Some examples of DAGs of one, two and three vertices, and valid ways to assign layers to the vertices.</w:t>
      </w:r>
    </w:p>
    <w:p>
      <w:pPr>
        <w:pStyle w:val="BodyText"/>
      </w:pPr>
      <w:r>
        <w:rPr>
          <w:i/>
        </w:rPr>
        <w:t xml:space="preserve">Induction</w:t>
      </w:r>
      <w:r>
        <w:t xml:space="preserve"> </w:t>
      </w:r>
      <w:r>
        <w:t xml:space="preserve">is simply an application of the self-evident</w:t>
      </w:r>
      <w:r>
        <w:t xml:space="preserve"> </w:t>
      </w:r>
      <w:hyperlink r:id="rId113">
        <w:r>
          <w:rPr>
            <w:rStyle w:val="Hyperlink"/>
          </w:rPr>
          <w:t xml:space="preserve">Modus Ponens rule</w:t>
        </w:r>
      </w:hyperlink>
      <w:r>
        <w:t xml:space="preserve"> </w:t>
      </w:r>
      <w:r>
        <w:t xml:space="preserve">that says that if</w:t>
      </w:r>
    </w:p>
    <w:p>
      <w:pPr>
        <w:pStyle w:val="BodyText"/>
      </w:pPr>
      <w:r>
        <w:rPr>
          <w:b/>
        </w:rPr>
        <w:t xml:space="preserve">(a)</w:t>
      </w:r>
      <w:r>
        <w:t xml:space="preserve"> </w:t>
      </w:r>
      <m:oMath>
        <m:r>
          <m:t>P</m:t>
        </m:r>
      </m:oMath>
      <w:r>
        <w:t xml:space="preserve"> </w:t>
      </w:r>
      <w:r>
        <w:t xml:space="preserve">is true</w:t>
      </w:r>
    </w:p>
    <w:p>
      <w:pPr>
        <w:pStyle w:val="BodyText"/>
      </w:pPr>
      <w:r>
        <w:t xml:space="preserve">and</w:t>
      </w:r>
    </w:p>
    <w:p>
      <w:pPr>
        <w:pStyle w:val="BodyText"/>
      </w:pPr>
      <w:r>
        <w:rPr>
          <w:b/>
        </w:rPr>
        <w:t xml:space="preserve">(b)</w:t>
      </w:r>
      <w:r>
        <w:t xml:space="preserve"> </w:t>
      </w:r>
      <m:oMath>
        <m:r>
          <m:t>P</m:t>
        </m:r>
      </m:oMath>
      <w:r>
        <w:t xml:space="preserve"> </w:t>
      </w:r>
      <w:r>
        <w:t xml:space="preserve">implies</w:t>
      </w:r>
      <w:r>
        <w:t xml:space="preserve"> </w:t>
      </w:r>
      <m:oMath>
        <m:r>
          <m:t>Q</m:t>
        </m:r>
      </m:oMath>
    </w:p>
    <w:p>
      <w:pPr>
        <w:pStyle w:val="BodyText"/>
      </w:pPr>
      <w:r>
        <w:t xml:space="preserve">then</w:t>
      </w:r>
      <w:r>
        <w:t xml:space="preserve"> </w:t>
      </w:r>
      <m:oMath>
        <m:r>
          <m:t>Q</m:t>
        </m:r>
      </m:oMath>
      <w:r>
        <w:t xml:space="preserve"> </w:t>
      </w:r>
      <w:r>
        <w:t xml:space="preserve">is true.</w:t>
      </w:r>
    </w:p>
    <w:p>
      <w:pPr>
        <w:pStyle w:val="BodyText"/>
      </w:pPr>
      <w:r>
        <w:t xml:space="preserve">In the setting of proofs by induction we typically have a statement</w:t>
      </w:r>
      <w:r>
        <w:t xml:space="preserve"> </w:t>
      </w:r>
      <m:oMath>
        <m:r>
          <m:t>Q</m:t>
        </m:r>
        <m:r>
          <m:t>(</m:t>
        </m:r>
        <m:r>
          <m:t>k</m:t>
        </m:r>
        <m:r>
          <m:t>)</m:t>
        </m:r>
      </m:oMath>
      <w:r>
        <w:t xml:space="preserve"> </w:t>
      </w:r>
      <w:r>
        <w:t xml:space="preserve">that is parameterized by some integer</w:t>
      </w:r>
      <w:r>
        <w:t xml:space="preserve"> </w:t>
      </w:r>
      <m:oMath>
        <m:r>
          <m:t>k</m:t>
        </m:r>
      </m:oMath>
      <w:r>
        <w:t xml:space="preserve">, and we prove that</w:t>
      </w:r>
      <w:r>
        <w:t xml:space="preserve"> </w:t>
      </w:r>
      <w:r>
        <w:rPr>
          <w:b/>
        </w:rPr>
        <w:t xml:space="preserve">(a)</w:t>
      </w:r>
      <w:r>
        <w:t xml:space="preserve"> </w:t>
      </w:r>
      <m:oMath>
        <m:r>
          <m:t>Q</m:t>
        </m:r>
        <m:r>
          <m:t>(</m:t>
        </m:r>
        <m:r>
          <m:t>0</m:t>
        </m:r>
        <m:r>
          <m:t>)</m:t>
        </m:r>
      </m:oMath>
      <w:r>
        <w:t xml:space="preserve"> </w:t>
      </w:r>
      <w:r>
        <w:t xml:space="preserve">is true, and</w:t>
      </w:r>
      <w:r>
        <w:t xml:space="preserve"> </w:t>
      </w:r>
      <w:r>
        <w:rPr>
          <w:b/>
        </w:rPr>
        <w:t xml:space="preserve">(b)</w:t>
      </w:r>
      <w:r>
        <w:t xml:space="preserve"> </w:t>
      </w:r>
      <w:r>
        <w:t xml:space="preserve">For every</w:t>
      </w:r>
      <w:r>
        <w:t xml:space="preserve"> </w:t>
      </w:r>
      <m:oMath>
        <m:r>
          <m:t>k</m:t>
        </m:r>
        <m:r>
          <m:t>&gt;</m:t>
        </m:r>
        <m:r>
          <m:t>0</m:t>
        </m:r>
      </m:oMath>
      <w:r>
        <w:t xml:space="preserve">, if</w:t>
      </w:r>
      <w:r>
        <w:t xml:space="preserve"> </w:t>
      </w:r>
      <m:oMath>
        <m:r>
          <m:t>Q</m:t>
        </m:r>
        <m:r>
          <m:t>(</m:t>
        </m:r>
        <m:r>
          <m:t>0</m:t>
        </m:r>
        <m:r>
          <m:t>)</m:t>
        </m:r>
        <m:r>
          <m:t>,</m:t>
        </m:r>
        <m:r>
          <m:t>…</m:t>
        </m:r>
        <m:r>
          <m:t>,</m:t>
        </m:r>
        <m:r>
          <m:t>Q</m:t>
        </m:r>
        <m:r>
          <m:t>(</m:t>
        </m:r>
        <m:r>
          <m:t>k</m:t>
        </m:r>
        <m:r>
          <m:t>−</m:t>
        </m:r>
        <m:r>
          <m:t>1</m:t>
        </m:r>
        <m:r>
          <m:t>)</m:t>
        </m:r>
      </m:oMath>
      <w:r>
        <w:t xml:space="preserve"> </w:t>
      </w:r>
      <w:r>
        <w:t xml:space="preserve">are all true then</w:t>
      </w:r>
      <w:r>
        <w:t xml:space="preserve"> </w:t>
      </w:r>
      <m:oMath>
        <m:r>
          <m:t>Q</m:t>
        </m:r>
        <m:r>
          <m:t>(</m:t>
        </m:r>
        <m:r>
          <m:t>k</m:t>
        </m:r>
        <m:r>
          <m:t>)</m:t>
        </m:r>
      </m:oMath>
      <w:r>
        <w:t xml:space="preserve"> </w:t>
      </w:r>
      <w:r>
        <w:t xml:space="preserve">is true. (Usually proving</w:t>
      </w:r>
      <w:r>
        <w:t xml:space="preserve"> </w:t>
      </w:r>
      <w:r>
        <w:rPr>
          <w:b/>
        </w:rPr>
        <w:t xml:space="preserve">(b)</w:t>
      </w:r>
      <w:r>
        <w:t xml:space="preserve"> </w:t>
      </w:r>
      <w:r>
        <w:t xml:space="preserve">is the hard part, though there are examples where the</w:t>
      </w:r>
      <w:r>
        <w:t xml:space="preserve"> </w:t>
      </w:r>
      <w:r>
        <w:t xml:space="preserve">“</w:t>
      </w:r>
      <w:r>
        <w:t xml:space="preserve">base case</w:t>
      </w:r>
      <w:r>
        <w:t xml:space="preserve">”</w:t>
      </w:r>
      <w:r>
        <w:t xml:space="preserve"> </w:t>
      </w:r>
      <w:r>
        <w:rPr>
          <w:b/>
        </w:rPr>
        <w:t xml:space="preserve">(a)</w:t>
      </w:r>
      <w:r>
        <w:t xml:space="preserve"> </w:t>
      </w:r>
      <w:r>
        <w:t xml:space="preserve">is quite subtle.)</w:t>
      </w:r>
      <w:r>
        <w:t xml:space="preserve"> </w:t>
      </w:r>
      <w:r>
        <w:t xml:space="preserve">By applying Modus Ponens, we can deduce from</w:t>
      </w:r>
      <w:r>
        <w:t xml:space="preserve"> </w:t>
      </w:r>
      <w:r>
        <w:rPr>
          <w:b/>
        </w:rPr>
        <w:t xml:space="preserve">(a)</w:t>
      </w:r>
      <w:r>
        <w:t xml:space="preserve"> </w:t>
      </w:r>
      <w:r>
        <w:t xml:space="preserve">and</w:t>
      </w:r>
      <w:r>
        <w:t xml:space="preserve"> </w:t>
      </w:r>
      <w:r>
        <w:rPr>
          <w:b/>
        </w:rPr>
        <w:t xml:space="preserve">(b)</w:t>
      </w:r>
      <w:r>
        <w:t xml:space="preserve"> </w:t>
      </w:r>
      <w:r>
        <w:t xml:space="preserve">that</w:t>
      </w:r>
      <w:r>
        <w:t xml:space="preserve"> </w:t>
      </w:r>
      <m:oMath>
        <m:r>
          <m:t>Q</m:t>
        </m:r>
        <m:r>
          <m:t>(</m:t>
        </m:r>
        <m:r>
          <m:t>1</m:t>
        </m:r>
        <m:r>
          <m:t>)</m:t>
        </m:r>
      </m:oMath>
      <w:r>
        <w:t xml:space="preserve"> </w:t>
      </w:r>
      <w:r>
        <w:t xml:space="preserve">is true.</w:t>
      </w:r>
      <w:r>
        <w:t xml:space="preserve"> </w:t>
      </w:r>
      <w:r>
        <w:t xml:space="preserve">Once we did so, since we now know that both</w:t>
      </w:r>
      <w:r>
        <w:t xml:space="preserve"> </w:t>
      </w:r>
      <m:oMath>
        <m:r>
          <m:t>Q</m:t>
        </m:r>
        <m:r>
          <m:t>(</m:t>
        </m:r>
        <m:r>
          <m:t>0</m:t>
        </m:r>
        <m:r>
          <m:t>)</m:t>
        </m:r>
      </m:oMath>
      <w:r>
        <w:t xml:space="preserve"> </w:t>
      </w:r>
      <w:r>
        <w:t xml:space="preserve">and</w:t>
      </w:r>
      <w:r>
        <w:t xml:space="preserve"> </w:t>
      </w:r>
      <m:oMath>
        <m:r>
          <m:t>Q</m:t>
        </m:r>
        <m:r>
          <m:t>(</m:t>
        </m:r>
        <m:r>
          <m:t>1</m:t>
        </m:r>
        <m:r>
          <m:t>)</m:t>
        </m:r>
      </m:oMath>
      <w:r>
        <w:t xml:space="preserve"> </w:t>
      </w:r>
      <w:r>
        <w:t xml:space="preserve">are true, then we can use this and</w:t>
      </w:r>
      <w:r>
        <w:t xml:space="preserve"> </w:t>
      </w:r>
      <w:r>
        <w:rPr>
          <w:b/>
        </w:rPr>
        <w:t xml:space="preserve">(b)</w:t>
      </w:r>
      <w:r>
        <w:t xml:space="preserve"> </w:t>
      </w:r>
      <w:r>
        <w:t xml:space="preserve">to deduce (again using Modus Ponens) that</w:t>
      </w:r>
      <w:r>
        <w:t xml:space="preserve"> </w:t>
      </w:r>
      <m:oMath>
        <m:r>
          <m:t>Q</m:t>
        </m:r>
        <m:r>
          <m:t>(</m:t>
        </m:r>
        <m:r>
          <m:t>2</m:t>
        </m:r>
        <m:r>
          <m:t>)</m:t>
        </m:r>
      </m:oMath>
      <w:r>
        <w:t xml:space="preserve"> </w:t>
      </w:r>
      <w:r>
        <w:t xml:space="preserve">is true.</w:t>
      </w:r>
      <w:r>
        <w:t xml:space="preserve"> </w:t>
      </w:r>
      <w:r>
        <w:t xml:space="preserve">We can repeat the same reasoning again and again to obtain that</w:t>
      </w:r>
      <w:r>
        <w:t xml:space="preserve"> </w:t>
      </w:r>
      <m:oMath>
        <m:r>
          <m:t>Q</m:t>
        </m:r>
        <m:r>
          <m:t>(</m:t>
        </m:r>
        <m:r>
          <m:t>k</m:t>
        </m:r>
        <m:r>
          <m:t>)</m:t>
        </m:r>
      </m:oMath>
      <w:r>
        <w:t xml:space="preserve"> </w:t>
      </w:r>
      <w:r>
        <w:t xml:space="preserve">is true for every</w:t>
      </w:r>
      <w:r>
        <w:t xml:space="preserve"> </w:t>
      </w:r>
      <m:oMath>
        <m:r>
          <m:t>k</m:t>
        </m:r>
      </m:oMath>
      <w:r>
        <w:t xml:space="preserve">.</w:t>
      </w:r>
      <w:r>
        <w:t xml:space="preserve"> </w:t>
      </w:r>
      <w:r>
        <w:t xml:space="preserve">The statement</w:t>
      </w:r>
      <w:r>
        <w:t xml:space="preserve"> </w:t>
      </w:r>
      <w:r>
        <w:rPr>
          <w:b/>
        </w:rPr>
        <w:t xml:space="preserve">(a)</w:t>
      </w:r>
      <w:r>
        <w:t xml:space="preserve"> </w:t>
      </w:r>
      <w:r>
        <w:t xml:space="preserve">is called the</w:t>
      </w:r>
      <w:r>
        <w:t xml:space="preserve"> </w:t>
      </w:r>
      <w:r>
        <w:t xml:space="preserve">“</w:t>
      </w:r>
      <w:r>
        <w:t xml:space="preserve">base case</w:t>
      </w:r>
      <w:r>
        <w:t xml:space="preserve">”</w:t>
      </w:r>
      <w:r>
        <w:t xml:space="preserve">, while</w:t>
      </w:r>
      <w:r>
        <w:t xml:space="preserve"> </w:t>
      </w:r>
      <w:r>
        <w:rPr>
          <w:b/>
        </w:rPr>
        <w:t xml:space="preserve">(b)</w:t>
      </w:r>
      <w:r>
        <w:t xml:space="preserve"> </w:t>
      </w:r>
      <w:r>
        <w:t xml:space="preserve">is called the</w:t>
      </w:r>
      <w:r>
        <w:t xml:space="preserve"> </w:t>
      </w:r>
      <w:r>
        <w:t xml:space="preserve">“</w:t>
      </w:r>
      <w:r>
        <w:t xml:space="preserve">inductive step</w:t>
      </w:r>
      <w:r>
        <w:t xml:space="preserve">”</w:t>
      </w:r>
      <w:r>
        <w:t xml:space="preserve">.</w:t>
      </w:r>
      <w:r>
        <w:t xml:space="preserve"> </w:t>
      </w:r>
      <w:r>
        <w:t xml:space="preserve">The assumption in</w:t>
      </w:r>
      <w:r>
        <w:t xml:space="preserve"> </w:t>
      </w:r>
      <w:r>
        <w:rPr>
          <w:b/>
        </w:rPr>
        <w:t xml:space="preserve">(b)</w:t>
      </w:r>
      <w:r>
        <w:t xml:space="preserve"> </w:t>
      </w:r>
      <w:r>
        <w:t xml:space="preserve">that</w:t>
      </w:r>
      <w:r>
        <w:t xml:space="preserve"> </w:t>
      </w:r>
      <m:oMath>
        <m:r>
          <m:t>Q</m:t>
        </m:r>
        <m:r>
          <m:t>(</m:t>
        </m:r>
        <m:r>
          <m:t>i</m:t>
        </m:r>
        <m:r>
          <m:t>)</m:t>
        </m:r>
      </m:oMath>
      <w:r>
        <w:t xml:space="preserve"> </w:t>
      </w:r>
      <w:r>
        <w:t xml:space="preserve">holds for</w:t>
      </w:r>
      <w:r>
        <w:t xml:space="preserve"> </w:t>
      </w:r>
      <m:oMath>
        <m:r>
          <m:t>i</m:t>
        </m:r>
        <m:r>
          <m:t>&lt;</m:t>
        </m:r>
        <m:r>
          <m:t>k</m:t>
        </m:r>
      </m:oMath>
      <w:r>
        <w:t xml:space="preserve"> </w:t>
      </w:r>
      <w:r>
        <w:t xml:space="preserve">is called the</w:t>
      </w:r>
      <w:r>
        <w:t xml:space="preserve"> </w:t>
      </w:r>
      <w:r>
        <w:t xml:space="preserve">“</w:t>
      </w:r>
      <w:r>
        <w:t xml:space="preserve">inductive hypothesis</w:t>
      </w:r>
      <w:r>
        <w:t xml:space="preserve">”</w:t>
      </w:r>
      <w:r>
        <w:t xml:space="preserve">.</w:t>
      </w:r>
      <w:r>
        <w:t xml:space="preserve"> </w:t>
      </w:r>
      <w:r>
        <w:t xml:space="preserve">(The form of induction described here is sometimes called</w:t>
      </w:r>
      <w:r>
        <w:t xml:space="preserve"> </w:t>
      </w:r>
      <w:r>
        <w:t xml:space="preserve">“</w:t>
      </w:r>
      <w:r>
        <w:t xml:space="preserve">strong induction</w:t>
      </w:r>
      <w:r>
        <w:t xml:space="preserve">”</w:t>
      </w:r>
      <w:r>
        <w:t xml:space="preserve"> </w:t>
      </w:r>
      <w:r>
        <w:t xml:space="preserve">as opposed to</w:t>
      </w:r>
      <w:r>
        <w:t xml:space="preserve"> </w:t>
      </w:r>
      <w:r>
        <w:t xml:space="preserve">“</w:t>
      </w:r>
      <w:r>
        <w:t xml:space="preserve">weak induction</w:t>
      </w:r>
      <w:r>
        <w:t xml:space="preserve">”</w:t>
      </w:r>
      <w:r>
        <w:t xml:space="preserve"> </w:t>
      </w:r>
      <w:r>
        <w:t xml:space="preserve">where we replace</w:t>
      </w:r>
      <w:r>
        <w:t xml:space="preserve"> </w:t>
      </w:r>
      <w:r>
        <w:rPr>
          <w:b/>
        </w:rPr>
        <w:t xml:space="preserve">(b)</w:t>
      </w:r>
      <w:r>
        <w:t xml:space="preserve"> </w:t>
      </w:r>
      <w:r>
        <w:t xml:space="preserve">by the statement</w:t>
      </w:r>
      <w:r>
        <w:t xml:space="preserve"> </w:t>
      </w:r>
      <w:r>
        <w:rPr>
          <w:b/>
        </w:rPr>
        <w:t xml:space="preserve">(b’)</w:t>
      </w:r>
      <w:r>
        <w:t xml:space="preserve"> </w:t>
      </w:r>
      <w:r>
        <w:t xml:space="preserve">that if</w:t>
      </w:r>
      <w:r>
        <w:t xml:space="preserve"> </w:t>
      </w:r>
      <m:oMath>
        <m:r>
          <m:t>Q</m:t>
        </m:r>
        <m:r>
          <m:t>(</m:t>
        </m:r>
        <m:r>
          <m:t>k</m:t>
        </m:r>
        <m:r>
          <m:t>−</m:t>
        </m:r>
        <m:r>
          <m:t>1</m:t>
        </m:r>
        <m:r>
          <m:t>)</m:t>
        </m:r>
      </m:oMath>
      <w:r>
        <w:t xml:space="preserve"> </w:t>
      </w:r>
      <w:r>
        <w:t xml:space="preserve">is true then</w:t>
      </w:r>
      <w:r>
        <w:t xml:space="preserve"> </w:t>
      </w:r>
      <m:oMath>
        <m:r>
          <m:t>Q</m:t>
        </m:r>
        <m:r>
          <m:t>(</m:t>
        </m:r>
        <m:r>
          <m:t>k</m:t>
        </m:r>
        <m:r>
          <m:t>)</m:t>
        </m:r>
      </m:oMath>
      <w:r>
        <w:t xml:space="preserve"> </w:t>
      </w:r>
      <w:r>
        <w:t xml:space="preserve">is true; weak induction can be thought of as the special case of strong induction where we don’t use the assumption that</w:t>
      </w:r>
      <w:r>
        <w:t xml:space="preserve"> </w:t>
      </w:r>
      <m:oMath>
        <m:r>
          <m:t>Q</m:t>
        </m:r>
        <m:r>
          <m:t>(</m:t>
        </m:r>
        <m:r>
          <m:t>0</m:t>
        </m:r>
        <m:r>
          <m:t>)</m:t>
        </m:r>
        <m:r>
          <m:t>,</m:t>
        </m:r>
        <m:r>
          <m:t>…</m:t>
        </m:r>
        <m:r>
          <m:t>,</m:t>
        </m:r>
        <m:r>
          <m:t>Q</m:t>
        </m:r>
        <m:r>
          <m:t>(</m:t>
        </m:r>
        <m:r>
          <m:t>k</m:t>
        </m:r>
        <m:r>
          <m:t>−</m:t>
        </m:r>
        <m:r>
          <m:t>2</m:t>
        </m:r>
        <m:r>
          <m:t>)</m:t>
        </m:r>
      </m:oMath>
      <w:r>
        <w:t xml:space="preserve"> </w:t>
      </w:r>
      <w:r>
        <w:t xml:space="preserve">are true.)</w:t>
      </w:r>
    </w:p>
    <w:p>
      <w:pPr>
        <w:pStyle w:val="Heading3"/>
        <w:pStyle w:val="BlockText"/>
      </w:pPr>
      <w:bookmarkStart w:id="114" w:name="inducrecrem"/>
      <w:bookmarkEnd w:id="114"/>
    </w:p>
    <w:p>
      <w:pPr>
        <w:pStyle w:val="BlockText"/>
      </w:pPr>
      <w:r>
        <w:t xml:space="preserve">Proofs by induction are closely related to algorithms by recursion.</w:t>
      </w:r>
      <w:r>
        <w:t xml:space="preserve"> </w:t>
      </w:r>
      <w:r>
        <w:t xml:space="preserve">In both cases we reduce solving a larger problem to solving a smaller instance of itself. In a recursive algorithm to solve some problem P on an input of length</w:t>
      </w:r>
      <w:r>
        <w:t xml:space="preserve"> </w:t>
      </w:r>
      <m:oMath>
        <m:r>
          <m:t>k</m:t>
        </m:r>
      </m:oMath>
      <w:r>
        <w:t xml:space="preserve"> </w:t>
      </w:r>
      <w:r>
        <w:t xml:space="preserve">we ask ourselves</w:t>
      </w:r>
      <w:r>
        <w:t xml:space="preserve"> </w:t>
      </w:r>
      <w:r>
        <w:t xml:space="preserve">“</w:t>
      </w:r>
      <w:r>
        <w:t xml:space="preserve">what if someone handed me a way to solve P on instances smaller than</w:t>
      </w:r>
      <w:r>
        <w:t xml:space="preserve"> </w:t>
      </w:r>
      <m:oMath>
        <m:r>
          <m:t>k</m:t>
        </m:r>
      </m:oMath>
      <w:r>
        <w:t xml:space="preserve">?</w:t>
      </w:r>
      <w:r>
        <w:t xml:space="preserve">”</w:t>
      </w:r>
      <w:r>
        <w:t xml:space="preserve">. In an inductive proof to prove a statement Q parameterized by a number</w:t>
      </w:r>
      <w:r>
        <w:t xml:space="preserve"> </w:t>
      </w:r>
      <m:oMath>
        <m:r>
          <m:t>k</m:t>
        </m:r>
      </m:oMath>
      <w:r>
        <w:t xml:space="preserve">, we ask ourselves</w:t>
      </w:r>
      <w:r>
        <w:t xml:space="preserve"> </w:t>
      </w:r>
      <w:r>
        <w:t xml:space="preserve">“</w:t>
      </w:r>
      <w:r>
        <w:t xml:space="preserve">what if I already knew that</w:t>
      </w:r>
      <w:r>
        <w:t xml:space="preserve"> </w:t>
      </w:r>
      <m:oMath>
        <m:r>
          <m:t>Q</m:t>
        </m:r>
        <m:r>
          <m:t>(</m:t>
        </m:r>
        <m:r>
          <m:t>k</m:t>
        </m:r>
        <m:r>
          <m:t>′</m:t>
        </m:r>
        <m:r>
          <m:t>)</m:t>
        </m:r>
      </m:oMath>
      <w:r>
        <w:t xml:space="preserve"> </w:t>
      </w:r>
      <w:r>
        <w:t xml:space="preserve">is true for</w:t>
      </w:r>
      <w:r>
        <w:t xml:space="preserve"> </w:t>
      </w:r>
      <m:oMath>
        <m:r>
          <m:t>k</m:t>
        </m:r>
        <m:r>
          <m:t>′</m:t>
        </m:r>
        <m:r>
          <m:t>&lt;</m:t>
        </m:r>
        <m:r>
          <m:t>k</m:t>
        </m:r>
      </m:oMath>
      <w:r>
        <w:t xml:space="preserve">?</w:t>
      </w:r>
      <w:r>
        <w:t xml:space="preserve">”</w:t>
      </w:r>
      <w:r>
        <w:t xml:space="preserve">.</w:t>
      </w:r>
      <w:r>
        <w:t xml:space="preserve"> </w:t>
      </w:r>
      <w:r>
        <w:t xml:space="preserve">Both induction and recursion are crucial concepts for this course and Computer Science at large (and even other areas of inquiry, including not just mathematics but other sciences as well). Both can be confusing at first, but with time and practice they become clearer.</w:t>
      </w:r>
      <w:r>
        <w:t xml:space="preserve"> </w:t>
      </w:r>
      <w:r>
        <w:t xml:space="preserve">For more on proofs by induction and recursion, you might find the following</w:t>
      </w:r>
      <w:r>
        <w:t xml:space="preserve"> </w:t>
      </w:r>
      <w:hyperlink r:id="rId115">
        <w:r>
          <w:rPr>
            <w:rStyle w:val="Hyperlink"/>
          </w:rPr>
          <w:t xml:space="preserve">Stanford CS 103 handout</w:t>
        </w:r>
      </w:hyperlink>
      <w:r>
        <w:t xml:space="preserve">,</w:t>
      </w:r>
      <w:r>
        <w:t xml:space="preserve"> </w:t>
      </w:r>
      <w:hyperlink r:id="rId116">
        <w:r>
          <w:rPr>
            <w:rStyle w:val="Hyperlink"/>
          </w:rPr>
          <w:t xml:space="preserve">this MIT 6.00 lecture</w:t>
        </w:r>
      </w:hyperlink>
      <w:r>
        <w:t xml:space="preserve"> </w:t>
      </w:r>
      <w:r>
        <w:t xml:space="preserve">or</w:t>
      </w:r>
      <w:r>
        <w:t xml:space="preserve"> </w:t>
      </w:r>
      <w:hyperlink r:id="rId117">
        <w:r>
          <w:rPr>
            <w:rStyle w:val="Hyperlink"/>
          </w:rPr>
          <w:t xml:space="preserve">this excerpt of the Lehman-Leighton book</w:t>
        </w:r>
      </w:hyperlink>
      <w:r>
        <w:t xml:space="preserve"> </w:t>
      </w:r>
      <w:r>
        <w:t xml:space="preserve">useful.</w:t>
      </w:r>
    </w:p>
    <w:p>
      <w:pPr>
        <w:pStyle w:val="Heading3"/>
      </w:pPr>
      <w:bookmarkStart w:id="118" w:name="proving-the-result-by-induction"/>
      <w:r>
        <w:t xml:space="preserve">Proving the result by induction</w:t>
      </w:r>
      <w:bookmarkEnd w:id="118"/>
    </w:p>
    <w:p>
      <w:pPr>
        <w:pStyle w:val="FirstParagraph"/>
      </w:pPr>
      <w:r>
        <w:t xml:space="preserve">There are several ways to use induction to prove</w:t>
      </w:r>
      <w:r>
        <w:t xml:space="preserve"> </w:t>
      </w:r>
      <w:hyperlink r:id="rId22">
        <w:r>
          <w:rPr>
            <w:rStyle w:val="Hyperlink"/>
          </w:rPr>
          <w:t xml:space="preserve">acyclictosortlem</w:t>
        </w:r>
      </w:hyperlink>
      <w:r>
        <w:t xml:space="preserve"> </w:t>
      </w:r>
      <w:r>
        <w:t xml:space="preserve">by induction.</w:t>
      </w:r>
      <w:r>
        <w:t xml:space="preserve"> </w:t>
      </w:r>
      <w:r>
        <w:t xml:space="preserve">We will use induction on the number</w:t>
      </w:r>
      <w:r>
        <w:t xml:space="preserve"> </w:t>
      </w:r>
      <m:oMath>
        <m:r>
          <m:t>n</m:t>
        </m:r>
      </m:oMath>
      <w:r>
        <w:t xml:space="preserve"> </w:t>
      </w:r>
      <w:r>
        <w:t xml:space="preserve">of vertices, and so we will define the statement</w:t>
      </w:r>
      <w:r>
        <w:t xml:space="preserve"> </w:t>
      </w:r>
      <m:oMath>
        <m:r>
          <m:t>Q</m:t>
        </m:r>
        <m:r>
          <m:t>(</m:t>
        </m:r>
        <m:r>
          <m:t>n</m:t>
        </m:r>
        <m:r>
          <m:t>)</m:t>
        </m:r>
      </m:oMath>
      <w:r>
        <w:t xml:space="preserve"> </w:t>
      </w:r>
      <w:r>
        <w:t xml:space="preserve">as follows:</w:t>
      </w:r>
    </w:p>
    <w:p>
      <w:pPr>
        <w:pStyle w:val="BlockText"/>
      </w:pPr>
      <m:oMath>
        <m:r>
          <m:t>Q</m:t>
        </m:r>
        <m:r>
          <m:t>(</m:t>
        </m:r>
        <m:r>
          <m:t>n</m:t>
        </m:r>
        <m:r>
          <m:t>)</m:t>
        </m:r>
      </m:oMath>
      <w:r>
        <w:t xml:space="preserve"> </w:t>
      </w:r>
      <w:r>
        <w:t xml:space="preserve">is</w:t>
      </w:r>
      <w:r>
        <w:t xml:space="preserve"> </w:t>
      </w:r>
      <w:r>
        <w:rPr>
          <w:i/>
        </w:rPr>
        <w:t xml:space="preserve">“</w:t>
      </w:r>
      <w:r>
        <w:rPr>
          <w:i/>
        </w:rPr>
        <w:t xml:space="preserve">For every DAG</w:t>
      </w:r>
      <w:r>
        <w:rPr>
          <w:i/>
        </w:rPr>
        <w:t xml:space="preserve"> </w:t>
      </w:r>
      <m:oMath>
        <m:r>
          <m:t>G</m:t>
        </m:r>
        <m:r>
          <m:t>=</m:t>
        </m:r>
        <m:r>
          <m:t>(</m:t>
        </m:r>
        <m:r>
          <m:t>V</m:t>
        </m:r>
        <m:r>
          <m:t>,</m:t>
        </m:r>
        <m:r>
          <m:t>E</m:t>
        </m:r>
        <m:r>
          <m:t>)</m:t>
        </m:r>
      </m:oMath>
      <w:r>
        <w:rPr>
          <w:i/>
        </w:rPr>
        <w:t xml:space="preserve"> </w:t>
      </w:r>
      <w:r>
        <w:rPr>
          <w:i/>
        </w:rPr>
        <w:t xml:space="preserve">with</w:t>
      </w:r>
      <w:r>
        <w:rPr>
          <w:i/>
        </w:rPr>
        <w:t xml:space="preserve"> </w:t>
      </w:r>
      <m:oMath>
        <m:r>
          <m:t>n</m:t>
        </m:r>
      </m:oMath>
      <w:r>
        <w:rPr>
          <w:i/>
        </w:rPr>
        <w:t xml:space="preserve"> </w:t>
      </w:r>
      <w:r>
        <w:rPr>
          <w:i/>
        </w:rPr>
        <w:t xml:space="preserve">vertices, there is a layering of</w:t>
      </w:r>
      <w:r>
        <w:rPr>
          <w:i/>
        </w:rPr>
        <w:t xml:space="preserve"> </w:t>
      </w:r>
      <m:oMath>
        <m:r>
          <m:t>G</m:t>
        </m:r>
      </m:oMath>
      <w:r>
        <w:rPr>
          <w:i/>
        </w:rPr>
        <w:t xml:space="preserve">.</w:t>
      </w:r>
      <w:r>
        <w:rPr>
          <w:i/>
        </w:rPr>
        <w:t xml:space="preserve">”</w:t>
      </w:r>
    </w:p>
    <w:p>
      <w:pPr>
        <w:pStyle w:val="FirstParagraph"/>
      </w:pPr>
      <w:r>
        <w:t xml:space="preserve">The statement for</w:t>
      </w:r>
      <w:r>
        <w:t xml:space="preserve"> </w:t>
      </w:r>
      <m:oMath>
        <m:r>
          <m:t>Q</m:t>
        </m:r>
        <m:r>
          <m:t>(</m:t>
        </m:r>
        <m:r>
          <m:t>0</m:t>
        </m:r>
        <m:r>
          <m:t>)</m:t>
        </m:r>
      </m:oMath>
      <w:r>
        <w:t xml:space="preserve"> </w:t>
      </w:r>
      <w:r>
        <w:t xml:space="preserve">(where the graph contains no vertices) is trivial.</w:t>
      </w:r>
      <w:r>
        <w:t xml:space="preserve"> </w:t>
      </w:r>
      <w:r>
        <w:t xml:space="preserve">Thus it will suffice to prove the following:</w:t>
      </w:r>
      <w:r>
        <w:t xml:space="preserve"> </w:t>
      </w:r>
      <w:r>
        <w:rPr>
          <w:i/>
        </w:rPr>
        <w:t xml:space="preserve">for every</w:t>
      </w:r>
      <w:r>
        <w:rPr>
          <w:i/>
        </w:rPr>
        <w:t xml:space="preserve"> </w:t>
      </w:r>
      <m:oMath>
        <m:r>
          <m:t>n</m:t>
        </m:r>
        <m:r>
          <m:t>&gt;</m:t>
        </m:r>
        <m:r>
          <m:t>0</m:t>
        </m:r>
      </m:oMath>
      <w:r>
        <w:rPr>
          <w:i/>
        </w:rPr>
        <w:t xml:space="preserve">, if</w:t>
      </w:r>
      <w:r>
        <w:rPr>
          <w:i/>
        </w:rPr>
        <w:t xml:space="preserve"> </w:t>
      </w:r>
      <m:oMath>
        <m:r>
          <m:t>Q</m:t>
        </m:r>
        <m:r>
          <m:t>(</m:t>
        </m:r>
        <m:r>
          <m:t>n</m:t>
        </m:r>
        <m:r>
          <m:t>−</m:t>
        </m:r>
        <m:r>
          <m:t>1</m:t>
        </m:r>
        <m:r>
          <m:t>)</m:t>
        </m:r>
      </m:oMath>
      <w:r>
        <w:rPr>
          <w:i/>
        </w:rPr>
        <w:t xml:space="preserve"> </w:t>
      </w:r>
      <w:r>
        <w:rPr>
          <w:i/>
        </w:rPr>
        <w:t xml:space="preserve">is true then</w:t>
      </w:r>
      <w:r>
        <w:rPr>
          <w:i/>
        </w:rPr>
        <w:t xml:space="preserve"> </w:t>
      </w:r>
      <m:oMath>
        <m:r>
          <m:t>Q</m:t>
        </m:r>
        <m:r>
          <m:t>(</m:t>
        </m:r>
        <m:r>
          <m:t>n</m:t>
        </m:r>
        <m:r>
          <m:t>)</m:t>
        </m:r>
      </m:oMath>
      <w:r>
        <w:rPr>
          <w:i/>
        </w:rPr>
        <w:t xml:space="preserve"> </w:t>
      </w:r>
      <w:r>
        <w:rPr>
          <w:i/>
        </w:rPr>
        <w:t xml:space="preserve">is true.</w:t>
      </w:r>
    </w:p>
    <w:p>
      <w:pPr>
        <w:pStyle w:val="BodyText"/>
      </w:pPr>
      <w:r>
        <w:t xml:space="preserve">To do so, we need to somehow find a way, given a graph</w:t>
      </w:r>
      <w:r>
        <w:t xml:space="preserve"> </w:t>
      </w:r>
      <m:oMath>
        <m:r>
          <m:t>G</m:t>
        </m:r>
      </m:oMath>
      <w:r>
        <w:t xml:space="preserve"> </w:t>
      </w:r>
      <w:r>
        <w:t xml:space="preserve">of</w:t>
      </w:r>
      <w:r>
        <w:t xml:space="preserve"> </w:t>
      </w:r>
      <m:oMath>
        <m:r>
          <m:t>n</m:t>
        </m:r>
      </m:oMath>
      <w:r>
        <w:t xml:space="preserve"> </w:t>
      </w:r>
      <w:r>
        <w:t xml:space="preserve">vertices, to reduce the task of finding a layering for</w:t>
      </w:r>
      <w:r>
        <w:t xml:space="preserve"> </w:t>
      </w:r>
      <m:oMath>
        <m:r>
          <m:t>G</m:t>
        </m:r>
      </m:oMath>
      <w:r>
        <w:t xml:space="preserve"> </w:t>
      </w:r>
      <w:r>
        <w:t xml:space="preserve">into the task of finding a layering for some other graph</w:t>
      </w:r>
      <w:r>
        <w:t xml:space="preserve"> </w:t>
      </w:r>
      <m:oMath>
        <m:r>
          <m:t>G</m:t>
        </m:r>
        <m:r>
          <m:t>′</m:t>
        </m:r>
      </m:oMath>
      <w:r>
        <w:t xml:space="preserve"> </w:t>
      </w:r>
      <w:r>
        <w:t xml:space="preserve">of</w:t>
      </w:r>
      <w:r>
        <w:t xml:space="preserve"> </w:t>
      </w:r>
      <m:oMath>
        <m:r>
          <m:t>n</m:t>
        </m:r>
        <m:r>
          <m:t>−</m:t>
        </m:r>
        <m:r>
          <m:t>1</m:t>
        </m:r>
      </m:oMath>
      <w:r>
        <w:t xml:space="preserve"> </w:t>
      </w:r>
      <w:r>
        <w:t xml:space="preserve">vertices.</w:t>
      </w:r>
      <w:r>
        <w:t xml:space="preserve"> </w:t>
      </w:r>
      <w:r>
        <w:t xml:space="preserve">The idea is that we will find a</w:t>
      </w:r>
      <w:r>
        <w:t xml:space="preserve"> </w:t>
      </w:r>
      <w:r>
        <w:rPr>
          <w:i/>
        </w:rPr>
        <w:t xml:space="preserve">source</w:t>
      </w:r>
      <w:r>
        <w:t xml:space="preserve"> </w:t>
      </w:r>
      <w:r>
        <w:t xml:space="preserve">of</w:t>
      </w:r>
      <w:r>
        <w:t xml:space="preserve"> </w:t>
      </w:r>
      <m:oMath>
        <m:r>
          <m:t>G</m:t>
        </m:r>
      </m:oMath>
      <w:r>
        <w:t xml:space="preserve">: a vertex</w:t>
      </w:r>
      <w:r>
        <w:t xml:space="preserve"> </w:t>
      </w:r>
      <m:oMath>
        <m:r>
          <m:t>v</m:t>
        </m:r>
      </m:oMath>
      <w:r>
        <w:t xml:space="preserve"> </w:t>
      </w:r>
      <w:r>
        <w:t xml:space="preserve">that has no in-neighbors. We can then assign to</w:t>
      </w:r>
      <w:r>
        <w:t xml:space="preserve"> </w:t>
      </w:r>
      <m:oMath>
        <m:r>
          <m:t>v</m:t>
        </m:r>
      </m:oMath>
      <w:r>
        <w:t xml:space="preserve"> </w:t>
      </w:r>
      <w:r>
        <w:t xml:space="preserve">the layer</w:t>
      </w:r>
      <w:r>
        <w:t xml:space="preserve"> </w:t>
      </w:r>
      <m:oMath>
        <m:r>
          <m:t>0</m:t>
        </m:r>
      </m:oMath>
      <w:r>
        <w:t xml:space="preserve">, and layer the remaining vertices using the inductive hypothesis in layers</w:t>
      </w:r>
      <w:r>
        <w:t xml:space="preserve"> </w:t>
      </w:r>
      <m:oMath>
        <m:r>
          <m:t>1</m:t>
        </m:r>
        <m:r>
          <m:t>,</m:t>
        </m:r>
        <m:r>
          <m:t>2</m:t>
        </m:r>
        <m:r>
          <m:t>,</m:t>
        </m:r>
        <m:r>
          <m:t>…</m:t>
        </m:r>
      </m:oMath>
      <w:r>
        <w:t xml:space="preserve">.</w:t>
      </w:r>
    </w:p>
    <w:p>
      <w:pPr>
        <w:pStyle w:val="BodyText"/>
      </w:pPr>
      <w:r>
        <w:t xml:space="preserve">The above is the intuition behind the proof of</w:t>
      </w:r>
      <w:r>
        <w:t xml:space="preserve"> </w:t>
      </w:r>
      <w:hyperlink r:id="rId22">
        <w:r>
          <w:rPr>
            <w:rStyle w:val="Hyperlink"/>
          </w:rPr>
          <w:t xml:space="preserve">acyclictosortlem</w:t>
        </w:r>
      </w:hyperlink>
      <w:r>
        <w:t xml:space="preserve">, but when writing the formal proof below, we use the benefit of hindsight, and try to streamline what was a messy journey into a linear and easy-to-follow flow of logic that starts with the word</w:t>
      </w:r>
      <w:r>
        <w:t xml:space="preserve"> </w:t>
      </w:r>
      <w:r>
        <w:rPr>
          <w:b/>
        </w:rPr>
        <w:t xml:space="preserve">“</w:t>
      </w:r>
      <w:r>
        <w:rPr>
          <w:b/>
        </w:rPr>
        <w:t xml:space="preserve">Proof:</w:t>
      </w:r>
      <w:r>
        <w:rPr>
          <w:b/>
        </w:rPr>
        <w:t xml:space="preserve">”</w:t>
      </w:r>
      <w:r>
        <w:t xml:space="preserve"> </w:t>
      </w:r>
      <w:r>
        <w:t xml:space="preserve">and ends with</w:t>
      </w:r>
      <w:r>
        <w:t xml:space="preserve"> </w:t>
      </w:r>
      <w:r>
        <w:rPr>
          <w:b/>
        </w:rPr>
        <w:t xml:space="preserve">“</w:t>
      </w:r>
      <w:r>
        <w:rPr>
          <w:b/>
        </w:rPr>
        <w:t xml:space="preserve">QED</w:t>
      </w:r>
      <w:r>
        <w:rPr>
          <w:b/>
        </w:rPr>
        <w:t xml:space="preserve">”</w:t>
      </w:r>
      <w:r>
        <w:t xml:space="preserve"> </w:t>
      </w:r>
      <w:r>
        <w:t xml:space="preserve">or the symbol</w:t>
      </w:r>
      <w:r>
        <w:t xml:space="preserve"> </w:t>
      </w:r>
      <m:oMath>
        <m:r>
          <m:t>◼</m:t>
        </m:r>
      </m:oMath>
      <w:r>
        <w:t xml:space="preserve">.</w:t>
      </w:r>
      <w:r>
        <w:rPr>
          <w:rStyle w:val="FootnoteReference"/>
        </w:rPr>
        <w:footnoteReference w:id="119"/>
      </w:r>
      <w:r>
        <w:t xml:space="preserve"> </w:t>
      </w:r>
      <w:r>
        <w:t xml:space="preserve">Discussions, examples and digressions can be very insightful, but we keep them outside the space delimited between these two words, where (as described by this</w:t>
      </w:r>
      <w:r>
        <w:t xml:space="preserve"> </w:t>
      </w:r>
      <w:hyperlink r:id="rId120">
        <w:r>
          <w:rPr>
            <w:rStyle w:val="Hyperlink"/>
          </w:rPr>
          <w:t xml:space="preserve">excellent handout</w:t>
        </w:r>
      </w:hyperlink>
      <w:r>
        <w:t xml:space="preserve">)</w:t>
      </w:r>
      <w:r>
        <w:t xml:space="preserve"> </w:t>
      </w:r>
      <w:r>
        <w:t xml:space="preserve">“</w:t>
      </w:r>
      <w:r>
        <w:t xml:space="preserve">every sentence must be load bearing</w:t>
      </w:r>
      <w:r>
        <w:t xml:space="preserve">”</w:t>
      </w:r>
      <w:r>
        <w:t xml:space="preserve">.</w:t>
      </w:r>
      <w:r>
        <w:t xml:space="preserve"> </w:t>
      </w:r>
      <w:r>
        <w:t xml:space="preserve">Just like we do in programming, we can break the proof into little</w:t>
      </w:r>
      <w:r>
        <w:t xml:space="preserve"> </w:t>
      </w:r>
      <w:r>
        <w:t xml:space="preserve">“</w:t>
      </w:r>
      <w:r>
        <w:t xml:space="preserve">subroutines</w:t>
      </w:r>
      <w:r>
        <w:t xml:space="preserve">”</w:t>
      </w:r>
      <w:r>
        <w:t xml:space="preserve"> </w:t>
      </w:r>
      <w:r>
        <w:t xml:space="preserve">or</w:t>
      </w:r>
      <w:r>
        <w:t xml:space="preserve"> </w:t>
      </w:r>
      <w:r>
        <w:t xml:space="preserve">“</w:t>
      </w:r>
      <w:r>
        <w:t xml:space="preserve">functions</w:t>
      </w:r>
      <w:r>
        <w:t xml:space="preserve">”</w:t>
      </w:r>
      <w:r>
        <w:t xml:space="preserve"> </w:t>
      </w:r>
      <w:r>
        <w:t xml:space="preserve">(known as</w:t>
      </w:r>
      <w:r>
        <w:t xml:space="preserve"> </w:t>
      </w:r>
      <w:r>
        <w:rPr>
          <w:i/>
        </w:rPr>
        <w:t xml:space="preserve">lemmas</w:t>
      </w:r>
      <w:r>
        <w:t xml:space="preserve"> </w:t>
      </w:r>
      <w:r>
        <w:t xml:space="preserve">or</w:t>
      </w:r>
      <w:r>
        <w:t xml:space="preserve"> </w:t>
      </w:r>
      <w:r>
        <w:rPr>
          <w:i/>
        </w:rPr>
        <w:t xml:space="preserve">claims</w:t>
      </w:r>
      <w:r>
        <w:t xml:space="preserve"> </w:t>
      </w:r>
      <w:r>
        <w:t xml:space="preserve">in math language), which will be smaller statements that help us prove the main result.</w:t>
      </w:r>
      <w:r>
        <w:t xml:space="preserve"> </w:t>
      </w:r>
      <w:r>
        <w:t xml:space="preserve">However, the proof should be structured in a way that ensures that it is always crystal-clear to the reader in what stage we are of the proof.</w:t>
      </w:r>
      <w:r>
        <w:t xml:space="preserve"> </w:t>
      </w:r>
      <w:r>
        <w:t xml:space="preserve">The reader should be able to tell what is the role of every sentence in the proof and which part it belongs to.</w:t>
      </w:r>
      <w:r>
        <w:t xml:space="preserve"> </w:t>
      </w:r>
      <w:r>
        <w:t xml:space="preserve">We now present the formal proof of</w:t>
      </w:r>
      <w:r>
        <w:t xml:space="preserve"> </w:t>
      </w:r>
      <w:hyperlink r:id="rId22">
        <w:r>
          <w:rPr>
            <w:rStyle w:val="Hyperlink"/>
          </w:rPr>
          <w:t xml:space="preserve">acyclictosortlem</w:t>
        </w:r>
      </w:hyperlink>
      <w:r>
        <w:t xml:space="preserve">.</w:t>
      </w:r>
    </w:p>
    <w:p>
      <w:pPr>
        <w:pStyle w:val="BodyText"/>
      </w:pPr>
      <w:r>
        <w:t xml:space="preserve">Let</w:t>
      </w:r>
      <w:r>
        <w:t xml:space="preserve"> </w:t>
      </w:r>
      <m:oMath>
        <m:r>
          <m:t>G</m:t>
        </m:r>
        <m:r>
          <m:t>=</m:t>
        </m:r>
        <m:r>
          <m:t>(</m:t>
        </m:r>
        <m:r>
          <m:t>V</m:t>
        </m:r>
        <m:r>
          <m:t>,</m:t>
        </m:r>
        <m:r>
          <m:t>E</m:t>
        </m:r>
        <m:r>
          <m:t>)</m:t>
        </m:r>
      </m:oMath>
      <w:r>
        <w:t xml:space="preserve"> </w:t>
      </w:r>
      <w:r>
        <w:t xml:space="preserve">be a DAG and</w:t>
      </w:r>
      <w:r>
        <w:t xml:space="preserve"> </w:t>
      </w:r>
      <m:oMath>
        <m:r>
          <m:t>n</m:t>
        </m:r>
        <m:r>
          <m:t>=</m:t>
        </m:r>
        <m:r>
          <m:t>|</m:t>
        </m:r>
        <m:r>
          <m:t>V</m:t>
        </m:r>
        <m:r>
          <m:t>|</m:t>
        </m:r>
      </m:oMath>
      <w:r>
        <w:t xml:space="preserve"> </w:t>
      </w:r>
      <w:r>
        <w:t xml:space="preserve">be the number of its vertices.</w:t>
      </w:r>
      <w:r>
        <w:t xml:space="preserve"> </w:t>
      </w:r>
      <w:r>
        <w:t xml:space="preserve">We prove the lemma by induction on</w:t>
      </w:r>
      <w:r>
        <w:t xml:space="preserve"> </w:t>
      </w:r>
      <m:oMath>
        <m:r>
          <m:t>n</m:t>
        </m:r>
      </m:oMath>
      <w:r>
        <w:t xml:space="preserve">.</w:t>
      </w:r>
      <w:r>
        <w:t xml:space="preserve"> </w:t>
      </w:r>
      <w:r>
        <w:t xml:space="preserve">The base case is</w:t>
      </w:r>
      <w:r>
        <w:t xml:space="preserve"> </w:t>
      </w:r>
      <m:oMath>
        <m:r>
          <m:t>n</m:t>
        </m:r>
        <m:r>
          <m:t>=</m:t>
        </m:r>
        <m:r>
          <m:t>0</m:t>
        </m:r>
      </m:oMath>
      <w:r>
        <w:t xml:space="preserve"> </w:t>
      </w:r>
      <w:r>
        <w:t xml:space="preserve">where there are no vertices, and so the statement is trivially true.</w:t>
      </w:r>
      <w:r>
        <w:rPr>
          <w:rStyle w:val="FootnoteReference"/>
        </w:rPr>
        <w:footnoteReference w:id="121"/>
      </w:r>
      <w:r>
        <w:t xml:space="preserve"> </w:t>
      </w:r>
      <w:r>
        <w:t xml:space="preserve">For the case of</w:t>
      </w:r>
      <w:r>
        <w:t xml:space="preserve"> </w:t>
      </w:r>
      <m:oMath>
        <m:r>
          <m:t>n</m:t>
        </m:r>
        <m:r>
          <m:t>&gt;</m:t>
        </m:r>
        <m:r>
          <m:t>0</m:t>
        </m:r>
      </m:oMath>
      <w:r>
        <w:t xml:space="preserve">, we make the inductive hypothesis that every DAG</w:t>
      </w:r>
      <w:r>
        <w:t xml:space="preserve"> </w:t>
      </w:r>
      <m:oMath>
        <m:r>
          <m:t>G</m:t>
        </m:r>
        <m:r>
          <m:t>′</m:t>
        </m:r>
      </m:oMath>
      <w:r>
        <w:t xml:space="preserve"> </w:t>
      </w:r>
      <w:r>
        <w:t xml:space="preserve">of at most</w:t>
      </w:r>
      <w:r>
        <w:t xml:space="preserve"> </w:t>
      </w:r>
      <m:oMath>
        <m:r>
          <m:t>n</m:t>
        </m:r>
        <m:r>
          <m:t>−</m:t>
        </m:r>
        <m:r>
          <m:t>1</m:t>
        </m:r>
      </m:oMath>
      <w:r>
        <w:t xml:space="preserve"> </w:t>
      </w:r>
      <w:r>
        <w:t xml:space="preserve">vertices has a layering.</w:t>
      </w:r>
    </w:p>
    <w:p>
      <w:pPr>
        <w:pStyle w:val="BodyText"/>
      </w:pPr>
      <w:r>
        <w:t xml:space="preserve">We make the following claim:</w:t>
      </w:r>
    </w:p>
    <w:p>
      <w:pPr>
        <w:pStyle w:val="BodyText"/>
      </w:pPr>
      <w:r>
        <w:rPr>
          <w:b/>
        </w:rPr>
        <w:t xml:space="preserve">Claim:</w:t>
      </w:r>
      <w:r>
        <w:t xml:space="preserve"> </w:t>
      </w:r>
      <m:oMath>
        <m:r>
          <m:t>G</m:t>
        </m:r>
      </m:oMath>
      <w:r>
        <w:t xml:space="preserve"> </w:t>
      </w:r>
      <w:r>
        <w:t xml:space="preserve">must contain a vertex</w:t>
      </w:r>
      <w:r>
        <w:t xml:space="preserve"> </w:t>
      </w:r>
      <m:oMath>
        <m:r>
          <m:t>v</m:t>
        </m:r>
      </m:oMath>
      <w:r>
        <w:t xml:space="preserve"> </w:t>
      </w:r>
      <w:r>
        <w:t xml:space="preserve">of in-degree zero.</w:t>
      </w:r>
    </w:p>
    <w:p>
      <w:pPr>
        <w:pStyle w:val="BodyText"/>
      </w:pPr>
      <w:r>
        <w:rPr>
          <w:b/>
        </w:rPr>
        <w:t xml:space="preserve">Proof of Claim:</w:t>
      </w:r>
      <w:r>
        <w:t xml:space="preserve"> </w:t>
      </w:r>
      <w:r>
        <w:t xml:space="preserve">Suppose otherwise that every vertex</w:t>
      </w:r>
      <w:r>
        <w:t xml:space="preserve"> </w:t>
      </w:r>
      <m:oMath>
        <m:r>
          <m:t>v</m:t>
        </m:r>
        <m:r>
          <m:t>∈</m:t>
        </m:r>
        <m:r>
          <m:t>V</m:t>
        </m:r>
      </m:oMath>
      <w:r>
        <w:t xml:space="preserve"> </w:t>
      </w:r>
      <w:r>
        <w:t xml:space="preserve">has an in-neighbor. Let</w:t>
      </w:r>
      <w:r>
        <w:t xml:space="preserve"> </w:t>
      </w:r>
      <m:oMath>
        <m:sSub>
          <m:e>
            <m:r>
              <m:t>v</m:t>
            </m:r>
          </m:e>
          <m:sub>
            <m:r>
              <m:t>0</m:t>
            </m:r>
          </m:sub>
        </m:sSub>
      </m:oMath>
      <w:r>
        <w:t xml:space="preserve"> </w:t>
      </w:r>
      <w:r>
        <w:t xml:space="preserve">be some vertex of</w:t>
      </w:r>
      <w:r>
        <w:t xml:space="preserve"> </w:t>
      </w:r>
      <m:oMath>
        <m:r>
          <m:t>G</m:t>
        </m:r>
      </m:oMath>
      <w:r>
        <w:t xml:space="preserve">, let</w:t>
      </w:r>
      <w:r>
        <w:t xml:space="preserve"> </w:t>
      </w:r>
      <m:oMath>
        <m:sSub>
          <m:e>
            <m:r>
              <m:t>v</m:t>
            </m:r>
          </m:e>
          <m:sub>
            <m:r>
              <m:t>1</m:t>
            </m:r>
          </m:sub>
        </m:sSub>
      </m:oMath>
      <w:r>
        <w:t xml:space="preserve"> </w:t>
      </w:r>
      <w:r>
        <w:t xml:space="preserve">be an in-neighbor of</w:t>
      </w:r>
      <w:r>
        <w:t xml:space="preserve"> </w:t>
      </w:r>
      <m:oMath>
        <m:sSub>
          <m:e>
            <m:r>
              <m:t>v</m:t>
            </m:r>
          </m:e>
          <m:sub>
            <m:r>
              <m:t>0</m:t>
            </m:r>
          </m:sub>
        </m:sSub>
      </m:oMath>
      <w:r>
        <w:t xml:space="preserve">,</w:t>
      </w:r>
      <w:r>
        <w:t xml:space="preserve"> </w:t>
      </w:r>
      <m:oMath>
        <m:sSub>
          <m:e>
            <m:r>
              <m:t>v</m:t>
            </m:r>
          </m:e>
          <m:sub>
            <m:r>
              <m:t>2</m:t>
            </m:r>
          </m:sub>
        </m:sSub>
      </m:oMath>
      <w:r>
        <w:t xml:space="preserve"> </w:t>
      </w:r>
      <w:r>
        <w:t xml:space="preserve">be an in-neighbor of</w:t>
      </w:r>
      <w:r>
        <w:t xml:space="preserve"> </w:t>
      </w:r>
      <m:oMath>
        <m:sSub>
          <m:e>
            <m:r>
              <m:t>v</m:t>
            </m:r>
          </m:e>
          <m:sub>
            <m:r>
              <m:t>1</m:t>
            </m:r>
          </m:sub>
        </m:sSub>
      </m:oMath>
      <w:r>
        <w:t xml:space="preserve">, and continue in this way for</w:t>
      </w:r>
      <w:r>
        <w:t xml:space="preserve"> </w:t>
      </w:r>
      <m:oMath>
        <m:r>
          <m:t>n</m:t>
        </m:r>
      </m:oMath>
      <w:r>
        <w:t xml:space="preserve"> </w:t>
      </w:r>
      <w:r>
        <w:t xml:space="preserve">steps until we construct a list</w:t>
      </w:r>
      <w:r>
        <w:t xml:space="preserve"> </w:t>
      </w:r>
      <m:oMath>
        <m:sSub>
          <m:e>
            <m:r>
              <m:t>v</m:t>
            </m:r>
          </m:e>
          <m:sub>
            <m:r>
              <m:t>0</m:t>
            </m:r>
          </m:sub>
        </m:sSub>
        <m:r>
          <m:t>,</m:t>
        </m:r>
        <m:sSub>
          <m:e>
            <m:r>
              <m:t>v</m:t>
            </m:r>
          </m:e>
          <m:sub>
            <m:r>
              <m:t>1</m:t>
            </m:r>
          </m:sub>
        </m:sSub>
        <m:r>
          <m:t>,</m:t>
        </m:r>
        <m:r>
          <m:t>…</m:t>
        </m:r>
        <m:r>
          <m:t>,</m:t>
        </m:r>
        <m:sSub>
          <m:e>
            <m:r>
              <m:t>v</m:t>
            </m:r>
          </m:e>
          <m:sub>
            <m:r>
              <m:t>n</m:t>
            </m:r>
          </m:sub>
        </m:sSub>
      </m:oMath>
      <w:r>
        <w:t xml:space="preserve"> </w:t>
      </w:r>
      <w:r>
        <w:t xml:space="preserve">such that for every</w:t>
      </w:r>
      <w:r>
        <w:t xml:space="preserve"> </w:t>
      </w:r>
      <m:oMath>
        <m:r>
          <m:t>i</m:t>
        </m:r>
        <m:r>
          <m:t>∈</m:t>
        </m:r>
        <m:r>
          <m:t>[</m:t>
        </m:r>
        <m:r>
          <m:t>n</m:t>
        </m:r>
        <m:r>
          <m:t>]</m:t>
        </m:r>
      </m:oMath>
      <w:r>
        <w:t xml:space="preserve">,</w:t>
      </w:r>
      <w:r>
        <w:t xml:space="preserve"> </w:t>
      </w:r>
      <m:oMath>
        <m:sSub>
          <m:e>
            <m:r>
              <m:t>v</m:t>
            </m:r>
          </m:e>
          <m:sub>
            <m:r>
              <m:t>i</m:t>
            </m:r>
            <m:r>
              <m:t>+</m:t>
            </m:r>
            <m:r>
              <m:t>1</m:t>
            </m:r>
          </m:sub>
        </m:sSub>
      </m:oMath>
      <w:r>
        <w:t xml:space="preserve"> </w:t>
      </w:r>
      <w:r>
        <w:t xml:space="preserve">is an in-neighbor of</w:t>
      </w:r>
      <w:r>
        <w:t xml:space="preserve"> </w:t>
      </w:r>
      <m:oMath>
        <m:sSub>
          <m:e>
            <m:r>
              <m:t>v</m:t>
            </m:r>
          </m:e>
          <m:sub>
            <m:r>
              <m:t>i</m:t>
            </m:r>
          </m:sub>
        </m:sSub>
      </m:oMath>
      <w:r>
        <w:t xml:space="preserve">, or in other words the edge</w:t>
      </w:r>
      <w:r>
        <w:t xml:space="preserve"> </w:t>
      </w:r>
      <m:oMath>
        <m:sSub>
          <m:e>
            <m:r>
              <m:t>v</m:t>
            </m:r>
          </m:e>
          <m:sub>
            <m:r>
              <m:t>i</m:t>
            </m:r>
            <m:r>
              <m:t>+</m:t>
            </m:r>
            <m:r>
              <m:t>1</m:t>
            </m:r>
          </m:sub>
        </m:sSub>
        <m:r>
          <m:t>→</m:t>
        </m:r>
        <m:sSub>
          <m:e>
            <m:r>
              <m:t>v</m:t>
            </m:r>
          </m:e>
          <m:sub>
            <m:r>
              <m:t>i</m:t>
            </m:r>
          </m:sub>
        </m:sSub>
      </m:oMath>
      <w:r>
        <w:t xml:space="preserve"> </w:t>
      </w:r>
      <w:r>
        <w:t xml:space="preserve">is present in the graph. Since there are only</w:t>
      </w:r>
      <w:r>
        <w:t xml:space="preserve"> </w:t>
      </w:r>
      <m:oMath>
        <m:r>
          <m:t>n</m:t>
        </m:r>
      </m:oMath>
      <w:r>
        <w:t xml:space="preserve"> </w:t>
      </w:r>
      <w:r>
        <w:t xml:space="preserve">vertices in this graph, one of the</w:t>
      </w:r>
      <w:r>
        <w:t xml:space="preserve"> </w:t>
      </w:r>
      <m:oMath>
        <m:r>
          <m:t>n</m:t>
        </m:r>
        <m:r>
          <m:t>+</m:t>
        </m:r>
        <m:r>
          <m:t>1</m:t>
        </m:r>
      </m:oMath>
      <w:r>
        <w:t xml:space="preserve"> </w:t>
      </w:r>
      <w:r>
        <w:t xml:space="preserve">vertices in this sequence must repeat itself, and so there exists</w:t>
      </w:r>
      <w:r>
        <w:t xml:space="preserve"> </w:t>
      </w:r>
      <m:oMath>
        <m:r>
          <m:t>i</m:t>
        </m:r>
        <m:r>
          <m:t>&lt;</m:t>
        </m:r>
        <m:r>
          <m:t>j</m:t>
        </m:r>
      </m:oMath>
      <w:r>
        <w:t xml:space="preserve"> </w:t>
      </w:r>
      <w:r>
        <w:t xml:space="preserve">such that</w:t>
      </w:r>
      <w:r>
        <w:t xml:space="preserve"> </w:t>
      </w:r>
      <m:oMath>
        <m:sSub>
          <m:e>
            <m:r>
              <m:t>v</m:t>
            </m:r>
          </m:e>
          <m:sub>
            <m:r>
              <m:t>i</m:t>
            </m:r>
          </m:sub>
        </m:sSub>
        <m:r>
          <m:t>=</m:t>
        </m:r>
        <m:sSub>
          <m:e>
            <m:r>
              <m:t>v</m:t>
            </m:r>
          </m:e>
          <m:sub>
            <m:r>
              <m:t>j</m:t>
            </m:r>
          </m:sub>
        </m:sSub>
      </m:oMath>
      <w:r>
        <w:t xml:space="preserve">. But then the sequence</w:t>
      </w:r>
      <w:r>
        <w:t xml:space="preserve"> </w:t>
      </w:r>
      <m:oMath>
        <m:sSub>
          <m:e>
            <m:r>
              <m:t>v</m:t>
            </m:r>
          </m:e>
          <m:sub>
            <m:r>
              <m:t>j</m:t>
            </m:r>
          </m:sub>
        </m:sSub>
        <m:r>
          <m:t>→</m:t>
        </m:r>
        <m:sSub>
          <m:e>
            <m:r>
              <m:t>v</m:t>
            </m:r>
          </m:e>
          <m:sub>
            <m:r>
              <m:t>j</m:t>
            </m:r>
            <m:r>
              <m:t>−</m:t>
            </m:r>
            <m:r>
              <m:t>1</m:t>
            </m:r>
          </m:sub>
        </m:sSub>
        <m:r>
          <m:t>→</m:t>
        </m:r>
        <m:r>
          <m:t>⋯</m:t>
        </m:r>
        <m:r>
          <m:t>→</m:t>
        </m:r>
        <m:sSub>
          <m:e>
            <m:r>
              <m:t>v</m:t>
            </m:r>
          </m:e>
          <m:sub>
            <m:r>
              <m:t>i</m:t>
            </m:r>
          </m:sub>
        </m:sSub>
      </m:oMath>
      <w:r>
        <w:t xml:space="preserve"> </w:t>
      </w:r>
      <w:r>
        <w:t xml:space="preserve">is a cycle in</w:t>
      </w:r>
      <w:r>
        <w:t xml:space="preserve"> </w:t>
      </w:r>
      <m:oMath>
        <m:r>
          <m:t>G</m:t>
        </m:r>
      </m:oMath>
      <w:r>
        <w:t xml:space="preserve">, contradicting our assumption that it is acyclic.</w:t>
      </w:r>
      <w:r>
        <w:t xml:space="preserve"> </w:t>
      </w:r>
      <w:r>
        <w:rPr>
          <w:b/>
        </w:rPr>
        <w:t xml:space="preserve">(QED Claim)</w:t>
      </w:r>
    </w:p>
    <w:p>
      <w:pPr>
        <w:pStyle w:val="BodyText"/>
      </w:pPr>
      <w:r>
        <w:t xml:space="preserve">Given the claim, we can let</w:t>
      </w:r>
      <w:r>
        <w:t xml:space="preserve"> </w:t>
      </w:r>
      <m:oMath>
        <m:sSub>
          <m:e>
            <m:r>
              <m:t>v</m:t>
            </m:r>
          </m:e>
          <m:sub>
            <m:r>
              <m:t>0</m:t>
            </m:r>
          </m:sub>
        </m:sSub>
      </m:oMath>
      <w:r>
        <w:t xml:space="preserve"> </w:t>
      </w:r>
      <w:r>
        <w:t xml:space="preserve">be some vertex of in-degree zero in</w:t>
      </w:r>
      <w:r>
        <w:t xml:space="preserve"> </w:t>
      </w:r>
      <m:oMath>
        <m:r>
          <m:t>G</m:t>
        </m:r>
      </m:oMath>
      <w:r>
        <w:t xml:space="preserve">, and let</w:t>
      </w:r>
      <w:r>
        <w:t xml:space="preserve"> </w:t>
      </w:r>
      <m:oMath>
        <m:r>
          <m:t>G</m:t>
        </m:r>
        <m:r>
          <m:t>′</m:t>
        </m:r>
      </m:oMath>
      <w:r>
        <w:t xml:space="preserve"> </w:t>
      </w:r>
      <w:r>
        <w:t xml:space="preserve">be the graph obtained by removing</w:t>
      </w:r>
      <w:r>
        <w:t xml:space="preserve"> </w:t>
      </w:r>
      <m:oMath>
        <m:sSub>
          <m:e>
            <m:r>
              <m:t>v</m:t>
            </m:r>
          </m:e>
          <m:sub>
            <m:r>
              <m:t>0</m:t>
            </m:r>
          </m:sub>
        </m:sSub>
      </m:oMath>
      <w:r>
        <w:t xml:space="preserve"> </w:t>
      </w:r>
      <w:r>
        <w:t xml:space="preserve">from</w:t>
      </w:r>
      <w:r>
        <w:t xml:space="preserve"> </w:t>
      </w:r>
      <m:oMath>
        <m:r>
          <m:t>G</m:t>
        </m:r>
      </m:oMath>
      <w:r>
        <w:t xml:space="preserve">.</w:t>
      </w:r>
      <w:r>
        <w:t xml:space="preserve"> </w:t>
      </w:r>
      <m:oMath>
        <m:r>
          <m:t>G</m:t>
        </m:r>
        <m:r>
          <m:t>′</m:t>
        </m:r>
      </m:oMath>
      <w:r>
        <w:t xml:space="preserve"> </w:t>
      </w:r>
      <w:r>
        <w:t xml:space="preserve">has</w:t>
      </w:r>
      <w:r>
        <w:t xml:space="preserve"> </w:t>
      </w:r>
      <m:oMath>
        <m:r>
          <m:t>n</m:t>
        </m:r>
        <m:r>
          <m:t>−</m:t>
        </m:r>
        <m:r>
          <m:t>1</m:t>
        </m:r>
      </m:oMath>
      <w:r>
        <w:t xml:space="preserve"> </w:t>
      </w:r>
      <w:r>
        <w:t xml:space="preserve">vertices and hence per the inductive hypothesis has a layering</w:t>
      </w:r>
      <w:r>
        <w:t xml:space="preserve"> </w:t>
      </w:r>
      <m:oMath>
        <m:r>
          <m:t>f</m:t>
        </m:r>
        <m:r>
          <m:t>′</m:t>
        </m:r>
        <m:r>
          <m:t>:</m:t>
        </m:r>
        <m:r>
          <m:t>(</m:t>
        </m:r>
        <m:r>
          <m:t>V</m:t>
        </m:r>
        <m:r>
          <m:t>\</m:t>
        </m:r>
        <m:r>
          <m:t>{</m:t>
        </m:r>
        <m:sSub>
          <m:e>
            <m:r>
              <m:t>v</m:t>
            </m:r>
          </m:e>
          <m:sub>
            <m:r>
              <m:t>0</m:t>
            </m:r>
          </m:sub>
        </m:sSub>
        <m:r>
          <m:t>}</m:t>
        </m:r>
        <m:r>
          <m:t>)</m:t>
        </m:r>
        <m:r>
          <m:t>→</m:t>
        </m:r>
        <m:r>
          <m:rPr>
            <m:sty m:val="p"/>
            <m:scr m:val="double-struck"/>
          </m:rPr>
          <m:t>N</m:t>
        </m:r>
      </m:oMath>
      <w:r>
        <w:t xml:space="preserve">.</w:t>
      </w:r>
      <w:r>
        <w:t xml:space="preserve"> </w:t>
      </w:r>
      <w:r>
        <w:t xml:space="preserve">We define</w:t>
      </w:r>
      <w:r>
        <w:t xml:space="preserve"> </w:t>
      </w:r>
      <m:oMath>
        <m:r>
          <m:t>f</m:t>
        </m:r>
        <m:r>
          <m:t>:</m:t>
        </m:r>
        <m:r>
          <m:t>V</m:t>
        </m:r>
        <m:r>
          <m:t>→</m:t>
        </m:r>
        <m:r>
          <m:rPr>
            <m:sty m:val="p"/>
            <m:scr m:val="double-struck"/>
          </m:rPr>
          <m:t>N</m:t>
        </m:r>
      </m:oMath>
      <w:r>
        <w:t xml:space="preserve"> </w:t>
      </w:r>
      <w:r>
        <w:t xml:space="preserve">as follows:</w:t>
      </w:r>
    </w:p>
    <w:p>
      <w:pPr>
        <w:pStyle w:val="BodyText"/>
      </w:pPr>
      <m:oMathPara>
        <m:oMathParaPr>
          <m:jc m:val="center"/>
        </m:oMathParaPr>
        <m:oMath>
          <m:r>
            <m:t>f</m:t>
          </m:r>
          <m:r>
            <m:t>(</m:t>
          </m:r>
          <m:r>
            <m:t>v</m:t>
          </m:r>
          <m:r>
            <m:t>)</m:t>
          </m:r>
          <m:r>
            <m:t>=</m:t>
          </m:r>
          <m:d>
            <m:dPr>
              <m:begChr m:val="{"/>
              <m:endChr m:val=""/>
              <m:grow/>
            </m:dPr>
            <m:e>
              <m:m>
                <m:mPr>
                  <m:baseJc m:val="center"/>
                  <m:plcHide m:val="1"/>
                  <m:mcs>
                    <m:mc>
                      <m:mcPr>
                        <m:mcJc m:val="left"/>
                        <m:count m:val="1"/>
                      </m:mcPr>
                    </m:mc>
                    <m:mc>
                      <m:mcPr>
                        <m:mcJc m:val="left"/>
                        <m:count m:val="1"/>
                      </m:mcPr>
                    </m:mc>
                  </m:mcs>
                </m:mPr>
                <m:mr>
                  <m:e>
                    <m:r>
                      <m:t>f</m:t>
                    </m:r>
                    <m:r>
                      <m:t>′</m:t>
                    </m:r>
                    <m:r>
                      <m:t>(</m:t>
                    </m:r>
                    <m:r>
                      <m:t>v</m:t>
                    </m:r>
                    <m:r>
                      <m:t>)</m:t>
                    </m:r>
                    <m:r>
                      <m:t>+</m:t>
                    </m:r>
                    <m:r>
                      <m:t>1</m:t>
                    </m:r>
                  </m:e>
                  <m:e>
                    <m:r>
                      <m:t>v</m:t>
                    </m:r>
                    <m:r>
                      <m:t>≠</m:t>
                    </m:r>
                    <m:sSub>
                      <m:e>
                        <m:r>
                          <m:t>v</m:t>
                        </m:r>
                      </m:e>
                      <m:sub>
                        <m:r>
                          <m:t>0</m:t>
                        </m:r>
                      </m:sub>
                    </m:sSub>
                  </m:e>
                </m:mr>
                <m:mr>
                  <m:e>
                    <m:r>
                      <m:t>0</m:t>
                    </m:r>
                  </m:e>
                  <m:e>
                    <m:r>
                      <m:t>v</m:t>
                    </m:r>
                    <m:r>
                      <m:t>=</m:t>
                    </m:r>
                    <m:sSub>
                      <m:e>
                        <m:r>
                          <m:t>v</m:t>
                        </m:r>
                      </m:e>
                      <m:sub>
                        <m:r>
                          <m:t>0</m:t>
                        </m:r>
                      </m:sub>
                    </m:sSub>
                  </m:e>
                </m:mr>
              </m:m>
            </m:e>
          </m:d>
          <m:r>
            <m:t> </m:t>
          </m:r>
          <m:r>
            <m:t>.</m:t>
          </m:r>
        </m:oMath>
      </m:oMathPara>
    </w:p>
    <w:p>
      <w:pPr>
        <w:pStyle w:val="FirstParagraph"/>
      </w:pPr>
      <w:r>
        <w:t xml:space="preserve">We claim that</w:t>
      </w:r>
      <w:r>
        <w:t xml:space="preserve"> </w:t>
      </w:r>
      <m:oMath>
        <m:r>
          <m:t>f</m:t>
        </m:r>
      </m:oMath>
      <w:r>
        <w:t xml:space="preserve"> </w:t>
      </w:r>
      <w:r>
        <w:t xml:space="preserve">is a valid layering, namely that for every edge</w:t>
      </w:r>
      <w:r>
        <w:t xml:space="preserve"> </w:t>
      </w:r>
      <m:oMath>
        <m:r>
          <m:t>u</m:t>
        </m:r>
        <m:r>
          <m:t>→</m:t>
        </m:r>
        <m:r>
          <m:t>v</m:t>
        </m:r>
      </m:oMath>
      <w:r>
        <w:t xml:space="preserve">,</w:t>
      </w:r>
      <w:r>
        <w:t xml:space="preserve"> </w:t>
      </w:r>
      <m:oMath>
        <m:r>
          <m:t>f</m:t>
        </m:r>
        <m:r>
          <m:t>(</m:t>
        </m:r>
        <m:r>
          <m:t>u</m:t>
        </m:r>
        <m:r>
          <m:t>)</m:t>
        </m:r>
        <m:r>
          <m:t>&lt;</m:t>
        </m:r>
        <m:r>
          <m:t>f</m:t>
        </m:r>
        <m:r>
          <m:t>(</m:t>
        </m:r>
        <m:r>
          <m:t>v</m:t>
        </m:r>
        <m:r>
          <m:t>)</m:t>
        </m:r>
      </m:oMath>
      <w:r>
        <w:t xml:space="preserve">. To prove this, we split into cases:</w:t>
      </w:r>
    </w:p>
    <w:p>
      <w:pPr>
        <w:numPr>
          <w:numId w:val="1010"/>
          <w:ilvl w:val="0"/>
        </w:numPr>
      </w:pPr>
      <w:r>
        <w:rPr>
          <w:b/>
        </w:rPr>
        <w:t xml:space="preserve">Case 1:</w:t>
      </w:r>
      <w:r>
        <w:t xml:space="preserve"> </w:t>
      </w:r>
      <m:oMath>
        <m:r>
          <m:t>u</m:t>
        </m:r>
        <m:r>
          <m:t>≠</m:t>
        </m:r>
        <m:sSub>
          <m:e>
            <m:r>
              <m:t>v</m:t>
            </m:r>
          </m:e>
          <m:sub>
            <m:r>
              <m:t>0</m:t>
            </m:r>
          </m:sub>
        </m:sSub>
      </m:oMath>
      <w:r>
        <w:t xml:space="preserve">,</w:t>
      </w:r>
      <w:r>
        <w:t xml:space="preserve"> </w:t>
      </w:r>
      <m:oMath>
        <m:r>
          <m:t>v</m:t>
        </m:r>
        <m:r>
          <m:t>≠</m:t>
        </m:r>
        <m:sSub>
          <m:e>
            <m:r>
              <m:t>v</m:t>
            </m:r>
          </m:e>
          <m:sub>
            <m:r>
              <m:t>0</m:t>
            </m:r>
          </m:sub>
        </m:sSub>
      </m:oMath>
      <w:r>
        <w:t xml:space="preserve">. In this case the edge</w:t>
      </w:r>
      <w:r>
        <w:t xml:space="preserve"> </w:t>
      </w:r>
      <m:oMath>
        <m:r>
          <m:t>u</m:t>
        </m:r>
        <m:r>
          <m:t>→</m:t>
        </m:r>
        <m:r>
          <m:t>v</m:t>
        </m:r>
      </m:oMath>
      <w:r>
        <w:t xml:space="preserve"> </w:t>
      </w:r>
      <w:r>
        <w:t xml:space="preserve">exists in the graph</w:t>
      </w:r>
      <w:r>
        <w:t xml:space="preserve"> </w:t>
      </w:r>
      <m:oMath>
        <m:r>
          <m:t>G</m:t>
        </m:r>
        <m:r>
          <m:t>′</m:t>
        </m:r>
      </m:oMath>
      <w:r>
        <w:t xml:space="preserve"> </w:t>
      </w:r>
      <w:r>
        <w:t xml:space="preserve">and hence by the inductive hypothesis</w:t>
      </w:r>
      <w:r>
        <w:t xml:space="preserve"> </w:t>
      </w:r>
      <m:oMath>
        <m:r>
          <m:t>f</m:t>
        </m:r>
        <m:r>
          <m:t>′</m:t>
        </m:r>
        <m:r>
          <m:t>(</m:t>
        </m:r>
        <m:r>
          <m:t>u</m:t>
        </m:r>
        <m:r>
          <m:t>)</m:t>
        </m:r>
        <m:r>
          <m:t>&lt;</m:t>
        </m:r>
        <m:r>
          <m:t>f</m:t>
        </m:r>
        <m:r>
          <m:t>′</m:t>
        </m:r>
        <m:r>
          <m:t>(</m:t>
        </m:r>
        <m:r>
          <m:t>v</m:t>
        </m:r>
        <m:r>
          <m:t>)</m:t>
        </m:r>
      </m:oMath>
      <w:r>
        <w:t xml:space="preserve"> </w:t>
      </w:r>
      <w:r>
        <w:t xml:space="preserve">which implies that</w:t>
      </w:r>
      <w:r>
        <w:t xml:space="preserve"> </w:t>
      </w:r>
      <m:oMath>
        <m:r>
          <m:t>f</m:t>
        </m:r>
        <m:r>
          <m:t>′</m:t>
        </m:r>
        <m:r>
          <m:t>(</m:t>
        </m:r>
        <m:r>
          <m:t>u</m:t>
        </m:r>
        <m:r>
          <m:t>)</m:t>
        </m:r>
        <m:r>
          <m:t>+</m:t>
        </m:r>
        <m:r>
          <m:t>1</m:t>
        </m:r>
        <m:r>
          <m:t>&lt;</m:t>
        </m:r>
        <m:r>
          <m:t>f</m:t>
        </m:r>
        <m:r>
          <m:t>′</m:t>
        </m:r>
        <m:r>
          <m:t>(</m:t>
        </m:r>
        <m:r>
          <m:t>v</m:t>
        </m:r>
        <m:r>
          <m:t>)</m:t>
        </m:r>
        <m:r>
          <m:t>+</m:t>
        </m:r>
        <m:r>
          <m:t>1</m:t>
        </m:r>
      </m:oMath>
      <w:r>
        <w:t xml:space="preserve">.</w:t>
      </w:r>
    </w:p>
    <w:p>
      <w:pPr>
        <w:numPr>
          <w:numId w:val="1010"/>
          <w:ilvl w:val="0"/>
        </w:numPr>
      </w:pPr>
      <w:r>
        <w:rPr>
          <w:b/>
        </w:rPr>
        <w:t xml:space="preserve">Case 2:</w:t>
      </w:r>
      <w:r>
        <w:t xml:space="preserve"> </w:t>
      </w:r>
      <m:oMath>
        <m:r>
          <m:t>u</m:t>
        </m:r>
        <m:r>
          <m:t>=</m:t>
        </m:r>
        <m:sSub>
          <m:e>
            <m:r>
              <m:t>v</m:t>
            </m:r>
          </m:e>
          <m:sub>
            <m:r>
              <m:t>0</m:t>
            </m:r>
          </m:sub>
        </m:sSub>
      </m:oMath>
      <w:r>
        <w:t xml:space="preserve">,</w:t>
      </w:r>
      <w:r>
        <w:t xml:space="preserve"> </w:t>
      </w:r>
      <m:oMath>
        <m:r>
          <m:t>v</m:t>
        </m:r>
        <m:r>
          <m:t>≠</m:t>
        </m:r>
        <m:sSub>
          <m:e>
            <m:r>
              <m:t>v</m:t>
            </m:r>
          </m:e>
          <m:sub>
            <m:r>
              <m:t>0</m:t>
            </m:r>
          </m:sub>
        </m:sSub>
      </m:oMath>
      <w:r>
        <w:t xml:space="preserve">. In this case</w:t>
      </w:r>
      <w:r>
        <w:t xml:space="preserve"> </w:t>
      </w:r>
      <m:oMath>
        <m:r>
          <m:t>f</m:t>
        </m:r>
        <m:r>
          <m:t>(</m:t>
        </m:r>
        <m:r>
          <m:t>u</m:t>
        </m:r>
        <m:r>
          <m:t>)</m:t>
        </m:r>
        <m:r>
          <m:t>=</m:t>
        </m:r>
        <m:r>
          <m:t>0</m:t>
        </m:r>
      </m:oMath>
      <w:r>
        <w:t xml:space="preserve"> </w:t>
      </w:r>
      <w:r>
        <w:t xml:space="preserve">and</w:t>
      </w:r>
      <w:r>
        <w:t xml:space="preserve"> </w:t>
      </w:r>
      <m:oMath>
        <m:r>
          <m:t>f</m:t>
        </m:r>
        <m:r>
          <m:t>(</m:t>
        </m:r>
        <m:r>
          <m:t>v</m:t>
        </m:r>
        <m:r>
          <m:t>)</m:t>
        </m:r>
        <m:r>
          <m:t>=</m:t>
        </m:r>
        <m:r>
          <m:t>f</m:t>
        </m:r>
        <m:r>
          <m:t>′</m:t>
        </m:r>
        <m:r>
          <m:t>(</m:t>
        </m:r>
        <m:r>
          <m:t>v</m:t>
        </m:r>
        <m:r>
          <m:t>)</m:t>
        </m:r>
        <m:r>
          <m:t>+</m:t>
        </m:r>
        <m:r>
          <m:t>1</m:t>
        </m:r>
        <m:r>
          <m:t>&gt;</m:t>
        </m:r>
        <m:r>
          <m:t>0</m:t>
        </m:r>
      </m:oMath>
      <w:r>
        <w:t xml:space="preserve">.</w:t>
      </w:r>
    </w:p>
    <w:p>
      <w:pPr>
        <w:numPr>
          <w:numId w:val="1010"/>
          <w:ilvl w:val="0"/>
        </w:numPr>
      </w:pPr>
      <w:r>
        <w:rPr>
          <w:b/>
        </w:rPr>
        <w:t xml:space="preserve">Case 3:</w:t>
      </w:r>
      <w:r>
        <w:t xml:space="preserve"> </w:t>
      </w:r>
      <m:oMath>
        <m:r>
          <m:t>u</m:t>
        </m:r>
        <m:r>
          <m:t>≠</m:t>
        </m:r>
        <m:sSub>
          <m:e>
            <m:r>
              <m:t>v</m:t>
            </m:r>
          </m:e>
          <m:sub>
            <m:r>
              <m:t>0</m:t>
            </m:r>
          </m:sub>
        </m:sSub>
      </m:oMath>
      <w:r>
        <w:t xml:space="preserve">,</w:t>
      </w:r>
      <w:r>
        <w:t xml:space="preserve"> </w:t>
      </w:r>
      <m:oMath>
        <m:r>
          <m:t>v</m:t>
        </m:r>
        <m:r>
          <m:t>=</m:t>
        </m:r>
        <m:sSub>
          <m:e>
            <m:r>
              <m:t>v</m:t>
            </m:r>
          </m:e>
          <m:sub>
            <m:r>
              <m:t>0</m:t>
            </m:r>
          </m:sub>
        </m:sSub>
      </m:oMath>
      <w:r>
        <w:t xml:space="preserve">. This case can’t happen since</w:t>
      </w:r>
      <w:r>
        <w:t xml:space="preserve"> </w:t>
      </w:r>
      <m:oMath>
        <m:sSub>
          <m:e>
            <m:r>
              <m:t>v</m:t>
            </m:r>
          </m:e>
          <m:sub>
            <m:r>
              <m:t>0</m:t>
            </m:r>
          </m:sub>
        </m:sSub>
      </m:oMath>
      <w:r>
        <w:t xml:space="preserve"> </w:t>
      </w:r>
      <w:r>
        <w:t xml:space="preserve">does not have in-neighbors.</w:t>
      </w:r>
    </w:p>
    <w:p>
      <w:pPr>
        <w:numPr>
          <w:numId w:val="1010"/>
          <w:ilvl w:val="0"/>
        </w:numPr>
      </w:pPr>
      <w:r>
        <w:rPr>
          <w:b/>
        </w:rPr>
        <w:t xml:space="preserve">Case 4:</w:t>
      </w:r>
      <w:r>
        <w:t xml:space="preserve"> </w:t>
      </w:r>
      <m:oMath>
        <m:r>
          <m:t>u</m:t>
        </m:r>
        <m:r>
          <m:t>=</m:t>
        </m:r>
        <m:sSub>
          <m:e>
            <m:r>
              <m:t>v</m:t>
            </m:r>
          </m:e>
          <m:sub>
            <m:r>
              <m:t>0</m:t>
            </m:r>
          </m:sub>
        </m:sSub>
        <m:r>
          <m:t>,</m:t>
        </m:r>
        <m:r>
          <m:t>v</m:t>
        </m:r>
        <m:r>
          <m:t>=</m:t>
        </m:r>
        <m:sSub>
          <m:e>
            <m:r>
              <m:t>v</m:t>
            </m:r>
          </m:e>
          <m:sub>
            <m:r>
              <m:t>0</m:t>
            </m:r>
          </m:sub>
        </m:sSub>
      </m:oMath>
      <w:r>
        <w:t xml:space="preserve">. This case again can’t happen since it means that</w:t>
      </w:r>
      <w:r>
        <w:t xml:space="preserve"> </w:t>
      </w:r>
      <m:oMath>
        <m:sSub>
          <m:e>
            <m:r>
              <m:t>v</m:t>
            </m:r>
          </m:e>
          <m:sub>
            <m:r>
              <m:t>0</m:t>
            </m:r>
          </m:sub>
        </m:sSub>
      </m:oMath>
      <w:r>
        <w:t xml:space="preserve"> </w:t>
      </w:r>
      <w:r>
        <w:t xml:space="preserve">is its own-neighbor — it is involved in a</w:t>
      </w:r>
      <w:r>
        <w:t xml:space="preserve"> </w:t>
      </w:r>
      <w:r>
        <w:rPr>
          <w:i/>
        </w:rPr>
        <w:t xml:space="preserve">self loop</w:t>
      </w:r>
      <w:r>
        <w:t xml:space="preserve"> </w:t>
      </w:r>
      <w:r>
        <w:t xml:space="preserve">which is a form cycle that is disallowed in an acyclic graph.</w:t>
      </w:r>
    </w:p>
    <w:p>
      <w:pPr>
        <w:pStyle w:val="FirstParagraph"/>
      </w:pPr>
      <w:r>
        <w:t xml:space="preserve">Thus,</w:t>
      </w:r>
      <w:r>
        <w:t xml:space="preserve"> </w:t>
      </w:r>
      <m:oMath>
        <m:r>
          <m:t>f</m:t>
        </m:r>
      </m:oMath>
      <w:r>
        <w:t xml:space="preserve"> </w:t>
      </w:r>
      <w:r>
        <w:t xml:space="preserve">is a valid layering for</w:t>
      </w:r>
      <w:r>
        <w:t xml:space="preserve"> </w:t>
      </w:r>
      <m:oMath>
        <m:r>
          <m:t>G</m:t>
        </m:r>
      </m:oMath>
      <w:r>
        <w:t xml:space="preserve"> </w:t>
      </w:r>
      <w:r>
        <w:t xml:space="preserve">which completes the proof.</w:t>
      </w:r>
    </w:p>
    <w:p>
      <w:pPr>
        <w:pStyle w:val="Heading3"/>
        <w:pStyle w:val="BlockText"/>
      </w:pPr>
      <w:bookmarkStart w:id="122" w:name="section-10"/>
      <w:bookmarkEnd w:id="122"/>
    </w:p>
    <w:p>
      <w:pPr>
        <w:pStyle w:val="BlockText"/>
      </w:pPr>
      <w:r>
        <w:t xml:space="preserve">Reading a proof is no less of an important skill than producing one.</w:t>
      </w:r>
      <w:r>
        <w:t xml:space="preserve"> </w:t>
      </w:r>
      <w:r>
        <w:t xml:space="preserve">In fact, just like understanding code, it is a highly non-trivial skill in itself.</w:t>
      </w:r>
      <w:r>
        <w:t xml:space="preserve"> </w:t>
      </w:r>
      <w:r>
        <w:t xml:space="preserve">Therefore I strongly suggest that you re-read the above proof, asking yourself at every sentence whether the assumption it makes is justified, and whether this sentence truly demonstrates what it purports to achieve.</w:t>
      </w:r>
      <w:r>
        <w:t xml:space="preserve"> </w:t>
      </w:r>
      <w:r>
        <w:t xml:space="preserve">Another good habit is to ask yourself when reading a proof for every variable you encounter (such as</w:t>
      </w:r>
      <w:r>
        <w:t xml:space="preserve"> </w:t>
      </w:r>
      <m:oMath>
        <m:r>
          <m:t>u</m:t>
        </m:r>
      </m:oMath>
      <w:r>
        <w:t xml:space="preserve">,</w:t>
      </w:r>
      <w:r>
        <w:t xml:space="preserve"> </w:t>
      </w:r>
      <m:oMath>
        <m:r>
          <m:t>i</m:t>
        </m:r>
      </m:oMath>
      <w:r>
        <w:t xml:space="preserve">,</w:t>
      </w:r>
      <w:r>
        <w:t xml:space="preserve"> </w:t>
      </w:r>
      <m:oMath>
        <m:r>
          <m:t>G</m:t>
        </m:r>
        <m:r>
          <m:t>′</m:t>
        </m:r>
      </m:oMath>
      <w:r>
        <w:t xml:space="preserve">,</w:t>
      </w:r>
      <w:r>
        <w:t xml:space="preserve"> </w:t>
      </w:r>
      <m:oMath>
        <m:r>
          <m:t>f</m:t>
        </m:r>
        <m:r>
          <m:t>′</m:t>
        </m:r>
      </m:oMath>
      <w:r>
        <w:t xml:space="preserve">, etc. in the above proof) the following questions:</w:t>
      </w:r>
      <w:r>
        <w:t xml:space="preserve"> </w:t>
      </w:r>
      <w:r>
        <w:rPr>
          <w:b/>
        </w:rPr>
        <w:t xml:space="preserve">(1)</w:t>
      </w:r>
      <w:r>
        <w:t xml:space="preserve"> </w:t>
      </w:r>
      <w:r>
        <w:t xml:space="preserve">What</w:t>
      </w:r>
      <w:r>
        <w:t xml:space="preserve"> </w:t>
      </w:r>
      <w:r>
        <w:rPr>
          <w:i/>
        </w:rPr>
        <w:t xml:space="preserve">type</w:t>
      </w:r>
      <w:r>
        <w:t xml:space="preserve"> </w:t>
      </w:r>
      <w:r>
        <w:t xml:space="preserve">of variable is it? is it a number? a graph? a vertex? a function? and</w:t>
      </w:r>
      <w:r>
        <w:t xml:space="preserve"> </w:t>
      </w:r>
      <w:r>
        <w:rPr>
          <w:b/>
        </w:rPr>
        <w:t xml:space="preserve">(2)</w:t>
      </w:r>
      <w:r>
        <w:t xml:space="preserve"> </w:t>
      </w:r>
      <w:r>
        <w:t xml:space="preserve">What do we know about it? Is it an arbitrary member of the set? Have we shown some facts about it?, and</w:t>
      </w:r>
      <w:r>
        <w:t xml:space="preserve"> </w:t>
      </w:r>
      <w:r>
        <w:rPr>
          <w:b/>
        </w:rPr>
        <w:t xml:space="preserve">(3)</w:t>
      </w:r>
      <w:r>
        <w:t xml:space="preserve"> </w:t>
      </w:r>
      <w:r>
        <w:t xml:space="preserve">What are we</w:t>
      </w:r>
      <w:r>
        <w:t xml:space="preserve"> </w:t>
      </w:r>
      <w:r>
        <w:rPr>
          <w:i/>
        </w:rPr>
        <w:t xml:space="preserve">trying</w:t>
      </w:r>
      <w:r>
        <w:t xml:space="preserve"> </w:t>
      </w:r>
      <w:r>
        <w:t xml:space="preserve">to show about it?.</w:t>
      </w:r>
    </w:p>
    <w:p>
      <w:pPr>
        <w:pStyle w:val="Heading3"/>
      </w:pPr>
      <w:bookmarkStart w:id="123" w:name="minimality-and-uniqueness"/>
      <w:r>
        <w:t xml:space="preserve">Minimality and uniqueness</w:t>
      </w:r>
      <w:bookmarkEnd w:id="123"/>
    </w:p>
    <w:p>
      <w:pPr>
        <w:pStyle w:val="FirstParagraph"/>
      </w:pPr>
      <w:hyperlink r:id="rId22">
        <w:r>
          <w:rPr>
            <w:rStyle w:val="Hyperlink"/>
          </w:rPr>
          <w:t xml:space="preserve">topologicalsortthm</w:t>
        </w:r>
      </w:hyperlink>
      <w:r>
        <w:t xml:space="preserve"> </w:t>
      </w:r>
      <w:r>
        <w:t xml:space="preserve">guarantees that for every DAG</w:t>
      </w:r>
      <w:r>
        <w:t xml:space="preserve"> </w:t>
      </w:r>
      <m:oMath>
        <m:r>
          <m:t>G</m:t>
        </m:r>
        <m:r>
          <m:t>=</m:t>
        </m:r>
        <m:r>
          <m:t>(</m:t>
        </m:r>
        <m:r>
          <m:t>V</m:t>
        </m:r>
        <m:r>
          <m:t>,</m:t>
        </m:r>
        <m:r>
          <m:t>E</m:t>
        </m:r>
        <m:r>
          <m:t>)</m:t>
        </m:r>
      </m:oMath>
      <w:r>
        <w:t xml:space="preserve"> </w:t>
      </w:r>
      <w:r>
        <w:t xml:space="preserve">there exists some layering</w:t>
      </w:r>
      <w:r>
        <w:t xml:space="preserve"> </w:t>
      </w:r>
      <m:oMath>
        <m:r>
          <m:t>f</m:t>
        </m:r>
        <m:r>
          <m:t>:</m:t>
        </m:r>
        <m:r>
          <m:t>V</m:t>
        </m:r>
        <m:r>
          <m:t>→</m:t>
        </m:r>
        <m:r>
          <m:rPr>
            <m:sty m:val="p"/>
            <m:scr m:val="double-struck"/>
          </m:rPr>
          <m:t>N</m:t>
        </m:r>
      </m:oMath>
      <w:r>
        <w:t xml:space="preserve"> </w:t>
      </w:r>
      <w:r>
        <w:t xml:space="preserve">but this layering is not necessarily</w:t>
      </w:r>
      <w:r>
        <w:t xml:space="preserve"> </w:t>
      </w:r>
      <w:r>
        <w:rPr>
          <w:i/>
        </w:rPr>
        <w:t xml:space="preserve">unique</w:t>
      </w:r>
      <w:r>
        <w:t xml:space="preserve">.</w:t>
      </w:r>
      <w:r>
        <w:t xml:space="preserve"> </w:t>
      </w:r>
      <w:r>
        <w:t xml:space="preserve">For example, if</w:t>
      </w:r>
      <w:r>
        <w:t xml:space="preserve"> </w:t>
      </w:r>
      <m:oMath>
        <m:r>
          <m:t>f</m:t>
        </m:r>
        <m:r>
          <m:t>:</m:t>
        </m:r>
        <m:r>
          <m:t>V</m:t>
        </m:r>
        <m:r>
          <m:t>→</m:t>
        </m:r>
        <m:r>
          <m:rPr>
            <m:sty m:val="p"/>
            <m:scr m:val="double-struck"/>
          </m:rPr>
          <m:t>N</m:t>
        </m:r>
      </m:oMath>
      <w:r>
        <w:t xml:space="preserve"> </w:t>
      </w:r>
      <w:r>
        <w:t xml:space="preserve">is a valid layering of the graph then so is the function</w:t>
      </w:r>
      <w:r>
        <w:t xml:space="preserve"> </w:t>
      </w:r>
      <m:oMath>
        <m:r>
          <m:t>f</m:t>
        </m:r>
        <m:r>
          <m:t>′</m:t>
        </m:r>
      </m:oMath>
      <w:r>
        <w:t xml:space="preserve"> </w:t>
      </w:r>
      <w:r>
        <w:t xml:space="preserve">defined as</w:t>
      </w:r>
      <w:r>
        <w:t xml:space="preserve"> </w:t>
      </w:r>
      <m:oMath>
        <m:r>
          <m:t>f</m:t>
        </m:r>
        <m:r>
          <m:t>′</m:t>
        </m:r>
        <m:r>
          <m:t>(</m:t>
        </m:r>
        <m:r>
          <m:t>v</m:t>
        </m:r>
        <m:r>
          <m:t>)</m:t>
        </m:r>
        <m:r>
          <m:t>=</m:t>
        </m:r>
        <m:r>
          <m:t>2</m:t>
        </m:r>
        <m:r>
          <m:t>⋅</m:t>
        </m:r>
        <m:r>
          <m:t>f</m:t>
        </m:r>
        <m:r>
          <m:t>(</m:t>
        </m:r>
        <m:r>
          <m:t>v</m:t>
        </m:r>
        <m:r>
          <m:t>)</m:t>
        </m:r>
      </m:oMath>
      <w:r>
        <w:t xml:space="preserve">.</w:t>
      </w:r>
      <w:r>
        <w:t xml:space="preserve"> </w:t>
      </w:r>
      <w:r>
        <w:t xml:space="preserve">However, it turns out that the</w:t>
      </w:r>
      <w:r>
        <w:t xml:space="preserve"> </w:t>
      </w:r>
      <w:r>
        <w:rPr>
          <w:i/>
        </w:rPr>
        <w:t xml:space="preserve">minimal</w:t>
      </w:r>
      <w:r>
        <w:t xml:space="preserve"> </w:t>
      </w:r>
      <w:r>
        <w:t xml:space="preserve">layering is unique.</w:t>
      </w:r>
      <w:r>
        <w:t xml:space="preserve"> </w:t>
      </w:r>
      <w:r>
        <w:t xml:space="preserve">A minimal layering is one where every vertex is given the smallest layer number possible.</w:t>
      </w:r>
      <w:r>
        <w:t xml:space="preserve"> </w:t>
      </w:r>
      <w:r>
        <w:t xml:space="preserve">We now formally define minimality and state the uniqueness theorem:</w:t>
      </w:r>
    </w:p>
    <w:bookmarkStart w:id="124" w:name="minimallayeruniquethm"/>
    <w:p>
      <w:pPr>
        <w:pStyle w:val="BodyText"/>
      </w:pPr>
      <w:r>
        <w:t xml:space="preserve">Let</w:t>
      </w:r>
      <w:r>
        <w:t xml:space="preserve"> </w:t>
      </w:r>
      <m:oMath>
        <m:r>
          <m:t>G</m:t>
        </m:r>
        <m:r>
          <m:t>=</m:t>
        </m:r>
        <m:r>
          <m:t>(</m:t>
        </m:r>
        <m:r>
          <m:t>V</m:t>
        </m:r>
        <m:r>
          <m:t>,</m:t>
        </m:r>
        <m:r>
          <m:t>E</m:t>
        </m:r>
        <m:r>
          <m:t>)</m:t>
        </m:r>
      </m:oMath>
      <w:r>
        <w:t xml:space="preserve"> </w:t>
      </w:r>
      <w:r>
        <w:t xml:space="preserve">be a DAG. We say that a layering</w:t>
      </w:r>
      <w:r>
        <w:t xml:space="preserve"> </w:t>
      </w:r>
      <m:oMath>
        <m:r>
          <m:t>f</m:t>
        </m:r>
        <m:r>
          <m:t>:</m:t>
        </m:r>
        <m:r>
          <m:t>V</m:t>
        </m:r>
        <m:r>
          <m:t>→</m:t>
        </m:r>
        <m:r>
          <m:rPr>
            <m:sty m:val="p"/>
            <m:scr m:val="double-struck"/>
          </m:rPr>
          <m:t>N</m:t>
        </m:r>
      </m:oMath>
      <w:r>
        <w:t xml:space="preserve"> </w:t>
      </w:r>
      <w:r>
        <w:t xml:space="preserve">is</w:t>
      </w:r>
      <w:r>
        <w:t xml:space="preserve"> </w:t>
      </w:r>
      <w:r>
        <w:rPr>
          <w:i/>
        </w:rPr>
        <w:t xml:space="preserve">minimal</w:t>
      </w:r>
      <w:r>
        <w:t xml:space="preserve"> </w:t>
      </w:r>
      <w:r>
        <w:t xml:space="preserve">if for every vertex</w:t>
      </w:r>
      <w:r>
        <w:t xml:space="preserve"> </w:t>
      </w:r>
      <m:oMath>
        <m:r>
          <m:t>v</m:t>
        </m:r>
        <m:r>
          <m:t>∈</m:t>
        </m:r>
        <m:r>
          <m:t>V</m:t>
        </m:r>
      </m:oMath>
      <w:r>
        <w:t xml:space="preserve">, if</w:t>
      </w:r>
      <w:r>
        <w:t xml:space="preserve"> </w:t>
      </w:r>
      <m:oMath>
        <m:r>
          <m:t>v</m:t>
        </m:r>
      </m:oMath>
      <w:r>
        <w:t xml:space="preserve"> </w:t>
      </w:r>
      <w:r>
        <w:t xml:space="preserve">has no in-neighbors then</w:t>
      </w:r>
      <w:r>
        <w:t xml:space="preserve"> </w:t>
      </w:r>
      <m:oMath>
        <m:r>
          <m:t>f</m:t>
        </m:r>
        <m:r>
          <m:t>(</m:t>
        </m:r>
        <m:r>
          <m:t>v</m:t>
        </m:r>
        <m:r>
          <m:t>)</m:t>
        </m:r>
        <m:r>
          <m:t>=</m:t>
        </m:r>
        <m:r>
          <m:t>0</m:t>
        </m:r>
      </m:oMath>
      <w:r>
        <w:t xml:space="preserve"> </w:t>
      </w:r>
      <w:r>
        <w:t xml:space="preserve">and if</w:t>
      </w:r>
      <w:r>
        <w:t xml:space="preserve"> </w:t>
      </w:r>
      <m:oMath>
        <m:r>
          <m:t>v</m:t>
        </m:r>
      </m:oMath>
      <w:r>
        <w:t xml:space="preserve"> </w:t>
      </w:r>
      <w:r>
        <w:t xml:space="preserve">has in-neighbors then there exists an in-neighbor</w:t>
      </w:r>
      <w:r>
        <w:t xml:space="preserve"> </w:t>
      </w:r>
      <m:oMath>
        <m:r>
          <m:t>u</m:t>
        </m:r>
      </m:oMath>
      <w:r>
        <w:t xml:space="preserve"> </w:t>
      </w:r>
      <w:r>
        <w:t xml:space="preserve">of</w:t>
      </w:r>
      <w:r>
        <w:t xml:space="preserve"> </w:t>
      </w:r>
      <m:oMath>
        <m:r>
          <m:t>v</m:t>
        </m:r>
      </m:oMath>
      <w:r>
        <w:t xml:space="preserve"> </w:t>
      </w:r>
      <w:r>
        <w:t xml:space="preserve">such that</w:t>
      </w:r>
      <w:r>
        <w:t xml:space="preserve"> </w:t>
      </w:r>
      <m:oMath>
        <m:r>
          <m:t>f</m:t>
        </m:r>
        <m:r>
          <m:t>(</m:t>
        </m:r>
        <m:r>
          <m:t>u</m:t>
        </m:r>
        <m:r>
          <m:t>)</m:t>
        </m:r>
        <m:r>
          <m:t>=</m:t>
        </m:r>
        <m:r>
          <m:t>f</m:t>
        </m:r>
        <m:r>
          <m:t>(</m:t>
        </m:r>
        <m:r>
          <m:t>v</m:t>
        </m:r>
        <m:r>
          <m:t>)</m:t>
        </m:r>
        <m:r>
          <m:t>−</m:t>
        </m:r>
        <m:r>
          <m:t>1</m:t>
        </m:r>
      </m:oMath>
      <w:r>
        <w:t xml:space="preserve">.</w:t>
      </w:r>
    </w:p>
    <w:p>
      <w:pPr>
        <w:pStyle w:val="BodyText"/>
      </w:pPr>
      <w:r>
        <w:t xml:space="preserve">For every layering</w:t>
      </w:r>
      <w:r>
        <w:t xml:space="preserve"> </w:t>
      </w:r>
      <m:oMath>
        <m:r>
          <m:t>f</m:t>
        </m:r>
        <m:r>
          <m:t>,</m:t>
        </m:r>
        <m:r>
          <m:t>g</m:t>
        </m:r>
        <m:r>
          <m:t>:</m:t>
        </m:r>
        <m:r>
          <m:t>V</m:t>
        </m:r>
        <m:r>
          <m:t>→</m:t>
        </m:r>
        <m:r>
          <m:rPr>
            <m:sty m:val="p"/>
            <m:scr m:val="double-struck"/>
          </m:rPr>
          <m:t>N</m:t>
        </m:r>
      </m:oMath>
      <w:r>
        <w:t xml:space="preserve"> </w:t>
      </w:r>
      <w:r>
        <w:t xml:space="preserve">of</w:t>
      </w:r>
      <w:r>
        <w:t xml:space="preserve"> </w:t>
      </w:r>
      <m:oMath>
        <m:r>
          <m:t>G</m:t>
        </m:r>
      </m:oMath>
      <w:r>
        <w:t xml:space="preserve">, if both</w:t>
      </w:r>
      <w:r>
        <w:t xml:space="preserve"> </w:t>
      </w:r>
      <m:oMath>
        <m:r>
          <m:t>f</m:t>
        </m:r>
      </m:oMath>
      <w:r>
        <w:t xml:space="preserve"> </w:t>
      </w:r>
      <w:r>
        <w:t xml:space="preserve">and</w:t>
      </w:r>
      <w:r>
        <w:t xml:space="preserve"> </w:t>
      </w:r>
      <m:oMath>
        <m:r>
          <m:t>g</m:t>
        </m:r>
      </m:oMath>
      <w:r>
        <w:t xml:space="preserve"> </w:t>
      </w:r>
      <w:r>
        <w:t xml:space="preserve">are minimal then</w:t>
      </w:r>
      <w:r>
        <w:t xml:space="preserve"> </w:t>
      </w:r>
      <m:oMath>
        <m:r>
          <m:t>f</m:t>
        </m:r>
        <m:r>
          <m:t>=</m:t>
        </m:r>
        <m:r>
          <m:t>g</m:t>
        </m:r>
      </m:oMath>
      <w:r>
        <w:t xml:space="preserve">.</w:t>
      </w:r>
    </w:p>
    <w:bookmarkEnd w:id="124"/>
    <w:p>
      <w:pPr>
        <w:pStyle w:val="BodyText"/>
      </w:pPr>
      <w:r>
        <w:t xml:space="preserve">The definition of minimality in</w:t>
      </w:r>
      <w:r>
        <w:t xml:space="preserve"> </w:t>
      </w:r>
      <w:hyperlink r:id="rId22">
        <w:r>
          <w:rPr>
            <w:rStyle w:val="Hyperlink"/>
          </w:rPr>
          <w:t xml:space="preserve">minimallayeruniquethm</w:t>
        </w:r>
      </w:hyperlink>
      <w:r>
        <w:t xml:space="preserve"> </w:t>
      </w:r>
      <w:r>
        <w:t xml:space="preserve">implies that for every vertex</w:t>
      </w:r>
      <w:r>
        <w:t xml:space="preserve"> </w:t>
      </w:r>
      <m:oMath>
        <m:r>
          <m:t>v</m:t>
        </m:r>
        <m:r>
          <m:t>∈</m:t>
        </m:r>
        <m:r>
          <m:t>V</m:t>
        </m:r>
      </m:oMath>
      <w:r>
        <w:t xml:space="preserve">, we cannot move it to a lower layer without making the layering invalid. If</w:t>
      </w:r>
      <w:r>
        <w:t xml:space="preserve"> </w:t>
      </w:r>
      <m:oMath>
        <m:r>
          <m:t>v</m:t>
        </m:r>
      </m:oMath>
      <w:r>
        <w:t xml:space="preserve"> </w:t>
      </w:r>
      <w:r>
        <w:t xml:space="preserve">is a source (i.e., has in-degree zero) then a minimal layering</w:t>
      </w:r>
      <w:r>
        <w:t xml:space="preserve"> </w:t>
      </w:r>
      <m:oMath>
        <m:r>
          <m:t>f</m:t>
        </m:r>
      </m:oMath>
      <w:r>
        <w:t xml:space="preserve"> </w:t>
      </w:r>
      <w:r>
        <w:t xml:space="preserve">must put it in layer</w:t>
      </w:r>
      <w:r>
        <w:t xml:space="preserve"> </w:t>
      </w:r>
      <m:oMath>
        <m:r>
          <m:t>0</m:t>
        </m:r>
      </m:oMath>
      <w:r>
        <w:t xml:space="preserve">, and for every other</w:t>
      </w:r>
      <w:r>
        <w:t xml:space="preserve"> </w:t>
      </w:r>
      <m:oMath>
        <m:r>
          <m:t>v</m:t>
        </m:r>
      </m:oMath>
      <w:r>
        <w:t xml:space="preserve">, if</w:t>
      </w:r>
      <w:r>
        <w:t xml:space="preserve"> </w:t>
      </w:r>
      <m:oMath>
        <m:r>
          <m:t>f</m:t>
        </m:r>
        <m:r>
          <m:t>(</m:t>
        </m:r>
        <m:r>
          <m:t>v</m:t>
        </m:r>
        <m:r>
          <m:t>)</m:t>
        </m:r>
        <m:r>
          <m:t>=</m:t>
        </m:r>
        <m:r>
          <m:t>i</m:t>
        </m:r>
      </m:oMath>
      <w:r>
        <w:t xml:space="preserve">, then we cannot modify this to set</w:t>
      </w:r>
      <w:r>
        <w:t xml:space="preserve"> </w:t>
      </w:r>
      <m:oMath>
        <m:r>
          <m:t>f</m:t>
        </m:r>
        <m:r>
          <m:t>(</m:t>
        </m:r>
        <m:r>
          <m:t>v</m:t>
        </m:r>
        <m:r>
          <m:t>)</m:t>
        </m:r>
        <m:r>
          <m:t>≤</m:t>
        </m:r>
        <m:r>
          <m:t>i</m:t>
        </m:r>
        <m:r>
          <m:t>−</m:t>
        </m:r>
        <m:r>
          <m:t>1</m:t>
        </m:r>
      </m:oMath>
      <w:r>
        <w:t xml:space="preserve"> </w:t>
      </w:r>
      <w:r>
        <w:t xml:space="preserve">since there is an-neighbor</w:t>
      </w:r>
      <w:r>
        <w:t xml:space="preserve"> </w:t>
      </w:r>
      <m:oMath>
        <m:r>
          <m:t>u</m:t>
        </m:r>
      </m:oMath>
      <w:r>
        <w:t xml:space="preserve"> </w:t>
      </w:r>
      <w:r>
        <w:t xml:space="preserve">of</w:t>
      </w:r>
      <w:r>
        <w:t xml:space="preserve"> </w:t>
      </w:r>
      <m:oMath>
        <m:r>
          <m:t>v</m:t>
        </m:r>
      </m:oMath>
      <w:r>
        <w:t xml:space="preserve"> </w:t>
      </w:r>
      <w:r>
        <w:t xml:space="preserve">satisfying</w:t>
      </w:r>
      <w:r>
        <w:t xml:space="preserve"> </w:t>
      </w:r>
      <m:oMath>
        <m:r>
          <m:t>f</m:t>
        </m:r>
        <m:r>
          <m:t>(</m:t>
        </m:r>
        <m:r>
          <m:t>u</m:t>
        </m:r>
        <m:r>
          <m:t>)</m:t>
        </m:r>
        <m:r>
          <m:t>=</m:t>
        </m:r>
        <m:r>
          <m:t>i</m:t>
        </m:r>
        <m:r>
          <m:t>−</m:t>
        </m:r>
        <m:r>
          <m:t>1</m:t>
        </m:r>
      </m:oMath>
      <w:r>
        <w:t xml:space="preserve">.</w:t>
      </w:r>
      <w:r>
        <w:t xml:space="preserve"> </w:t>
      </w:r>
      <w:r>
        <w:t xml:space="preserve">What</w:t>
      </w:r>
      <w:r>
        <w:t xml:space="preserve"> </w:t>
      </w:r>
      <w:hyperlink r:id="rId22">
        <w:r>
          <w:rPr>
            <w:rStyle w:val="Hyperlink"/>
          </w:rPr>
          <w:t xml:space="preserve">minimallayeruniquethm</w:t>
        </w:r>
      </w:hyperlink>
      <w:r>
        <w:t xml:space="preserve"> </w:t>
      </w:r>
      <w:r>
        <w:t xml:space="preserve">says is that a minimal layering</w:t>
      </w:r>
      <w:r>
        <w:t xml:space="preserve"> </w:t>
      </w:r>
      <m:oMath>
        <m:r>
          <m:t>f</m:t>
        </m:r>
      </m:oMath>
      <w:r>
        <w:t xml:space="preserve"> </w:t>
      </w:r>
      <w:r>
        <w:t xml:space="preserve">is</w:t>
      </w:r>
      <w:r>
        <w:t xml:space="preserve"> </w:t>
      </w:r>
      <w:r>
        <w:rPr>
          <w:i/>
        </w:rPr>
        <w:t xml:space="preserve">unique</w:t>
      </w:r>
      <w:r>
        <w:t xml:space="preserve"> </w:t>
      </w:r>
      <w:r>
        <w:t xml:space="preserve">in the sense that every other minimal layering is equal to</w:t>
      </w:r>
      <w:r>
        <w:t xml:space="preserve"> </w:t>
      </w:r>
      <m:oMath>
        <m:r>
          <m:t>f</m:t>
        </m:r>
      </m:oMath>
      <w:r>
        <w:t xml:space="preserve">.</w:t>
      </w:r>
    </w:p>
    <w:p>
      <w:pPr>
        <w:pStyle w:val="Heading3"/>
        <w:pStyle w:val="BlockText"/>
      </w:pPr>
      <w:bookmarkStart w:id="125" w:name="section-11"/>
      <w:bookmarkEnd w:id="125"/>
    </w:p>
    <w:p>
      <w:pPr>
        <w:pStyle w:val="BlockText"/>
      </w:pPr>
      <w:r>
        <w:t xml:space="preserve">The idea is to prove the theorem by induction on the layers.</w:t>
      </w:r>
      <w:r>
        <w:t xml:space="preserve"> </w:t>
      </w:r>
      <w:r>
        <w:t xml:space="preserve">If</w:t>
      </w:r>
      <w:r>
        <w:t xml:space="preserve"> </w:t>
      </w:r>
      <m:oMath>
        <m:r>
          <m:t>f</m:t>
        </m:r>
      </m:oMath>
      <w:r>
        <w:t xml:space="preserve"> </w:t>
      </w:r>
      <w:r>
        <w:t xml:space="preserve">and</w:t>
      </w:r>
      <w:r>
        <w:t xml:space="preserve"> </w:t>
      </w:r>
      <m:oMath>
        <m:r>
          <m:t>g</m:t>
        </m:r>
      </m:oMath>
      <w:r>
        <w:t xml:space="preserve"> </w:t>
      </w:r>
      <w:r>
        <w:t xml:space="preserve">are minimal then they must agree on the source vertices, since both</w:t>
      </w:r>
      <w:r>
        <w:t xml:space="preserve"> </w:t>
      </w:r>
      <m:oMath>
        <m:r>
          <m:t>f</m:t>
        </m:r>
      </m:oMath>
      <w:r>
        <w:t xml:space="preserve"> </w:t>
      </w:r>
      <w:r>
        <w:t xml:space="preserve">and</w:t>
      </w:r>
      <w:r>
        <w:t xml:space="preserve"> </w:t>
      </w:r>
      <m:oMath>
        <m:r>
          <m:t>g</m:t>
        </m:r>
      </m:oMath>
      <w:r>
        <w:t xml:space="preserve"> </w:t>
      </w:r>
      <w:r>
        <w:t xml:space="preserve">should assign these vertices to layer</w:t>
      </w:r>
      <w:r>
        <w:t xml:space="preserve"> </w:t>
      </w:r>
      <m:oMath>
        <m:r>
          <m:t>0</m:t>
        </m:r>
      </m:oMath>
      <w:r>
        <w:t xml:space="preserve">.</w:t>
      </w:r>
      <w:r>
        <w:t xml:space="preserve"> </w:t>
      </w:r>
      <w:r>
        <w:t xml:space="preserve">We can then show that if</w:t>
      </w:r>
      <w:r>
        <w:t xml:space="preserve"> </w:t>
      </w:r>
      <m:oMath>
        <m:r>
          <m:t>f</m:t>
        </m:r>
      </m:oMath>
      <w:r>
        <w:t xml:space="preserve"> </w:t>
      </w:r>
      <w:r>
        <w:t xml:space="preserve">and</w:t>
      </w:r>
      <w:r>
        <w:t xml:space="preserve"> </w:t>
      </w:r>
      <m:oMath>
        <m:r>
          <m:t>g</m:t>
        </m:r>
      </m:oMath>
      <w:r>
        <w:t xml:space="preserve"> </w:t>
      </w:r>
      <w:r>
        <w:t xml:space="preserve">agree up to layer</w:t>
      </w:r>
      <w:r>
        <w:t xml:space="preserve"> </w:t>
      </w:r>
      <m:oMath>
        <m:r>
          <m:t>i</m:t>
        </m:r>
        <m:r>
          <m:t>−</m:t>
        </m:r>
        <m:r>
          <m:t>1</m:t>
        </m:r>
      </m:oMath>
      <w:r>
        <w:t xml:space="preserve">, then the minimality property implies that they need to agree in layer</w:t>
      </w:r>
      <w:r>
        <w:t xml:space="preserve"> </w:t>
      </w:r>
      <m:oMath>
        <m:r>
          <m:t>i</m:t>
        </m:r>
      </m:oMath>
      <w:r>
        <w:t xml:space="preserve"> </w:t>
      </w:r>
      <w:r>
        <w:t xml:space="preserve">as well. In the actual proof we use a small trick to save on writing. Rather than proving the statement that</w:t>
      </w:r>
      <w:r>
        <w:t xml:space="preserve"> </w:t>
      </w:r>
      <m:oMath>
        <m:r>
          <m:t>f</m:t>
        </m:r>
        <m:r>
          <m:t>=</m:t>
        </m:r>
        <m:r>
          <m:t>g</m:t>
        </m:r>
      </m:oMath>
      <w:r>
        <w:t xml:space="preserve"> </w:t>
      </w:r>
      <w:r>
        <w:t xml:space="preserve">(or in other words that</w:t>
      </w:r>
      <w:r>
        <w:t xml:space="preserve"> </w:t>
      </w:r>
      <m:oMath>
        <m:r>
          <m:t>f</m:t>
        </m:r>
        <m:r>
          <m:t>(</m:t>
        </m:r>
        <m:r>
          <m:t>v</m:t>
        </m:r>
        <m:r>
          <m:t>)</m:t>
        </m:r>
        <m:r>
          <m:t>=</m:t>
        </m:r>
        <m:r>
          <m:t>g</m:t>
        </m:r>
        <m:r>
          <m:t>(</m:t>
        </m:r>
        <m:r>
          <m:t>v</m:t>
        </m:r>
        <m:r>
          <m:t>)</m:t>
        </m:r>
      </m:oMath>
      <w:r>
        <w:t xml:space="preserve"> </w:t>
      </w:r>
      <w:r>
        <w:t xml:space="preserve">for every</w:t>
      </w:r>
      <w:r>
        <w:t xml:space="preserve"> </w:t>
      </w:r>
      <m:oMath>
        <m:r>
          <m:t>v</m:t>
        </m:r>
        <m:r>
          <m:t>∈</m:t>
        </m:r>
        <m:r>
          <m:t>V</m:t>
        </m:r>
      </m:oMath>
      <w:r>
        <w:t xml:space="preserve">), we prove the weaker statement that</w:t>
      </w:r>
      <w:r>
        <w:t xml:space="preserve"> </w:t>
      </w:r>
      <m:oMath>
        <m:r>
          <m:t>f</m:t>
        </m:r>
        <m:r>
          <m:t>(</m:t>
        </m:r>
        <m:r>
          <m:t>v</m:t>
        </m:r>
        <m:r>
          <m:t>)</m:t>
        </m:r>
        <m:r>
          <m:t>≤</m:t>
        </m:r>
        <m:r>
          <m:t>g</m:t>
        </m:r>
        <m:r>
          <m:t>(</m:t>
        </m:r>
        <m:r>
          <m:t>v</m:t>
        </m:r>
        <m:r>
          <m:t>)</m:t>
        </m:r>
      </m:oMath>
      <w:r>
        <w:t xml:space="preserve"> </w:t>
      </w:r>
      <w:r>
        <w:t xml:space="preserve">for every</w:t>
      </w:r>
      <w:r>
        <w:t xml:space="preserve"> </w:t>
      </w:r>
      <m:oMath>
        <m:r>
          <m:t>v</m:t>
        </m:r>
        <m:r>
          <m:t>∈</m:t>
        </m:r>
        <m:r>
          <m:t>V</m:t>
        </m:r>
      </m:oMath>
      <w:r>
        <w:t xml:space="preserve">.</w:t>
      </w:r>
      <w:r>
        <w:t xml:space="preserve"> </w:t>
      </w:r>
      <w:r>
        <w:t xml:space="preserve">(This is a weaker statement since the condition that</w:t>
      </w:r>
      <w:r>
        <w:t xml:space="preserve"> </w:t>
      </w:r>
      <m:oMath>
        <m:r>
          <m:t>f</m:t>
        </m:r>
        <m:r>
          <m:t>(</m:t>
        </m:r>
        <m:r>
          <m:t>v</m:t>
        </m:r>
        <m:r>
          <m:t>)</m:t>
        </m:r>
      </m:oMath>
      <w:r>
        <w:t xml:space="preserve"> </w:t>
      </w:r>
      <w:r>
        <w:t xml:space="preserve">is lesser or equal than to</w:t>
      </w:r>
      <w:r>
        <w:t xml:space="preserve"> </w:t>
      </w:r>
      <m:oMath>
        <m:r>
          <m:t>g</m:t>
        </m:r>
        <m:r>
          <m:t>(</m:t>
        </m:r>
        <m:r>
          <m:t>v</m:t>
        </m:r>
        <m:r>
          <m:t>)</m:t>
        </m:r>
      </m:oMath>
      <w:r>
        <w:t xml:space="preserve"> </w:t>
      </w:r>
      <w:r>
        <w:t xml:space="preserve">is implied by the condition that</w:t>
      </w:r>
      <w:r>
        <w:t xml:space="preserve"> </w:t>
      </w:r>
      <m:oMath>
        <m:r>
          <m:t>f</m:t>
        </m:r>
        <m:r>
          <m:t>(</m:t>
        </m:r>
        <m:r>
          <m:t>v</m:t>
        </m:r>
        <m:r>
          <m:t>)</m:t>
        </m:r>
      </m:oMath>
      <w:r>
        <w:t xml:space="preserve"> </w:t>
      </w:r>
      <w:r>
        <w:t xml:space="preserve">is equal to</w:t>
      </w:r>
      <w:r>
        <w:t xml:space="preserve"> </w:t>
      </w:r>
      <m:oMath>
        <m:r>
          <m:t>g</m:t>
        </m:r>
        <m:r>
          <m:t>(</m:t>
        </m:r>
        <m:r>
          <m:t>v</m:t>
        </m:r>
        <m:r>
          <m:t>)</m:t>
        </m:r>
      </m:oMath>
      <w:r>
        <w:t xml:space="preserve">.)</w:t>
      </w:r>
      <w:r>
        <w:t xml:space="preserve"> </w:t>
      </w:r>
      <w:r>
        <w:t xml:space="preserve">However, since</w:t>
      </w:r>
      <w:r>
        <w:t xml:space="preserve"> </w:t>
      </w:r>
      <m:oMath>
        <m:r>
          <m:t>f</m:t>
        </m:r>
      </m:oMath>
      <w:r>
        <w:t xml:space="preserve"> </w:t>
      </w:r>
      <w:r>
        <w:t xml:space="preserve">and</w:t>
      </w:r>
      <w:r>
        <w:t xml:space="preserve"> </w:t>
      </w:r>
      <m:oMath>
        <m:r>
          <m:t>g</m:t>
        </m:r>
      </m:oMath>
      <w:r>
        <w:t xml:space="preserve"> </w:t>
      </w:r>
      <w:r>
        <w:t xml:space="preserve">are just labels we give to two minimal layerings, by simply changing the names</w:t>
      </w:r>
      <w:r>
        <w:t xml:space="preserve"> </w:t>
      </w:r>
      <w:r>
        <w:t xml:space="preserve">“</w:t>
      </w:r>
      <m:oMath>
        <m:r>
          <m:t>f</m:t>
        </m:r>
      </m:oMath>
      <w:r>
        <w:t xml:space="preserve">”</w:t>
      </w:r>
      <w:r>
        <w:t xml:space="preserve"> </w:t>
      </w:r>
      <w:r>
        <w:t xml:space="preserve">and</w:t>
      </w:r>
      <w:r>
        <w:t xml:space="preserve"> </w:t>
      </w:r>
      <w:r>
        <w:t xml:space="preserve">“</w:t>
      </w:r>
      <m:oMath>
        <m:r>
          <m:t>g</m:t>
        </m:r>
      </m:oMath>
      <w:r>
        <w:t xml:space="preserve">”</w:t>
      </w:r>
      <w:r>
        <w:t xml:space="preserve"> </w:t>
      </w:r>
      <w:r>
        <w:t xml:space="preserve">the same proof also shows that</w:t>
      </w:r>
      <w:r>
        <w:t xml:space="preserve"> </w:t>
      </w:r>
      <m:oMath>
        <m:r>
          <m:t>g</m:t>
        </m:r>
        <m:r>
          <m:t>(</m:t>
        </m:r>
        <m:r>
          <m:t>v</m:t>
        </m:r>
        <m:r>
          <m:t>)</m:t>
        </m:r>
        <m:r>
          <m:t>≤</m:t>
        </m:r>
        <m:r>
          <m:t>f</m:t>
        </m:r>
        <m:r>
          <m:t>(</m:t>
        </m:r>
        <m:r>
          <m:t>v</m:t>
        </m:r>
        <m:r>
          <m:t>)</m:t>
        </m:r>
      </m:oMath>
      <w:r>
        <w:t xml:space="preserve"> </w:t>
      </w:r>
      <w:r>
        <w:t xml:space="preserve">for every</w:t>
      </w:r>
      <w:r>
        <w:t xml:space="preserve"> </w:t>
      </w:r>
      <m:oMath>
        <m:r>
          <m:t>v</m:t>
        </m:r>
        <m:r>
          <m:t>∈</m:t>
        </m:r>
        <m:r>
          <m:t>V</m:t>
        </m:r>
      </m:oMath>
      <w:r>
        <w:t xml:space="preserve"> </w:t>
      </w:r>
      <w:r>
        <w:t xml:space="preserve">and hence that</w:t>
      </w:r>
      <w:r>
        <w:t xml:space="preserve"> </w:t>
      </w:r>
      <m:oMath>
        <m:r>
          <m:t>f</m:t>
        </m:r>
        <m:r>
          <m:t>=</m:t>
        </m:r>
        <m:r>
          <m:t>g</m:t>
        </m:r>
      </m:oMath>
      <w:r>
        <w:t xml:space="preserve">.</w:t>
      </w:r>
    </w:p>
    <w:p>
      <w:pPr>
        <w:pStyle w:val="FirstParagraph"/>
      </w:pPr>
      <w:r>
        <w:t xml:space="preserve">Let</w:t>
      </w:r>
      <w:r>
        <w:t xml:space="preserve"> </w:t>
      </w:r>
      <m:oMath>
        <m:r>
          <m:t>G</m:t>
        </m:r>
        <m:r>
          <m:t>=</m:t>
        </m:r>
        <m:r>
          <m:t>(</m:t>
        </m:r>
        <m:r>
          <m:t>V</m:t>
        </m:r>
        <m:r>
          <m:t>,</m:t>
        </m:r>
        <m:r>
          <m:t>E</m:t>
        </m:r>
        <m:r>
          <m:t>)</m:t>
        </m:r>
      </m:oMath>
      <w:r>
        <w:t xml:space="preserve"> </w:t>
      </w:r>
      <w:r>
        <w:t xml:space="preserve">be a DAG and</w:t>
      </w:r>
      <w:r>
        <w:t xml:space="preserve"> </w:t>
      </w:r>
      <m:oMath>
        <m:r>
          <m:t>f</m:t>
        </m:r>
        <m:r>
          <m:t>,</m:t>
        </m:r>
        <m:r>
          <m:t>g</m:t>
        </m:r>
        <m:r>
          <m:t>:</m:t>
        </m:r>
        <m:r>
          <m:t>V</m:t>
        </m:r>
        <m:r>
          <m:t>→</m:t>
        </m:r>
        <m:r>
          <m:rPr>
            <m:sty m:val="p"/>
            <m:scr m:val="double-struck"/>
          </m:rPr>
          <m:t>N</m:t>
        </m:r>
      </m:oMath>
      <w:r>
        <w:t xml:space="preserve"> </w:t>
      </w:r>
      <w:r>
        <w:t xml:space="preserve">be two minimal valid layering of</w:t>
      </w:r>
      <w:r>
        <w:t xml:space="preserve"> </w:t>
      </w:r>
      <m:oMath>
        <m:r>
          <m:t>G</m:t>
        </m:r>
      </m:oMath>
      <w:r>
        <w:t xml:space="preserve">. We will prove that for every</w:t>
      </w:r>
      <w:r>
        <w:t xml:space="preserve"> </w:t>
      </w:r>
      <m:oMath>
        <m:r>
          <m:t>v</m:t>
        </m:r>
        <m:r>
          <m:t>∈</m:t>
        </m:r>
        <m:r>
          <m:t>V</m:t>
        </m:r>
      </m:oMath>
      <w:r>
        <w:t xml:space="preserve">,</w:t>
      </w:r>
      <w:r>
        <w:t xml:space="preserve"> </w:t>
      </w:r>
      <m:oMath>
        <m:r>
          <m:t>f</m:t>
        </m:r>
        <m:r>
          <m:t>(</m:t>
        </m:r>
        <m:r>
          <m:t>v</m:t>
        </m:r>
        <m:r>
          <m:t>)</m:t>
        </m:r>
        <m:r>
          <m:t>≤</m:t>
        </m:r>
        <m:r>
          <m:t>g</m:t>
        </m:r>
        <m:r>
          <m:t>(</m:t>
        </m:r>
        <m:r>
          <m:t>v</m:t>
        </m:r>
        <m:r>
          <m:t>)</m:t>
        </m:r>
      </m:oMath>
      <w:r>
        <w:t xml:space="preserve">.</w:t>
      </w:r>
      <w:r>
        <w:t xml:space="preserve"> </w:t>
      </w:r>
      <w:r>
        <w:t xml:space="preserve">Since we didn’t assume anything about</w:t>
      </w:r>
      <w:r>
        <w:t xml:space="preserve"> </w:t>
      </w:r>
      <m:oMath>
        <m:r>
          <m:t>f</m:t>
        </m:r>
        <m:r>
          <m:t>,</m:t>
        </m:r>
        <m:r>
          <m:t>g</m:t>
        </m:r>
      </m:oMath>
      <w:r>
        <w:t xml:space="preserve"> </w:t>
      </w:r>
      <w:r>
        <w:t xml:space="preserve">except their minimality, the same proof will imply that for every</w:t>
      </w:r>
      <w:r>
        <w:t xml:space="preserve"> </w:t>
      </w:r>
      <m:oMath>
        <m:r>
          <m:t>v</m:t>
        </m:r>
        <m:r>
          <m:t>∈</m:t>
        </m:r>
        <m:r>
          <m:t>V</m:t>
        </m:r>
      </m:oMath>
      <w:r>
        <w:t xml:space="preserve">,</w:t>
      </w:r>
      <w:r>
        <w:t xml:space="preserve"> </w:t>
      </w:r>
      <m:oMath>
        <m:r>
          <m:t>g</m:t>
        </m:r>
        <m:r>
          <m:t>(</m:t>
        </m:r>
        <m:r>
          <m:t>v</m:t>
        </m:r>
        <m:r>
          <m:t>)</m:t>
        </m:r>
        <m:r>
          <m:t>≤</m:t>
        </m:r>
        <m:r>
          <m:t>f</m:t>
        </m:r>
        <m:r>
          <m:t>(</m:t>
        </m:r>
        <m:r>
          <m:t>v</m:t>
        </m:r>
        <m:r>
          <m:t>)</m:t>
        </m:r>
      </m:oMath>
      <w:r>
        <w:t xml:space="preserve"> </w:t>
      </w:r>
      <w:r>
        <w:t xml:space="preserve">and hence that</w:t>
      </w:r>
      <w:r>
        <w:t xml:space="preserve"> </w:t>
      </w:r>
      <m:oMath>
        <m:r>
          <m:t>f</m:t>
        </m:r>
        <m:r>
          <m:t>(</m:t>
        </m:r>
        <m:r>
          <m:t>v</m:t>
        </m:r>
        <m:r>
          <m:t>)</m:t>
        </m:r>
        <m:r>
          <m:t>=</m:t>
        </m:r>
        <m:r>
          <m:t>g</m:t>
        </m:r>
        <m:r>
          <m:t>(</m:t>
        </m:r>
        <m:r>
          <m:t>v</m:t>
        </m:r>
        <m:r>
          <m:t>)</m:t>
        </m:r>
      </m:oMath>
      <w:r>
        <w:t xml:space="preserve"> </w:t>
      </w:r>
      <w:r>
        <w:t xml:space="preserve">for every</w:t>
      </w:r>
      <w:r>
        <w:t xml:space="preserve"> </w:t>
      </w:r>
      <m:oMath>
        <m:r>
          <m:t>v</m:t>
        </m:r>
        <m:r>
          <m:t>∈</m:t>
        </m:r>
        <m:r>
          <m:t>V</m:t>
        </m:r>
      </m:oMath>
      <w:r>
        <w:t xml:space="preserve">, which is what we needed to show.</w:t>
      </w:r>
    </w:p>
    <w:p>
      <w:pPr>
        <w:pStyle w:val="BodyText"/>
      </w:pPr>
      <w:r>
        <w:t xml:space="preserve">We will prove that</w:t>
      </w:r>
      <w:r>
        <w:t xml:space="preserve"> </w:t>
      </w:r>
      <m:oMath>
        <m:r>
          <m:t>f</m:t>
        </m:r>
        <m:r>
          <m:t>(</m:t>
        </m:r>
        <m:r>
          <m:t>v</m:t>
        </m:r>
        <m:r>
          <m:t>)</m:t>
        </m:r>
        <m:r>
          <m:t>≤</m:t>
        </m:r>
        <m:r>
          <m:t>g</m:t>
        </m:r>
        <m:r>
          <m:t>(</m:t>
        </m:r>
        <m:r>
          <m:t>v</m:t>
        </m:r>
        <m:r>
          <m:t>)</m:t>
        </m:r>
      </m:oMath>
      <w:r>
        <w:t xml:space="preserve"> </w:t>
      </w:r>
      <w:r>
        <w:t xml:space="preserve">for every</w:t>
      </w:r>
      <w:r>
        <w:t xml:space="preserve"> </w:t>
      </w:r>
      <m:oMath>
        <m:r>
          <m:t>v</m:t>
        </m:r>
        <m:r>
          <m:t>∈</m:t>
        </m:r>
        <m:r>
          <m:t>V</m:t>
        </m:r>
      </m:oMath>
      <w:r>
        <w:t xml:space="preserve"> </w:t>
      </w:r>
      <w:r>
        <w:t xml:space="preserve">by induction on</w:t>
      </w:r>
      <w:r>
        <w:t xml:space="preserve"> </w:t>
      </w:r>
      <m:oMath>
        <m:r>
          <m:t>i</m:t>
        </m:r>
        <m:r>
          <m:t>=</m:t>
        </m:r>
        <m:r>
          <m:t>f</m:t>
        </m:r>
        <m:r>
          <m:t>(</m:t>
        </m:r>
        <m:r>
          <m:t>v</m:t>
        </m:r>
        <m:r>
          <m:t>)</m:t>
        </m:r>
      </m:oMath>
      <w:r>
        <w:t xml:space="preserve">. The case</w:t>
      </w:r>
      <w:r>
        <w:t xml:space="preserve"> </w:t>
      </w:r>
      <m:oMath>
        <m:r>
          <m:t>i</m:t>
        </m:r>
        <m:r>
          <m:t>=</m:t>
        </m:r>
        <m:r>
          <m:t>0</m:t>
        </m:r>
      </m:oMath>
      <w:r>
        <w:t xml:space="preserve"> </w:t>
      </w:r>
      <w:r>
        <w:t xml:space="preserve">is immediate: since in this case</w:t>
      </w:r>
      <w:r>
        <w:t xml:space="preserve"> </w:t>
      </w:r>
      <m:oMath>
        <m:r>
          <m:t>f</m:t>
        </m:r>
        <m:r>
          <m:t>(</m:t>
        </m:r>
        <m:r>
          <m:t>v</m:t>
        </m:r>
        <m:r>
          <m:t>)</m:t>
        </m:r>
        <m:r>
          <m:t>=</m:t>
        </m:r>
        <m:r>
          <m:t>0</m:t>
        </m:r>
      </m:oMath>
      <w:r>
        <w:t xml:space="preserve">,</w:t>
      </w:r>
      <w:r>
        <w:t xml:space="preserve"> </w:t>
      </w:r>
      <m:oMath>
        <m:r>
          <m:t>g</m:t>
        </m:r>
        <m:r>
          <m:t>(</m:t>
        </m:r>
        <m:r>
          <m:t>v</m:t>
        </m:r>
        <m:r>
          <m:t>)</m:t>
        </m:r>
      </m:oMath>
      <w:r>
        <w:t xml:space="preserve"> </w:t>
      </w:r>
      <w:r>
        <w:t xml:space="preserve">must be at least</w:t>
      </w:r>
      <w:r>
        <w:t xml:space="preserve"> </w:t>
      </w:r>
      <m:oMath>
        <m:r>
          <m:t>f</m:t>
        </m:r>
        <m:r>
          <m:t>(</m:t>
        </m:r>
        <m:r>
          <m:t>v</m:t>
        </m:r>
        <m:r>
          <m:t>)</m:t>
        </m:r>
      </m:oMath>
      <w:r>
        <w:t xml:space="preserve">.</w:t>
      </w:r>
      <w:r>
        <w:t xml:space="preserve"> </w:t>
      </w:r>
      <w:r>
        <w:t xml:space="preserve">For the case</w:t>
      </w:r>
      <w:r>
        <w:t xml:space="preserve"> </w:t>
      </w:r>
      <m:oMath>
        <m:r>
          <m:t>i</m:t>
        </m:r>
        <m:r>
          <m:t>&gt;</m:t>
        </m:r>
        <m:r>
          <m:t>0</m:t>
        </m:r>
      </m:oMath>
      <w:r>
        <w:t xml:space="preserve">, by the minimality of</w:t>
      </w:r>
      <w:r>
        <w:t xml:space="preserve"> </w:t>
      </w:r>
      <m:oMath>
        <m:r>
          <m:t>f</m:t>
        </m:r>
      </m:oMath>
      <w:r>
        <w:t xml:space="preserve">, if</w:t>
      </w:r>
      <w:r>
        <w:t xml:space="preserve"> </w:t>
      </w:r>
      <m:oMath>
        <m:r>
          <m:t>f</m:t>
        </m:r>
        <m:r>
          <m:t>(</m:t>
        </m:r>
        <m:r>
          <m:t>v</m:t>
        </m:r>
        <m:r>
          <m:t>)</m:t>
        </m:r>
        <m:r>
          <m:t>=</m:t>
        </m:r>
        <m:r>
          <m:t>i</m:t>
        </m:r>
      </m:oMath>
      <w:r>
        <w:t xml:space="preserve"> </w:t>
      </w:r>
      <w:r>
        <w:t xml:space="preserve">then there must exist some in-neighbor</w:t>
      </w:r>
      <w:r>
        <w:t xml:space="preserve"> </w:t>
      </w:r>
      <m:oMath>
        <m:r>
          <m:t>u</m:t>
        </m:r>
      </m:oMath>
      <w:r>
        <w:t xml:space="preserve"> </w:t>
      </w:r>
      <w:r>
        <w:t xml:space="preserve">of</w:t>
      </w:r>
      <w:r>
        <w:t xml:space="preserve"> </w:t>
      </w:r>
      <m:oMath>
        <m:r>
          <m:t>v</m:t>
        </m:r>
      </m:oMath>
      <w:r>
        <w:t xml:space="preserve"> </w:t>
      </w:r>
      <w:r>
        <w:t xml:space="preserve">such that</w:t>
      </w:r>
      <w:r>
        <w:t xml:space="preserve"> </w:t>
      </w:r>
      <m:oMath>
        <m:r>
          <m:t>f</m:t>
        </m:r>
        <m:r>
          <m:t>(</m:t>
        </m:r>
        <m:r>
          <m:t>u</m:t>
        </m:r>
        <m:r>
          <m:t>)</m:t>
        </m:r>
        <m:r>
          <m:t>=</m:t>
        </m:r>
        <m:r>
          <m:t>i</m:t>
        </m:r>
        <m:r>
          <m:t>−</m:t>
        </m:r>
        <m:r>
          <m:t>1</m:t>
        </m:r>
      </m:oMath>
      <w:r>
        <w:t xml:space="preserve">.</w:t>
      </w:r>
      <w:r>
        <w:t xml:space="preserve"> </w:t>
      </w:r>
      <w:r>
        <w:t xml:space="preserve">By the induction hypothesis we get that</w:t>
      </w:r>
      <w:r>
        <w:t xml:space="preserve"> </w:t>
      </w:r>
      <m:oMath>
        <m:r>
          <m:t>g</m:t>
        </m:r>
        <m:r>
          <m:t>(</m:t>
        </m:r>
        <m:r>
          <m:t>u</m:t>
        </m:r>
        <m:r>
          <m:t>)</m:t>
        </m:r>
        <m:r>
          <m:t>≥</m:t>
        </m:r>
        <m:r>
          <m:t>i</m:t>
        </m:r>
        <m:r>
          <m:t>−</m:t>
        </m:r>
        <m:r>
          <m:t>1</m:t>
        </m:r>
      </m:oMath>
      <w:r>
        <w:t xml:space="preserve">, and since</w:t>
      </w:r>
      <w:r>
        <w:t xml:space="preserve"> </w:t>
      </w:r>
      <m:oMath>
        <m:r>
          <m:t>g</m:t>
        </m:r>
      </m:oMath>
      <w:r>
        <w:t xml:space="preserve"> </w:t>
      </w:r>
      <w:r>
        <w:t xml:space="preserve">is a valid layering it must hold that</w:t>
      </w:r>
      <w:r>
        <w:t xml:space="preserve"> </w:t>
      </w:r>
      <m:oMath>
        <m:r>
          <m:t>g</m:t>
        </m:r>
        <m:r>
          <m:t>(</m:t>
        </m:r>
        <m:r>
          <m:t>v</m:t>
        </m:r>
        <m:r>
          <m:t>)</m:t>
        </m:r>
        <m:r>
          <m:t>&gt;</m:t>
        </m:r>
        <m:r>
          <m:t>g</m:t>
        </m:r>
        <m:r>
          <m:t>(</m:t>
        </m:r>
        <m:r>
          <m:t>u</m:t>
        </m:r>
        <m:r>
          <m:t>)</m:t>
        </m:r>
      </m:oMath>
      <w:r>
        <w:t xml:space="preserve"> </w:t>
      </w:r>
      <w:r>
        <w:t xml:space="preserve">which means that</w:t>
      </w:r>
      <w:r>
        <w:t xml:space="preserve"> </w:t>
      </w:r>
      <m:oMath>
        <m:r>
          <m:t>g</m:t>
        </m:r>
        <m:r>
          <m:t>(</m:t>
        </m:r>
        <m:r>
          <m:t>v</m:t>
        </m:r>
        <m:r>
          <m:t>)</m:t>
        </m:r>
        <m:r>
          <m:t>≥</m:t>
        </m:r>
        <m:r>
          <m:t>i</m:t>
        </m:r>
        <m:r>
          <m:t>=</m:t>
        </m:r>
        <m:r>
          <m:t>f</m:t>
        </m:r>
        <m:r>
          <m:t>(</m:t>
        </m:r>
        <m:r>
          <m:t>v</m:t>
        </m:r>
        <m:r>
          <m:t>)</m:t>
        </m:r>
      </m:oMath>
      <w:r>
        <w:t xml:space="preserve">.</w:t>
      </w:r>
    </w:p>
    <w:p>
      <w:pPr>
        <w:pStyle w:val="BodyText"/>
      </w:pPr>
      <w:r>
        <w:t xml:space="preserve">The proof of</w:t>
      </w:r>
      <w:r>
        <w:t xml:space="preserve"> </w:t>
      </w:r>
      <w:hyperlink r:id="rId22">
        <w:r>
          <w:rPr>
            <w:rStyle w:val="Hyperlink"/>
          </w:rPr>
          <w:t xml:space="preserve">minimallayeruniquethm</w:t>
        </w:r>
      </w:hyperlink>
      <w:r>
        <w:t xml:space="preserve"> </w:t>
      </w:r>
      <w:r>
        <w:t xml:space="preserve">is fully rigorous, but is written in a somewhat terse manner.</w:t>
      </w:r>
      <w:r>
        <w:t xml:space="preserve"> </w:t>
      </w:r>
      <w:r>
        <w:t xml:space="preserve">Make sure that you read through it and understand</w:t>
      </w:r>
      <w:r>
        <w:t xml:space="preserve"> </w:t>
      </w:r>
      <w:r>
        <w:rPr>
          <w:i/>
        </w:rPr>
        <w:t xml:space="preserve">why</w:t>
      </w:r>
      <w:r>
        <w:t xml:space="preserve"> </w:t>
      </w:r>
      <w:r>
        <w:t xml:space="preserve">this is indeed an airtight proof of the Theorem’s statement.</w:t>
      </w:r>
    </w:p>
    <w:p>
      <w:pPr>
        <w:pStyle w:val="Heading2"/>
      </w:pPr>
      <w:bookmarkStart w:id="126" w:name="notationsec"/>
      <w:r>
        <w:t xml:space="preserve">This book: notation and conventions</w:t>
      </w:r>
      <w:bookmarkEnd w:id="126"/>
    </w:p>
    <w:p>
      <w:pPr>
        <w:pStyle w:val="FirstParagraph"/>
      </w:pPr>
      <w:r>
        <w:t xml:space="preserve">Most of the notation we use in this book is standard and is used in most mathematical texts. The main points where we diverge are:</w:t>
      </w:r>
    </w:p>
    <w:p>
      <w:pPr>
        <w:numPr>
          <w:numId w:val="1011"/>
          <w:ilvl w:val="0"/>
        </w:numPr>
      </w:pPr>
      <w:r>
        <w:t xml:space="preserve">We index the natural numbers</w:t>
      </w:r>
      <w:r>
        <w:t xml:space="preserve"> </w:t>
      </w:r>
      <m:oMath>
        <m:r>
          <m:rPr>
            <m:sty m:val="p"/>
            <m:scr m:val="double-struck"/>
          </m:rPr>
          <m:t>N</m:t>
        </m:r>
      </m:oMath>
      <w:r>
        <w:t xml:space="preserve"> </w:t>
      </w:r>
      <w:r>
        <w:t xml:space="preserve">starting with</w:t>
      </w:r>
      <w:r>
        <w:t xml:space="preserve"> </w:t>
      </w:r>
      <m:oMath>
        <m:r>
          <m:t>0</m:t>
        </m:r>
      </m:oMath>
      <w:r>
        <w:t xml:space="preserve"> </w:t>
      </w:r>
      <w:r>
        <w:t xml:space="preserve">(though many other texts, especially in computer science, do the same).</w:t>
      </w:r>
    </w:p>
    <w:p>
      <w:pPr>
        <w:numPr>
          <w:numId w:val="1011"/>
          <w:ilvl w:val="0"/>
        </w:numPr>
      </w:pPr>
      <w:r>
        <w:t xml:space="preserve">We also index the set</w:t>
      </w:r>
      <w:r>
        <w:t xml:space="preserve"> </w:t>
      </w:r>
      <m:oMath>
        <m:r>
          <m:t>[</m:t>
        </m:r>
        <m:r>
          <m:t>n</m:t>
        </m:r>
        <m:r>
          <m:t>]</m:t>
        </m:r>
      </m:oMath>
      <w:r>
        <w:t xml:space="preserve"> </w:t>
      </w:r>
      <w:r>
        <w:t xml:space="preserve">starting with</w:t>
      </w:r>
      <w:r>
        <w:t xml:space="preserve"> </w:t>
      </w:r>
      <m:oMath>
        <m:r>
          <m:t>0</m:t>
        </m:r>
      </m:oMath>
      <w:r>
        <w:t xml:space="preserve">, and hence define it as</w:t>
      </w:r>
      <w:r>
        <w:t xml:space="preserve"> </w:t>
      </w:r>
      <m:oMath>
        <m:r>
          <m:t>{</m:t>
        </m:r>
        <m:r>
          <m:t>0</m:t>
        </m:r>
        <m:r>
          <m:t>,</m:t>
        </m:r>
        <m:r>
          <m:t>…</m:t>
        </m:r>
        <m:r>
          <m:t>,</m:t>
        </m:r>
        <m:r>
          <m:t>n</m:t>
        </m:r>
        <m:r>
          <m:t>−</m:t>
        </m:r>
        <m:r>
          <m:t>1</m:t>
        </m:r>
        <m:r>
          <m:t>}</m:t>
        </m:r>
      </m:oMath>
      <w:r>
        <w:t xml:space="preserve">. In other texts it is often defined as</w:t>
      </w:r>
      <w:r>
        <w:t xml:space="preserve"> </w:t>
      </w:r>
      <m:oMath>
        <m:r>
          <m:t>{</m:t>
        </m:r>
        <m:r>
          <m:t>1</m:t>
        </m:r>
        <m:r>
          <m:t>,</m:t>
        </m:r>
        <m:r>
          <m:t>…</m:t>
        </m:r>
        <m:r>
          <m:t>,</m:t>
        </m:r>
        <m:r>
          <m:t>n</m:t>
        </m:r>
        <m:r>
          <m:t>}</m:t>
        </m:r>
      </m:oMath>
      <w:r>
        <w:t xml:space="preserve">. Similarly, we index our strings starting with</w:t>
      </w:r>
      <w:r>
        <w:t xml:space="preserve"> </w:t>
      </w:r>
      <m:oMath>
        <m:r>
          <m:t>0</m:t>
        </m:r>
      </m:oMath>
      <w:r>
        <w:t xml:space="preserve">, and hence a string</w:t>
      </w:r>
      <w:r>
        <w:t xml:space="preserve"> </w:t>
      </w:r>
      <m:oMath>
        <m:r>
          <m:t>x</m:t>
        </m:r>
        <m:r>
          <m:t>∈</m:t>
        </m:r>
        <m:r>
          <m:t>{</m:t>
        </m:r>
        <m:r>
          <m:t>0</m:t>
        </m:r>
        <m:r>
          <m:t>,</m:t>
        </m:r>
        <m:r>
          <m:t>1</m:t>
        </m:r>
        <m:sSup>
          <m:e>
            <m:r>
              <m:t>}</m:t>
            </m:r>
          </m:e>
          <m:sup>
            <m:r>
              <m:t>n</m:t>
            </m:r>
          </m:sup>
        </m:sSup>
      </m:oMath>
      <w:r>
        <w:t xml:space="preserve"> </w:t>
      </w:r>
      <w:r>
        <w:t xml:space="preserve">is written as</w:t>
      </w:r>
      <w:r>
        <w:t xml:space="preserve"> </w:t>
      </w:r>
      <m:oMath>
        <m:sSub>
          <m:e>
            <m:r>
              <m:t>x</m:t>
            </m:r>
          </m:e>
          <m:sub>
            <m:r>
              <m:t>0</m:t>
            </m:r>
          </m:sub>
        </m:sSub>
        <m:sSub>
          <m:e>
            <m:r>
              <m:t>x</m:t>
            </m:r>
          </m:e>
          <m:sub>
            <m:r>
              <m:t>1</m:t>
            </m:r>
          </m:sub>
        </m:sSub>
        <m:r>
          <m:t>⋯</m:t>
        </m:r>
        <m:sSub>
          <m:e>
            <m:r>
              <m:t>x</m:t>
            </m:r>
          </m:e>
          <m:sub>
            <m:r>
              <m:t>n</m:t>
            </m:r>
            <m:r>
              <m:t>−</m:t>
            </m:r>
            <m:r>
              <m:t>1</m:t>
            </m:r>
          </m:sub>
        </m:sSub>
      </m:oMath>
      <w:r>
        <w:t xml:space="preserve">.</w:t>
      </w:r>
    </w:p>
    <w:p>
      <w:pPr>
        <w:numPr>
          <w:numId w:val="1011"/>
          <w:ilvl w:val="0"/>
        </w:numPr>
      </w:pPr>
      <w:r>
        <w:t xml:space="preserve">If</w:t>
      </w:r>
      <w:r>
        <w:t xml:space="preserve"> </w:t>
      </w:r>
      <m:oMath>
        <m:r>
          <m:t>n</m:t>
        </m:r>
      </m:oMath>
      <w:r>
        <w:t xml:space="preserve"> </w:t>
      </w:r>
      <w:r>
        <w:t xml:space="preserve">is a natural number then</w:t>
      </w:r>
      <w:r>
        <w:t xml:space="preserve"> </w:t>
      </w:r>
      <m:oMath>
        <m:sSup>
          <m:e>
            <m:r>
              <m:t>1</m:t>
            </m:r>
          </m:e>
          <m:sup>
            <m:r>
              <m:t>n</m:t>
            </m:r>
          </m:sup>
        </m:sSup>
      </m:oMath>
      <w:r>
        <w:t xml:space="preserve"> </w:t>
      </w:r>
      <w:r>
        <w:t xml:space="preserve">does</w:t>
      </w:r>
      <w:r>
        <w:t xml:space="preserve"> </w:t>
      </w:r>
      <w:r>
        <w:rPr>
          <w:i/>
        </w:rPr>
        <w:t xml:space="preserve">not</w:t>
      </w:r>
      <w:r>
        <w:t xml:space="preserve"> </w:t>
      </w:r>
      <w:r>
        <w:t xml:space="preserve">equal the number</w:t>
      </w:r>
      <w:r>
        <w:t xml:space="preserve"> </w:t>
      </w:r>
      <m:oMath>
        <m:r>
          <m:t>1</m:t>
        </m:r>
      </m:oMath>
      <w:r>
        <w:t xml:space="preserve"> </w:t>
      </w:r>
      <w:r>
        <w:t xml:space="preserve">but rather this is the length</w:t>
      </w:r>
      <w:r>
        <w:t xml:space="preserve"> </w:t>
      </w:r>
      <m:oMath>
        <m:r>
          <m:t>n</m:t>
        </m:r>
      </m:oMath>
      <w:r>
        <w:t xml:space="preserve"> </w:t>
      </w:r>
      <w:r>
        <w:t xml:space="preserve">string</w:t>
      </w:r>
      <w:r>
        <w:t xml:space="preserve"> </w:t>
      </w:r>
      <m:oMath>
        <m:r>
          <m:t>11</m:t>
        </m:r>
        <m:r>
          <m:t>⋯</m:t>
        </m:r>
        <m:r>
          <m:t>1</m:t>
        </m:r>
      </m:oMath>
      <w:r>
        <w:t xml:space="preserve"> </w:t>
      </w:r>
      <w:r>
        <w:t xml:space="preserve">(that is a string of</w:t>
      </w:r>
      <w:r>
        <w:t xml:space="preserve"> </w:t>
      </w:r>
      <m:oMath>
        <m:r>
          <m:t>n</m:t>
        </m:r>
      </m:oMath>
      <w:r>
        <w:t xml:space="preserve"> </w:t>
      </w:r>
      <w:r>
        <w:t xml:space="preserve">ones). Similarly,</w:t>
      </w:r>
      <w:r>
        <w:t xml:space="preserve"> </w:t>
      </w:r>
      <m:oMath>
        <m:sSup>
          <m:e>
            <m:r>
              <m:t>0</m:t>
            </m:r>
          </m:e>
          <m:sup>
            <m:r>
              <m:t>n</m:t>
            </m:r>
          </m:sup>
        </m:sSup>
      </m:oMath>
      <w:r>
        <w:t xml:space="preserve"> </w:t>
      </w:r>
      <w:r>
        <w:t xml:space="preserve">refers to the length</w:t>
      </w:r>
      <w:r>
        <w:t xml:space="preserve"> </w:t>
      </w:r>
      <m:oMath>
        <m:r>
          <m:t>n</m:t>
        </m:r>
      </m:oMath>
      <w:r>
        <w:t xml:space="preserve"> </w:t>
      </w:r>
      <w:r>
        <w:t xml:space="preserve">string</w:t>
      </w:r>
      <w:r>
        <w:t xml:space="preserve"> </w:t>
      </w:r>
      <m:oMath>
        <m:r>
          <m:t>00</m:t>
        </m:r>
        <m:r>
          <m:t>⋯</m:t>
        </m:r>
        <m:r>
          <m:t>0</m:t>
        </m:r>
      </m:oMath>
      <w:r>
        <w:t xml:space="preserve">.</w:t>
      </w:r>
    </w:p>
    <w:p>
      <w:pPr>
        <w:numPr>
          <w:numId w:val="1011"/>
          <w:ilvl w:val="0"/>
        </w:numPr>
      </w:pPr>
      <w:r>
        <w:rPr>
          <w:i/>
        </w:rPr>
        <w:t xml:space="preserve">Partial</w:t>
      </w:r>
      <w:r>
        <w:t xml:space="preserve"> </w:t>
      </w:r>
      <w:r>
        <w:t xml:space="preserve">functions are functions that are not necessarily defined on all inputs. When we write</w:t>
      </w:r>
      <w:r>
        <w:t xml:space="preserve"> </w:t>
      </w:r>
      <m:oMath>
        <m:r>
          <m:t>f</m:t>
        </m:r>
        <m:r>
          <m:t>:</m:t>
        </m:r>
        <m:r>
          <m:t>A</m:t>
        </m:r>
        <m:r>
          <m:t>→</m:t>
        </m:r>
        <m:r>
          <m:t>B</m:t>
        </m:r>
      </m:oMath>
      <w:r>
        <w:t xml:space="preserve"> </w:t>
      </w:r>
      <w:r>
        <w:t xml:space="preserve">this means that</w:t>
      </w:r>
      <w:r>
        <w:t xml:space="preserve"> </w:t>
      </w:r>
      <m:oMath>
        <m:r>
          <m:t>f</m:t>
        </m:r>
      </m:oMath>
      <w:r>
        <w:t xml:space="preserve"> </w:t>
      </w:r>
      <w:r>
        <w:t xml:space="preserve">is a</w:t>
      </w:r>
      <w:r>
        <w:t xml:space="preserve"> </w:t>
      </w:r>
      <w:r>
        <w:rPr>
          <w:i/>
        </w:rPr>
        <w:t xml:space="preserve">total</w:t>
      </w:r>
      <w:r>
        <w:t xml:space="preserve"> </w:t>
      </w:r>
      <w:r>
        <w:t xml:space="preserve">function unless we say otherwise. When we want to emphasize that</w:t>
      </w:r>
      <w:r>
        <w:t xml:space="preserve"> </w:t>
      </w:r>
      <m:oMath>
        <m:r>
          <m:t>f</m:t>
        </m:r>
      </m:oMath>
      <w:r>
        <w:t xml:space="preserve"> </w:t>
      </w:r>
      <w:r>
        <w:t xml:space="preserve">can be a partial function, we will sometimes write</w:t>
      </w:r>
      <w:r>
        <w:t xml:space="preserve"> </w:t>
      </w:r>
      <m:oMath>
        <m:r>
          <m:t>f</m:t>
        </m:r>
        <m:r>
          <m:t>:</m:t>
        </m:r>
        <m:r>
          <m:t>A</m:t>
        </m:r>
        <m:sSub>
          <m:e>
            <m:r>
              <m:t>→</m:t>
            </m:r>
          </m:e>
          <m:sub>
            <m:r>
              <m:t>p</m:t>
            </m:r>
          </m:sub>
        </m:sSub>
        <m:r>
          <m:t>B</m:t>
        </m:r>
      </m:oMath>
      <w:r>
        <w:t xml:space="preserve">.</w:t>
      </w:r>
    </w:p>
    <w:p>
      <w:pPr>
        <w:numPr>
          <w:numId w:val="1011"/>
          <w:ilvl w:val="0"/>
        </w:numPr>
      </w:pPr>
      <w:r>
        <w:t xml:space="preserve">As we will see later on in the course, we will mostly describe our computational problems in terms of computing a</w:t>
      </w:r>
      <w:r>
        <w:t xml:space="preserve"> </w:t>
      </w:r>
      <w:r>
        <w:rPr>
          <w:i/>
        </w:rPr>
        <w:t xml:space="preserve">Boolean function</w:t>
      </w:r>
      <w:r>
        <w:t xml:space="preserve"> </w:t>
      </w:r>
      <m:oMath>
        <m:r>
          <m:t>f</m:t>
        </m:r>
        <m:r>
          <m:t>:</m:t>
        </m:r>
        <m:r>
          <m:t>{</m:t>
        </m:r>
        <m:r>
          <m:t>0</m:t>
        </m:r>
        <m:r>
          <m:t>,</m:t>
        </m:r>
        <m:r>
          <m:t>1</m:t>
        </m:r>
        <m:sSup>
          <m:e>
            <m:r>
              <m:t>}</m:t>
            </m:r>
          </m:e>
          <m:sup>
            <m:r>
              <m:t>*</m:t>
            </m:r>
          </m:sup>
        </m:sSup>
        <m:r>
          <m:t>→</m:t>
        </m:r>
        <m:r>
          <m:t>{</m:t>
        </m:r>
        <m:r>
          <m:t>0</m:t>
        </m:r>
        <m:r>
          <m:t>,</m:t>
        </m:r>
        <m:r>
          <m:t>1</m:t>
        </m:r>
        <m:r>
          <m:t>}</m:t>
        </m:r>
      </m:oMath>
      <w:r>
        <w:t xml:space="preserve">. In contrast, many other textbooks refer to the same task as</w:t>
      </w:r>
      <w:r>
        <w:t xml:space="preserve"> </w:t>
      </w:r>
      <w:r>
        <w:rPr>
          <w:i/>
        </w:rPr>
        <w:t xml:space="preserve">deciding a language</w:t>
      </w:r>
      <w:r>
        <w:t xml:space="preserve"> </w:t>
      </w:r>
      <m:oMath>
        <m:r>
          <m:t>L</m:t>
        </m:r>
        <m:r>
          <m:t>⊆</m:t>
        </m:r>
        <m:r>
          <m:t>{</m:t>
        </m:r>
        <m:r>
          <m:t>0</m:t>
        </m:r>
        <m:r>
          <m:t>,</m:t>
        </m:r>
        <m:r>
          <m:t>1</m:t>
        </m:r>
        <m:sSup>
          <m:e>
            <m:r>
              <m:t>}</m:t>
            </m:r>
          </m:e>
          <m:sup>
            <m:r>
              <m:t>*</m:t>
            </m:r>
          </m:sup>
        </m:sSup>
      </m:oMath>
      <w:r>
        <w:t xml:space="preserve">. These two viewpoints are equivalent, since for every set</w:t>
      </w:r>
      <w:r>
        <w:t xml:space="preserve"> </w:t>
      </w:r>
      <m:oMath>
        <m:r>
          <m:t>L</m:t>
        </m:r>
        <m:r>
          <m:t>⊆</m:t>
        </m:r>
        <m:r>
          <m:t>{</m:t>
        </m:r>
        <m:r>
          <m:t>0</m:t>
        </m:r>
        <m:r>
          <m:t>,</m:t>
        </m:r>
        <m:r>
          <m:t>1</m:t>
        </m:r>
        <m:sSup>
          <m:e>
            <m:r>
              <m:t>}</m:t>
            </m:r>
          </m:e>
          <m:sup>
            <m:r>
              <m:t>*</m:t>
            </m:r>
          </m:sup>
        </m:sSup>
      </m:oMath>
      <w:r>
        <w:t xml:space="preserve"> </w:t>
      </w:r>
      <w:r>
        <w:t xml:space="preserve">there is a corresponding function</w:t>
      </w:r>
      <w:r>
        <w:t xml:space="preserve"> </w:t>
      </w:r>
      <m:oMath>
        <m:r>
          <m:t>F</m:t>
        </m:r>
      </m:oMath>
      <w:r>
        <w:t xml:space="preserve"> </w:t>
      </w:r>
      <w:r>
        <w:t xml:space="preserve">such that</w:t>
      </w:r>
      <w:r>
        <w:t xml:space="preserve"> </w:t>
      </w:r>
      <m:oMath>
        <m:r>
          <m:t>F</m:t>
        </m:r>
        <m:r>
          <m:t>(</m:t>
        </m:r>
        <m:r>
          <m:t>x</m:t>
        </m:r>
        <m:r>
          <m:t>)</m:t>
        </m:r>
        <m:r>
          <m:t>=</m:t>
        </m:r>
        <m:r>
          <m:t>1</m:t>
        </m:r>
      </m:oMath>
      <w:r>
        <w:t xml:space="preserve"> </w:t>
      </w:r>
      <w:r>
        <w:t xml:space="preserve">if and only if</w:t>
      </w:r>
      <w:r>
        <w:t xml:space="preserve"> </w:t>
      </w:r>
      <m:oMath>
        <m:r>
          <m:t>x</m:t>
        </m:r>
        <m:r>
          <m:t>∈</m:t>
        </m:r>
        <m:r>
          <m:t>L</m:t>
        </m:r>
      </m:oMath>
      <w:r>
        <w:t xml:space="preserve">. Computing</w:t>
      </w:r>
      <w:r>
        <w:t xml:space="preserve"> </w:t>
      </w:r>
      <w:r>
        <w:rPr>
          <w:i/>
        </w:rPr>
        <w:t xml:space="preserve">partial functions</w:t>
      </w:r>
      <w:r>
        <w:t xml:space="preserve"> </w:t>
      </w:r>
      <w:r>
        <w:t xml:space="preserve">corresponds to the task known in the literature as a solving a</w:t>
      </w:r>
      <w:r>
        <w:t xml:space="preserve"> </w:t>
      </w:r>
      <w:r>
        <w:rPr>
          <w:i/>
        </w:rPr>
        <w:t xml:space="preserve">promise problem</w:t>
      </w:r>
      <w:r>
        <w:t xml:space="preserve">.</w:t>
      </w:r>
      <w:r>
        <w:t xml:space="preserve"> </w:t>
      </w:r>
      <w:r>
        <w:t xml:space="preserve">Because the language notation is so prevalent in other textbooks, we will occasionally remind the reader of this correspondence.</w:t>
      </w:r>
    </w:p>
    <w:p>
      <w:pPr>
        <w:numPr>
          <w:numId w:val="1011"/>
          <w:ilvl w:val="0"/>
        </w:numPr>
      </w:pPr>
      <w:r>
        <w:t xml:space="preserve">We use</w:t>
      </w:r>
      <w:r>
        <w:t xml:space="preserve"> </w:t>
      </w:r>
      <m:oMath>
        <m:r>
          <m:t>⌈</m:t>
        </m:r>
        <m:r>
          <m:t>x</m:t>
        </m:r>
        <m:r>
          <m:t>⌉</m:t>
        </m:r>
      </m:oMath>
      <w:r>
        <w:t xml:space="preserve"> </w:t>
      </w:r>
      <w:r>
        <w:t xml:space="preserve">and</w:t>
      </w:r>
      <w:r>
        <w:t xml:space="preserve"> </w:t>
      </w:r>
      <m:oMath>
        <m:r>
          <m:t>⌊</m:t>
        </m:r>
        <m:r>
          <m:t>x</m:t>
        </m:r>
        <m:r>
          <m:t>⌋</m:t>
        </m:r>
      </m:oMath>
      <w:r>
        <w:t xml:space="preserve"> </w:t>
      </w:r>
      <w:r>
        <w:t xml:space="preserve">for the</w:t>
      </w:r>
      <w:r>
        <w:t xml:space="preserve"> </w:t>
      </w:r>
      <w:r>
        <w:t xml:space="preserve">“</w:t>
      </w:r>
      <w:r>
        <w:t xml:space="preserve">ceiling</w:t>
      </w:r>
      <w:r>
        <w:t xml:space="preserve">”</w:t>
      </w:r>
      <w:r>
        <w:t xml:space="preserve"> </w:t>
      </w:r>
      <w:r>
        <w:t xml:space="preserve">and</w:t>
      </w:r>
      <w:r>
        <w:t xml:space="preserve"> </w:t>
      </w:r>
      <w:r>
        <w:t xml:space="preserve">“</w:t>
      </w:r>
      <w:r>
        <w:t xml:space="preserve">floor</w:t>
      </w:r>
      <w:r>
        <w:t xml:space="preserve">”</w:t>
      </w:r>
      <w:r>
        <w:t xml:space="preserve"> </w:t>
      </w:r>
      <w:r>
        <w:t xml:space="preserve">operators that correspond to</w:t>
      </w:r>
      <w:r>
        <w:t xml:space="preserve"> </w:t>
      </w:r>
      <w:r>
        <w:t xml:space="preserve">“</w:t>
      </w:r>
      <w:r>
        <w:t xml:space="preserve">rounding up</w:t>
      </w:r>
      <w:r>
        <w:t xml:space="preserve">”</w:t>
      </w:r>
      <w:r>
        <w:t xml:space="preserve"> </w:t>
      </w:r>
      <w:r>
        <w:t xml:space="preserve">or</w:t>
      </w:r>
      <w:r>
        <w:t xml:space="preserve"> </w:t>
      </w:r>
      <w:r>
        <w:t xml:space="preserve">“</w:t>
      </w:r>
      <w:r>
        <w:t xml:space="preserve">rounding down</w:t>
      </w:r>
      <w:r>
        <w:t xml:space="preserve">”</w:t>
      </w:r>
      <w:r>
        <w:t xml:space="preserve"> </w:t>
      </w:r>
      <w:r>
        <w:t xml:space="preserve">a number to the nearest integer. We use</w:t>
      </w:r>
      <w:r>
        <w:t xml:space="preserve"> </w:t>
      </w:r>
      <m:oMath>
        <m:r>
          <m:t>(</m:t>
        </m:r>
        <m:r>
          <m:t>x</m:t>
        </m:r>
        <m:r>
          <m:rPr>
            <m:sty m:val="p"/>
          </m:rPr>
          <m:t>mod</m:t>
        </m:r>
        <m:r>
          <m:t>y</m:t>
        </m:r>
        <m:r>
          <m:t>)</m:t>
        </m:r>
      </m:oMath>
      <w:r>
        <w:t xml:space="preserve"> </w:t>
      </w:r>
      <w:r>
        <w:t xml:space="preserve">to denote the</w:t>
      </w:r>
      <w:r>
        <w:t xml:space="preserve"> </w:t>
      </w:r>
      <w:r>
        <w:t xml:space="preserve">“</w:t>
      </w:r>
      <w:r>
        <w:t xml:space="preserve">remainder</w:t>
      </w:r>
      <w:r>
        <w:t xml:space="preserve">”</w:t>
      </w:r>
      <w:r>
        <w:t xml:space="preserve"> </w:t>
      </w:r>
      <w:r>
        <w:t xml:space="preserve">of</w:t>
      </w:r>
      <w:r>
        <w:t xml:space="preserve"> </w:t>
      </w:r>
      <m:oMath>
        <m:r>
          <m:t>x</m:t>
        </m:r>
      </m:oMath>
      <w:r>
        <w:t xml:space="preserve"> </w:t>
      </w:r>
      <w:r>
        <w:t xml:space="preserve">when divided by</w:t>
      </w:r>
      <w:r>
        <w:t xml:space="preserve"> </w:t>
      </w:r>
      <m:oMath>
        <m:r>
          <m:t>y</m:t>
        </m:r>
      </m:oMath>
      <w:r>
        <w:t xml:space="preserve">. That is,</w:t>
      </w:r>
      <w:r>
        <w:t xml:space="preserve"> </w:t>
      </w:r>
      <m:oMath>
        <m:r>
          <m:t>(</m:t>
        </m:r>
        <m:r>
          <m:t>x</m:t>
        </m:r>
        <m:r>
          <m:rPr>
            <m:sty m:val="p"/>
          </m:rPr>
          <m:t>mod</m:t>
        </m:r>
        <m:r>
          <m:t>y</m:t>
        </m:r>
        <m:r>
          <m:t>)</m:t>
        </m:r>
        <m:r>
          <m:t>=</m:t>
        </m:r>
        <m:r>
          <m:t>x</m:t>
        </m:r>
        <m:r>
          <m:t>−</m:t>
        </m:r>
        <m:r>
          <m:t>y</m:t>
        </m:r>
        <m:r>
          <m:t>⌊</m:t>
        </m:r>
        <m:r>
          <m:t>x</m:t>
        </m:r>
        <m:r>
          <m:t>/</m:t>
        </m:r>
        <m:r>
          <m:t>y</m:t>
        </m:r>
        <m:r>
          <m:t>⌋</m:t>
        </m:r>
      </m:oMath>
      <w:r>
        <w:t xml:space="preserve">. In context when an integer is expected we’ll typically</w:t>
      </w:r>
      <w:r>
        <w:t xml:space="preserve"> </w:t>
      </w:r>
      <w:r>
        <w:t xml:space="preserve">“</w:t>
      </w:r>
      <w:r>
        <w:t xml:space="preserve">silently round</w:t>
      </w:r>
      <w:r>
        <w:t xml:space="preserve">”</w:t>
      </w:r>
      <w:r>
        <w:t xml:space="preserve"> </w:t>
      </w:r>
      <w:r>
        <w:t xml:space="preserve">the quantities to an integer. For example, if we say that</w:t>
      </w:r>
      <w:r>
        <w:t xml:space="preserve"> </w:t>
      </w:r>
      <m:oMath>
        <m:r>
          <m:t>x</m:t>
        </m:r>
      </m:oMath>
      <w:r>
        <w:t xml:space="preserve"> </w:t>
      </w:r>
      <w:r>
        <w:t xml:space="preserve">is a string of length</w:t>
      </w:r>
      <w:r>
        <w:t xml:space="preserve"> </w:t>
      </w:r>
      <m:oMath>
        <m:rad>
          <m:radPr>
            <m:degHide m:val="1"/>
          </m:radPr>
          <m:deg/>
          <m:e>
            <m:r>
              <m:t>n</m:t>
            </m:r>
          </m:e>
        </m:rad>
      </m:oMath>
      <w:r>
        <w:t xml:space="preserve"> </w:t>
      </w:r>
      <w:r>
        <w:t xml:space="preserve">then this means that</w:t>
      </w:r>
      <w:r>
        <w:t xml:space="preserve"> </w:t>
      </w:r>
      <m:oMath>
        <m:r>
          <m:t>x</m:t>
        </m:r>
      </m:oMath>
      <w:r>
        <w:t xml:space="preserve"> </w:t>
      </w:r>
      <w:r>
        <w:t xml:space="preserve">is of length</w:t>
      </w:r>
      <w:r>
        <w:t xml:space="preserve"> </w:t>
      </w:r>
      <m:oMath>
        <m:r>
          <m:t>⌈</m:t>
        </m:r>
        <m:rad>
          <m:radPr>
            <m:degHide m:val="1"/>
          </m:radPr>
          <m:deg/>
          <m:e>
            <m:r>
              <m:t>n</m:t>
            </m:r>
          </m:e>
        </m:rad>
        <m:r>
          <m:t> </m:t>
        </m:r>
        <m:r>
          <m:t>⌉</m:t>
        </m:r>
      </m:oMath>
      <w:r>
        <w:t xml:space="preserve">. (We round up for the sake of convention, but in most such cases, it will not make a difference whether we round up or down.)</w:t>
      </w:r>
    </w:p>
    <w:p>
      <w:pPr>
        <w:numPr>
          <w:numId w:val="1011"/>
          <w:ilvl w:val="0"/>
        </w:numPr>
      </w:pPr>
      <w:r>
        <w:t xml:space="preserve">Like most Computer Science texts, we default to the logarithm in base two. Thus,</w:t>
      </w:r>
      <w:r>
        <w:t xml:space="preserve"> </w:t>
      </w:r>
      <m:oMath>
        <m:r>
          <m:rPr>
            <m:sty m:val="p"/>
          </m:rPr>
          <m:t>log</m:t>
        </m:r>
        <m:r>
          <m:t>n</m:t>
        </m:r>
      </m:oMath>
      <w:r>
        <w:t xml:space="preserve"> </w:t>
      </w:r>
      <w:r>
        <w:t xml:space="preserve">is the same as</w:t>
      </w:r>
      <w:r>
        <w:t xml:space="preserve"> </w:t>
      </w:r>
      <m:oMath>
        <m:sSub>
          <m:e>
            <m:r>
              <m:rPr>
                <m:sty m:val="p"/>
              </m:rPr>
              <m:t>log</m:t>
            </m:r>
          </m:e>
          <m:sub>
            <m:r>
              <m:t>2</m:t>
            </m:r>
          </m:sub>
        </m:sSub>
        <m:r>
          <m:t>n</m:t>
        </m:r>
      </m:oMath>
      <w:r>
        <w:t xml:space="preserve">.</w:t>
      </w:r>
    </w:p>
    <w:p>
      <w:pPr>
        <w:numPr>
          <w:numId w:val="1011"/>
          <w:ilvl w:val="0"/>
        </w:numPr>
      </w:pPr>
      <w:r>
        <w:t xml:space="preserve">We will also use the notation</w:t>
      </w:r>
      <w:r>
        <w:t xml:space="preserve"> </w:t>
      </w:r>
      <m:oMath>
        <m:r>
          <m:t>f</m:t>
        </m:r>
        <m:r>
          <m:t>(</m:t>
        </m:r>
        <m:r>
          <m:t>n</m:t>
        </m:r>
        <m:r>
          <m:t>)</m:t>
        </m:r>
        <m:r>
          <m:t>=</m:t>
        </m:r>
        <m:r>
          <m:t>p</m:t>
        </m:r>
        <m:r>
          <m:t>o</m:t>
        </m:r>
        <m:r>
          <m:t>l</m:t>
        </m:r>
        <m:r>
          <m:t>y</m:t>
        </m:r>
        <m:r>
          <m:t>(</m:t>
        </m:r>
        <m:r>
          <m:t>n</m:t>
        </m:r>
        <m:r>
          <m:t>)</m:t>
        </m:r>
      </m:oMath>
      <w:r>
        <w:t xml:space="preserve"> </w:t>
      </w:r>
      <w:r>
        <w:t xml:space="preserve">as a shorthand for</w:t>
      </w:r>
      <w:r>
        <w:t xml:space="preserve"> </w:t>
      </w:r>
      <m:oMath>
        <m:r>
          <m:t>f</m:t>
        </m:r>
        <m:r>
          <m:t>(</m:t>
        </m:r>
        <m:r>
          <m:t>n</m:t>
        </m:r>
        <m:r>
          <m:t>)</m:t>
        </m:r>
        <m:r>
          <m:t>=</m:t>
        </m:r>
        <m:sSup>
          <m:e>
            <m:r>
              <m:t>n</m:t>
            </m:r>
          </m:e>
          <m:sup>
            <m:r>
              <m:t>O</m:t>
            </m:r>
            <m:r>
              <m:t>(</m:t>
            </m:r>
            <m:r>
              <m:t>1</m:t>
            </m:r>
            <m:r>
              <m:t>)</m:t>
            </m:r>
          </m:sup>
        </m:sSup>
      </m:oMath>
      <w:r>
        <w:t xml:space="preserve"> </w:t>
      </w:r>
      <w:r>
        <w:t xml:space="preserve">(i.e., as shorthand for saying that there are some constants</w:t>
      </w:r>
      <w:r>
        <w:t xml:space="preserve"> </w:t>
      </w:r>
      <m:oMath>
        <m:r>
          <m:t>a</m:t>
        </m:r>
        <m:r>
          <m:t>,</m:t>
        </m:r>
        <m:r>
          <m:t>b</m:t>
        </m:r>
      </m:oMath>
      <w:r>
        <w:t xml:space="preserve"> </w:t>
      </w:r>
      <w:r>
        <w:t xml:space="preserve">such that</w:t>
      </w:r>
      <w:r>
        <w:t xml:space="preserve"> </w:t>
      </w:r>
      <m:oMath>
        <m:r>
          <m:t>f</m:t>
        </m:r>
        <m:r>
          <m:t>(</m:t>
        </m:r>
        <m:r>
          <m:t>n</m:t>
        </m:r>
        <m:r>
          <m:t>)</m:t>
        </m:r>
        <m:r>
          <m:t>≤</m:t>
        </m:r>
        <m:r>
          <m:t>a</m:t>
        </m:r>
        <m:r>
          <m:t>⋅</m:t>
        </m:r>
        <m:sSup>
          <m:e>
            <m:r>
              <m:t>n</m:t>
            </m:r>
          </m:e>
          <m:sup>
            <m:r>
              <m:t>b</m:t>
            </m:r>
          </m:sup>
        </m:sSup>
      </m:oMath>
      <w:r>
        <w:t xml:space="preserve"> </w:t>
      </w:r>
      <w:r>
        <w:t xml:space="preserve">for every sufficiently large</w:t>
      </w:r>
      <w:r>
        <w:t xml:space="preserve"> </w:t>
      </w:r>
      <m:oMath>
        <m:r>
          <m:t>n</m:t>
        </m:r>
      </m:oMath>
      <w:r>
        <w:t xml:space="preserve">). Similarly, we will use</w:t>
      </w:r>
      <w:r>
        <w:t xml:space="preserve"> </w:t>
      </w:r>
      <m:oMath>
        <m:r>
          <m:t>f</m:t>
        </m:r>
        <m:r>
          <m:t>(</m:t>
        </m:r>
        <m:r>
          <m:t>n</m:t>
        </m:r>
        <m:r>
          <m:t>)</m:t>
        </m:r>
        <m:r>
          <m:t>=</m:t>
        </m:r>
        <m:r>
          <m:t>p</m:t>
        </m:r>
        <m:r>
          <m:t>o</m:t>
        </m:r>
        <m:r>
          <m:t>l</m:t>
        </m:r>
        <m:r>
          <m:t>y</m:t>
        </m:r>
        <m:r>
          <m:t>l</m:t>
        </m:r>
        <m:r>
          <m:t>o</m:t>
        </m:r>
        <m:r>
          <m:t>g</m:t>
        </m:r>
        <m:r>
          <m:t>(</m:t>
        </m:r>
        <m:r>
          <m:t>n</m:t>
        </m:r>
        <m:r>
          <m:t>)</m:t>
        </m:r>
      </m:oMath>
      <w:r>
        <w:t xml:space="preserve"> </w:t>
      </w:r>
      <w:r>
        <w:t xml:space="preserve">as shorthand for</w:t>
      </w:r>
      <w:r>
        <w:t xml:space="preserve"> </w:t>
      </w:r>
      <m:oMath>
        <m:r>
          <m:t>f</m:t>
        </m:r>
        <m:r>
          <m:t>(</m:t>
        </m:r>
        <m:r>
          <m:t>n</m:t>
        </m:r>
        <m:r>
          <m:t>)</m:t>
        </m:r>
        <m:r>
          <m:t>=</m:t>
        </m:r>
        <m:r>
          <m:t>p</m:t>
        </m:r>
        <m:r>
          <m:t>o</m:t>
        </m:r>
        <m:r>
          <m:t>l</m:t>
        </m:r>
        <m:r>
          <m:t>y</m:t>
        </m:r>
        <m:r>
          <m:t>(</m:t>
        </m:r>
        <m:r>
          <m:rPr>
            <m:sty m:val="p"/>
          </m:rPr>
          <m:t>log</m:t>
        </m:r>
        <m:r>
          <m:t>n</m:t>
        </m:r>
        <m:r>
          <m:t>)</m:t>
        </m:r>
      </m:oMath>
      <w:r>
        <w:t xml:space="preserve"> </w:t>
      </w:r>
      <w:r>
        <w:t xml:space="preserve">(i.e., as shorthand for saying that there are some constants</w:t>
      </w:r>
      <w:r>
        <w:t xml:space="preserve"> </w:t>
      </w:r>
      <m:oMath>
        <m:r>
          <m:t>a</m:t>
        </m:r>
        <m:r>
          <m:t>,</m:t>
        </m:r>
        <m:r>
          <m:t>b</m:t>
        </m:r>
      </m:oMath>
      <w:r>
        <w:t xml:space="preserve"> </w:t>
      </w:r>
      <w:r>
        <w:t xml:space="preserve">such that</w:t>
      </w:r>
      <w:r>
        <w:t xml:space="preserve"> </w:t>
      </w:r>
      <m:oMath>
        <m:r>
          <m:t>f</m:t>
        </m:r>
        <m:r>
          <m:t>(</m:t>
        </m:r>
        <m:r>
          <m:t>n</m:t>
        </m:r>
        <m:r>
          <m:t>)</m:t>
        </m:r>
        <m:r>
          <m:t>≤</m:t>
        </m:r>
        <m:r>
          <m:t>a</m:t>
        </m:r>
        <m:r>
          <m:t>⋅</m:t>
        </m:r>
        <m:r>
          <m:t>(</m:t>
        </m:r>
        <m:r>
          <m:rPr>
            <m:sty m:val="p"/>
          </m:rPr>
          <m:t>log</m:t>
        </m:r>
        <m:r>
          <m:t>n</m:t>
        </m:r>
        <m:sSup>
          <m:e>
            <m:r>
              <m:t>)</m:t>
            </m:r>
          </m:e>
          <m:sup>
            <m:r>
              <m:t>b</m:t>
            </m:r>
          </m:sup>
        </m:sSup>
      </m:oMath>
      <w:r>
        <w:t xml:space="preserve"> </w:t>
      </w:r>
      <w:r>
        <w:t xml:space="preserve">for every sufficiently large</w:t>
      </w:r>
      <w:r>
        <w:t xml:space="preserve"> </w:t>
      </w:r>
      <m:oMath>
        <m:r>
          <m:t>n</m:t>
        </m:r>
      </m:oMath>
      <w:r>
        <w:t xml:space="preserve">).</w:t>
      </w:r>
    </w:p>
    <w:p>
      <w:pPr>
        <w:numPr>
          <w:numId w:val="1011"/>
          <w:ilvl w:val="0"/>
        </w:numPr>
      </w:pPr>
      <w:r>
        <w:t xml:space="preserve">As in often the case in mathematical literature, we use the apostrophe character to enrich our set of identifiers. Typically if</w:t>
      </w:r>
      <w:r>
        <w:t xml:space="preserve"> </w:t>
      </w:r>
      <m:oMath>
        <m:r>
          <m:t>x</m:t>
        </m:r>
      </m:oMath>
      <w:r>
        <w:t xml:space="preserve"> </w:t>
      </w:r>
      <w:r>
        <w:t xml:space="preserve">denotes some object, then</w:t>
      </w:r>
      <w:r>
        <w:t xml:space="preserve"> </w:t>
      </w:r>
      <m:oMath>
        <m:r>
          <m:t>x</m:t>
        </m:r>
        <m:r>
          <m:t>′</m:t>
        </m:r>
      </m:oMath>
      <w:r>
        <w:t xml:space="preserve">,</w:t>
      </w:r>
      <w:r>
        <w:t xml:space="preserve"> </w:t>
      </w:r>
      <m:oMath>
        <m:r>
          <m:t>x</m:t>
        </m:r>
        <m:r>
          <m:t>″</m:t>
        </m:r>
      </m:oMath>
      <w:r>
        <w:t xml:space="preserve">, etc. will denote other objects of the same type.</w:t>
      </w:r>
    </w:p>
    <w:p>
      <w:pPr>
        <w:numPr>
          <w:numId w:val="1011"/>
          <w:ilvl w:val="0"/>
        </w:numPr>
      </w:pPr>
      <w:r>
        <w:t xml:space="preserve">To save on</w:t>
      </w:r>
      <w:r>
        <w:t xml:space="preserve"> </w:t>
      </w:r>
      <w:r>
        <w:t xml:space="preserve">“</w:t>
      </w:r>
      <w:r>
        <w:t xml:space="preserve">cognitive load</w:t>
      </w:r>
      <w:r>
        <w:t xml:space="preserve">”</w:t>
      </w:r>
      <w:r>
        <w:t xml:space="preserve"> </w:t>
      </w:r>
      <w:r>
        <w:t xml:space="preserve">we will often use round constants such as</w:t>
      </w:r>
      <w:r>
        <w:t xml:space="preserve"> </w:t>
      </w:r>
      <m:oMath>
        <m:r>
          <m:t>10</m:t>
        </m:r>
        <m:r>
          <m:t>,</m:t>
        </m:r>
        <m:r>
          <m:t>100</m:t>
        </m:r>
        <m:r>
          <m:t>,</m:t>
        </m:r>
        <m:r>
          <m:t>1000</m:t>
        </m:r>
      </m:oMath>
      <w:r>
        <w:t xml:space="preserve"> </w:t>
      </w:r>
      <w:r>
        <w:t xml:space="preserve">in the statements of both theorems and problem set questions. When you see such a</w:t>
      </w:r>
      <w:r>
        <w:t xml:space="preserve"> </w:t>
      </w:r>
      <w:r>
        <w:t xml:space="preserve">“</w:t>
      </w:r>
      <w:r>
        <w:t xml:space="preserve">round</w:t>
      </w:r>
      <w:r>
        <w:t xml:space="preserve">”</w:t>
      </w:r>
      <w:r>
        <w:t xml:space="preserve"> </w:t>
      </w:r>
      <w:r>
        <w:t xml:space="preserve">constant, you can typically assume that it has no special significance and was just chosen arbitrarily. For example, if you see a theorem of the form</w:t>
      </w:r>
      <w:r>
        <w:t xml:space="preserve"> </w:t>
      </w:r>
      <w:r>
        <w:t xml:space="preserve">“</w:t>
      </w:r>
      <w:r>
        <w:t xml:space="preserve">Algorithm</w:t>
      </w:r>
      <w:r>
        <w:t xml:space="preserve"> </w:t>
      </w:r>
      <m:oMath>
        <m:r>
          <m:t>A</m:t>
        </m:r>
      </m:oMath>
      <w:r>
        <w:t xml:space="preserve"> </w:t>
      </w:r>
      <w:r>
        <w:t xml:space="preserve">takes at most</w:t>
      </w:r>
      <w:r>
        <w:t xml:space="preserve"> </w:t>
      </w:r>
      <m:oMath>
        <m:r>
          <m:t>1000</m:t>
        </m:r>
        <m:r>
          <m:t>⋅</m:t>
        </m:r>
        <m:sSup>
          <m:e>
            <m:r>
              <m:t>n</m:t>
            </m:r>
          </m:e>
          <m:sup>
            <m:r>
              <m:t>2</m:t>
            </m:r>
          </m:sup>
        </m:sSup>
      </m:oMath>
      <w:r>
        <w:t xml:space="preserve"> </w:t>
      </w:r>
      <w:r>
        <w:t xml:space="preserve">steps to compute function</w:t>
      </w:r>
      <w:r>
        <w:t xml:space="preserve"> </w:t>
      </w:r>
      <m:oMath>
        <m:r>
          <m:t>F</m:t>
        </m:r>
      </m:oMath>
      <w:r>
        <w:t xml:space="preserve"> </w:t>
      </w:r>
      <w:r>
        <w:t xml:space="preserve">on inputs of length</w:t>
      </w:r>
      <w:r>
        <w:t xml:space="preserve"> </w:t>
      </w:r>
      <m:oMath>
        <m:r>
          <m:t>n</m:t>
        </m:r>
      </m:oMath>
      <w:r>
        <w:t xml:space="preserve">”</w:t>
      </w:r>
      <w:r>
        <w:t xml:space="preserve"> </w:t>
      </w:r>
      <w:r>
        <w:t xml:space="preserve">then probably the number</w:t>
      </w:r>
      <w:r>
        <w:t xml:space="preserve"> </w:t>
      </w:r>
      <m:oMath>
        <m:r>
          <m:t>1000</m:t>
        </m:r>
      </m:oMath>
      <w:r>
        <w:t xml:space="preserve"> </w:t>
      </w:r>
      <w:r>
        <w:t xml:space="preserve">is an abitrary sufficiently large constant, and one could prove the same theorem with a bound of the form</w:t>
      </w:r>
      <w:r>
        <w:t xml:space="preserve"> </w:t>
      </w:r>
      <m:oMath>
        <m:r>
          <m:t>c</m:t>
        </m:r>
        <m:r>
          <m:t>⋅</m:t>
        </m:r>
        <m:sSup>
          <m:e>
            <m:r>
              <m:t>n</m:t>
            </m:r>
          </m:e>
          <m:sup>
            <m:r>
              <m:t>2</m:t>
            </m:r>
          </m:sup>
        </m:sSup>
      </m:oMath>
      <w:r>
        <w:t xml:space="preserve"> </w:t>
      </w:r>
      <w:r>
        <w:t xml:space="preserve">for a constant</w:t>
      </w:r>
      <w:r>
        <w:t xml:space="preserve"> </w:t>
      </w:r>
      <m:oMath>
        <m:r>
          <m:t>c</m:t>
        </m:r>
      </m:oMath>
      <w:r>
        <w:t xml:space="preserve"> </w:t>
      </w:r>
      <w:r>
        <w:t xml:space="preserve">that is smaller than</w:t>
      </w:r>
      <w:r>
        <w:t xml:space="preserve"> </w:t>
      </w:r>
      <m:oMath>
        <m:r>
          <m:t>1000</m:t>
        </m:r>
      </m:oMath>
      <w:r>
        <w:t xml:space="preserve">. Similarly, if a problem asks you to prove that some quantity is at least</w:t>
      </w:r>
      <w:r>
        <w:t xml:space="preserve"> </w:t>
      </w:r>
      <m:oMath>
        <m:r>
          <m:t>n</m:t>
        </m:r>
        <m:r>
          <m:t>/</m:t>
        </m:r>
        <m:r>
          <m:t>100</m:t>
        </m:r>
      </m:oMath>
      <w:r>
        <w:t xml:space="preserve">, it is quite possible that in truth the quantity is at least</w:t>
      </w:r>
      <w:r>
        <w:t xml:space="preserve"> </w:t>
      </w:r>
      <m:oMath>
        <m:r>
          <m:t>n</m:t>
        </m:r>
        <m:r>
          <m:t>/</m:t>
        </m:r>
        <m:r>
          <m:t>d</m:t>
        </m:r>
      </m:oMath>
      <w:r>
        <w:t xml:space="preserve"> </w:t>
      </w:r>
      <w:r>
        <w:t xml:space="preserve">for some constant</w:t>
      </w:r>
      <w:r>
        <w:t xml:space="preserve"> </w:t>
      </w:r>
      <m:oMath>
        <m:r>
          <m:t>d</m:t>
        </m:r>
      </m:oMath>
      <w:r>
        <w:t xml:space="preserve"> </w:t>
      </w:r>
      <w:r>
        <w:t xml:space="preserve">that is smaller than</w:t>
      </w:r>
      <w:r>
        <w:t xml:space="preserve"> </w:t>
      </w:r>
      <m:oMath>
        <m:r>
          <m:t>100</m:t>
        </m:r>
      </m:oMath>
      <w:r>
        <w:t xml:space="preserve">.</w:t>
      </w:r>
    </w:p>
    <w:p>
      <w:pPr>
        <w:pStyle w:val="Heading3"/>
      </w:pPr>
      <w:bookmarkStart w:id="127" w:name="conventionsec"/>
      <w:r>
        <w:t xml:space="preserve">Variable name conventions</w:t>
      </w:r>
      <w:bookmarkEnd w:id="127"/>
    </w:p>
    <w:p>
      <w:pPr>
        <w:pStyle w:val="FirstParagraph"/>
      </w:pPr>
      <w:r>
        <w:t xml:space="preserve">Like programming, mathematics is full of</w:t>
      </w:r>
      <w:r>
        <w:t xml:space="preserve"> </w:t>
      </w:r>
      <w:r>
        <w:rPr>
          <w:i/>
        </w:rPr>
        <w:t xml:space="preserve">variables</w:t>
      </w:r>
      <w:r>
        <w:t xml:space="preserve">.</w:t>
      </w:r>
      <w:r>
        <w:t xml:space="preserve"> </w:t>
      </w:r>
      <w:r>
        <w:t xml:space="preserve">Whenever you see a variable, it is always important to keep track of what is its</w:t>
      </w:r>
      <w:r>
        <w:t xml:space="preserve"> </w:t>
      </w:r>
      <w:r>
        <w:rPr>
          <w:i/>
        </w:rPr>
        <w:t xml:space="preserve">type</w:t>
      </w:r>
      <w:r>
        <w:t xml:space="preserve"> </w:t>
      </w:r>
      <w:r>
        <w:t xml:space="preserve">(e.g., whether the variable is a number, a string, a function, a graph, etc.).</w:t>
      </w:r>
      <w:r>
        <w:t xml:space="preserve"> </w:t>
      </w:r>
      <w:r>
        <w:t xml:space="preserve">To make this easier, we try to stick to certain conventions and consistently use certain identifiers for variables of the same type.</w:t>
      </w:r>
      <w:r>
        <w:t xml:space="preserve"> </w:t>
      </w:r>
      <w:r>
        <w:t xml:space="preserve">Some of these conventions are listed in</w:t>
      </w:r>
      <w:r>
        <w:t xml:space="preserve"> </w:t>
      </w:r>
      <w:hyperlink r:id="rId22">
        <w:r>
          <w:rPr>
            <w:rStyle w:val="Hyperlink"/>
          </w:rPr>
          <w:t xml:space="preserve">notationtable</w:t>
        </w:r>
      </w:hyperlink>
      <w:r>
        <w:t xml:space="preserve"> </w:t>
      </w:r>
      <w:r>
        <w:t xml:space="preserve">below.</w:t>
      </w:r>
      <w:r>
        <w:t xml:space="preserve"> </w:t>
      </w:r>
      <w:r>
        <w:t xml:space="preserve">These conventions are not immutable laws and we might occasionally deviate from them.</w:t>
      </w:r>
      <w:r>
        <w:t xml:space="preserve"> </w:t>
      </w:r>
      <w:r>
        <w:t xml:space="preserve">Also, such conventions do not replace the need to explicitly declare for each new variable the type of object that it denotes.</w:t>
      </w:r>
    </w:p>
    <w:p>
      <w:pPr>
        <w:pStyle w:val="SourceCode"/>
      </w:pPr>
      <w:r>
        <w:rPr>
          <w:rStyle w:val="VerbatimChar"/>
        </w:rPr>
        <w:t xml:space="preserve">---</w:t>
      </w:r>
      <w:r>
        <w:br w:type="textWrapping"/>
      </w:r>
      <w:r>
        <w:rPr>
          <w:rStyle w:val="VerbatimChar"/>
        </w:rPr>
        <w:t xml:space="preserve">caption: 'Conventions for identifiers in this book'</w:t>
      </w:r>
      <w:r>
        <w:br w:type="textWrapping"/>
      </w:r>
      <w:r>
        <w:rPr>
          <w:rStyle w:val="VerbatimChar"/>
        </w:rPr>
        <w:t xml:space="preserve">alignment: LL</w:t>
      </w:r>
      <w:r>
        <w:br w:type="textWrapping"/>
      </w:r>
      <w:r>
        <w:rPr>
          <w:rStyle w:val="VerbatimChar"/>
        </w:rPr>
        <w:t xml:space="preserve">table-width: 1/3</w:t>
      </w:r>
      <w:r>
        <w:br w:type="textWrapping"/>
      </w:r>
      <w:r>
        <w:rPr>
          <w:rStyle w:val="VerbatimChar"/>
        </w:rPr>
        <w:t xml:space="preserve">id: notationtable</w:t>
      </w:r>
      <w:r>
        <w:br w:type="textWrapping"/>
      </w:r>
      <w:r>
        <w:rPr>
          <w:rStyle w:val="VerbatimChar"/>
        </w:rPr>
        <w:t xml:space="preserve">---</w:t>
      </w:r>
      <w:r>
        <w:br w:type="textWrapping"/>
      </w:r>
      <w:r>
        <w:rPr>
          <w:rStyle w:val="VerbatimChar"/>
        </w:rPr>
        <w:t xml:space="preserve">*Identifier*    *Often denotes object of type*</w:t>
      </w:r>
      <w:r>
        <w:br w:type="textWrapping"/>
      </w:r>
      <w:r>
        <w:rPr>
          <w:rStyle w:val="VerbatimChar"/>
        </w:rPr>
        <w:t xml:space="preserve">$i$,$j$,$k$,$\ell$,$m$,$n$  Natural numbers (i.e., in $\mathbb{N} = \{0,1,2,\ldots \}$)</w:t>
      </w:r>
      <w:r>
        <w:br w:type="textWrapping"/>
      </w:r>
      <w:r>
        <w:rPr>
          <w:rStyle w:val="VerbatimChar"/>
        </w:rPr>
        <w:t xml:space="preserve">$\epsilon,\delta$   Small positive real numbers  (very close to $0$)</w:t>
      </w:r>
      <w:r>
        <w:br w:type="textWrapping"/>
      </w:r>
      <w:r>
        <w:rPr>
          <w:rStyle w:val="VerbatimChar"/>
        </w:rPr>
        <w:t xml:space="preserve">$x,y,z,w$   Typically strings in $\{0,1\}^*$ though sometimes numbers or other objects. We often identify an object with its representation as a string.</w:t>
      </w:r>
      <w:r>
        <w:br w:type="textWrapping"/>
      </w:r>
      <w:r>
        <w:rPr>
          <w:rStyle w:val="VerbatimChar"/>
        </w:rPr>
        <w:t xml:space="preserve">$G$ A _graph_. The set of $G$'s vertices is typically denoted by $V$. Often $V=[n]$. The set of $G$'s edges is typically denoted by $E$.</w:t>
      </w:r>
      <w:r>
        <w:br w:type="textWrapping"/>
      </w:r>
      <w:r>
        <w:rPr>
          <w:rStyle w:val="VerbatimChar"/>
        </w:rPr>
        <w:t xml:space="preserve">$S$ Set</w:t>
      </w:r>
      <w:r>
        <w:br w:type="textWrapping"/>
      </w:r>
      <w:r>
        <w:rPr>
          <w:rStyle w:val="VerbatimChar"/>
        </w:rPr>
        <w:t xml:space="preserve">$f,g,h$ Functions. We often (though not always) use lowercase identifiers for _finite functions_, which map  $\{0,1\}^n$ to $\{0,1\}^m$ (often $m=1$).</w:t>
      </w:r>
      <w:r>
        <w:br w:type="textWrapping"/>
      </w:r>
      <w:r>
        <w:rPr>
          <w:rStyle w:val="VerbatimChar"/>
        </w:rPr>
        <w:t xml:space="preserve">$F,G,H$ Infinite (unbounded input) functions mapping $\{0,1\}^*$ to $\{0,1\}^*$ or $\{0,1\}^*$ to $\{0,1\}^m$ for some $m$. Based on context, the identifiers $G,H$ are sometimes used to denote functions and sometimes graphs.</w:t>
      </w:r>
      <w:r>
        <w:br w:type="textWrapping"/>
      </w:r>
      <w:r>
        <w:rPr>
          <w:rStyle w:val="VerbatimChar"/>
        </w:rPr>
        <w:t xml:space="preserve">$A,B,C$ Boolean circuits</w:t>
      </w:r>
      <w:r>
        <w:br w:type="textWrapping"/>
      </w:r>
      <w:r>
        <w:rPr>
          <w:rStyle w:val="VerbatimChar"/>
        </w:rPr>
        <w:t xml:space="preserve">$M,N$   Turing machines</w:t>
      </w:r>
      <w:r>
        <w:br w:type="textWrapping"/>
      </w:r>
      <w:r>
        <w:rPr>
          <w:rStyle w:val="VerbatimChar"/>
        </w:rPr>
        <w:t xml:space="preserve">$P,Q$   Programs</w:t>
      </w:r>
      <w:r>
        <w:br w:type="textWrapping"/>
      </w:r>
      <w:r>
        <w:rPr>
          <w:rStyle w:val="VerbatimChar"/>
        </w:rPr>
        <w:t xml:space="preserve">$T$ A function mapping $\mathbb{N}$ to $\mathbb{N}$ that corresponds to a time bound.</w:t>
      </w:r>
      <w:r>
        <w:br w:type="textWrapping"/>
      </w:r>
      <w:r>
        <w:rPr>
          <w:rStyle w:val="VerbatimChar"/>
        </w:rPr>
        <w:t xml:space="preserve">$c$ A positive number (often an unspecified constant; e.g.,  $T(n)=O(n)$ corresponds to the existence of $c$ s.t. $T(n) \leq c \cdot n$ every $n&gt;0$). We sometimes use $a,b$ in a similar way.</w:t>
      </w:r>
      <w:r>
        <w:br w:type="textWrapping"/>
      </w:r>
      <w:r>
        <w:rPr>
          <w:rStyle w:val="VerbatimChar"/>
        </w:rPr>
        <w:t xml:space="preserve">$\Sigma$    Finite set (often used as the _alphabet_ for a set of strings).</w:t>
      </w:r>
    </w:p>
    <w:p>
      <w:pPr>
        <w:pStyle w:val="Heading3"/>
      </w:pPr>
      <w:bookmarkStart w:id="128" w:name="some-idioms"/>
      <w:r>
        <w:t xml:space="preserve">Some idioms</w:t>
      </w:r>
      <w:bookmarkEnd w:id="128"/>
    </w:p>
    <w:p>
      <w:pPr>
        <w:pStyle w:val="FirstParagraph"/>
      </w:pPr>
      <w:r>
        <w:t xml:space="preserve">Mathematical texts often employ certain conventions or</w:t>
      </w:r>
      <w:r>
        <w:t xml:space="preserve"> </w:t>
      </w:r>
      <w:r>
        <w:t xml:space="preserve">“</w:t>
      </w:r>
      <w:r>
        <w:t xml:space="preserve">idioms</w:t>
      </w:r>
      <w:r>
        <w:t xml:space="preserve">”</w:t>
      </w:r>
      <w:r>
        <w:t xml:space="preserve">.</w:t>
      </w:r>
      <w:r>
        <w:t xml:space="preserve"> </w:t>
      </w:r>
      <w:r>
        <w:t xml:space="preserve">Some examples of such idioms that we use in this text include the following:</w:t>
      </w:r>
    </w:p>
    <w:p>
      <w:pPr>
        <w:numPr>
          <w:numId w:val="1012"/>
          <w:ilvl w:val="0"/>
        </w:numPr>
      </w:pPr>
      <w:r>
        <w:rPr>
          <w:b/>
        </w:rPr>
        <w:t xml:space="preserve">“</w:t>
      </w:r>
      <w:r>
        <w:rPr>
          <w:b/>
        </w:rPr>
        <w:t xml:space="preserve">Let</w:t>
      </w:r>
      <w:r>
        <w:rPr>
          <w:b/>
        </w:rPr>
        <w:t xml:space="preserve"> </w:t>
      </w:r>
      <m:oMath>
        <m:r>
          <m:t>X</m:t>
        </m:r>
      </m:oMath>
      <w:r>
        <w:rPr>
          <w:b/>
        </w:rPr>
        <w:t xml:space="preserve"> </w:t>
      </w:r>
      <w:r>
        <w:rPr>
          <w:b/>
        </w:rPr>
        <w:t xml:space="preserve">be</w:t>
      </w:r>
      <w:r>
        <w:rPr>
          <w:b/>
        </w:rPr>
        <w:t xml:space="preserve"> </w:t>
      </w:r>
      <m:oMath>
        <m:r>
          <m:t>…</m:t>
        </m:r>
      </m:oMath>
      <w:r>
        <w:rPr>
          <w:b/>
        </w:rPr>
        <w:t xml:space="preserve">”</w:t>
      </w:r>
      <w:r>
        <w:t xml:space="preserve">,</w:t>
      </w:r>
      <w:r>
        <w:t xml:space="preserve"> </w:t>
      </w:r>
      <w:r>
        <w:rPr>
          <w:b/>
        </w:rPr>
        <w:t xml:space="preserve">“</w:t>
      </w:r>
      <w:r>
        <w:rPr>
          <w:b/>
        </w:rPr>
        <w:t xml:space="preserve">let</w:t>
      </w:r>
      <w:r>
        <w:rPr>
          <w:b/>
        </w:rPr>
        <w:t xml:space="preserve"> </w:t>
      </w:r>
      <m:oMath>
        <m:r>
          <m:t>X</m:t>
        </m:r>
      </m:oMath>
      <w:r>
        <w:rPr>
          <w:b/>
        </w:rPr>
        <w:t xml:space="preserve"> </w:t>
      </w:r>
      <w:r>
        <w:rPr>
          <w:b/>
        </w:rPr>
        <w:t xml:space="preserve">denote</w:t>
      </w:r>
      <w:r>
        <w:rPr>
          <w:b/>
        </w:rPr>
        <w:t xml:space="preserve"> </w:t>
      </w:r>
      <m:oMath>
        <m:r>
          <m:t>…</m:t>
        </m:r>
      </m:oMath>
      <w:r>
        <w:rPr>
          <w:b/>
        </w:rPr>
        <w:t xml:space="preserve">”</w:t>
      </w:r>
      <w:r>
        <w:t xml:space="preserve">, or</w:t>
      </w:r>
      <w:r>
        <w:t xml:space="preserve"> </w:t>
      </w:r>
      <w:r>
        <w:rPr>
          <w:b/>
        </w:rPr>
        <w:t xml:space="preserve">“</w:t>
      </w:r>
      <w:r>
        <w:rPr>
          <w:b/>
        </w:rPr>
        <w:t xml:space="preserve">let</w:t>
      </w:r>
      <w:r>
        <w:rPr>
          <w:b/>
        </w:rPr>
        <w:t xml:space="preserve"> </w:t>
      </w:r>
      <m:oMath>
        <m:r>
          <m:t>X</m:t>
        </m:r>
        <m:r>
          <m:t>=</m:t>
        </m:r>
        <m:r>
          <m:t>…</m:t>
        </m:r>
      </m:oMath>
      <w:r>
        <w:rPr>
          <w:b/>
        </w:rPr>
        <w:t xml:space="preserve">”</w:t>
      </w:r>
      <w:r>
        <w:rPr>
          <w:b/>
        </w:rPr>
        <w:t xml:space="preserve">:</w:t>
      </w:r>
      <w:r>
        <w:t xml:space="preserve"> </w:t>
      </w:r>
      <w:r>
        <w:t xml:space="preserve">These are all different ways for us to say that we are</w:t>
      </w:r>
      <w:r>
        <w:t xml:space="preserve"> </w:t>
      </w:r>
      <w:r>
        <w:rPr>
          <w:i/>
        </w:rPr>
        <w:t xml:space="preserve">defining</w:t>
      </w:r>
      <w:r>
        <w:t xml:space="preserve"> </w:t>
      </w:r>
      <w:r>
        <w:t xml:space="preserve">the symbol</w:t>
      </w:r>
      <w:r>
        <w:t xml:space="preserve"> </w:t>
      </w:r>
      <m:oMath>
        <m:r>
          <m:t>X</m:t>
        </m:r>
      </m:oMath>
      <w:r>
        <w:t xml:space="preserve"> </w:t>
      </w:r>
      <w:r>
        <w:t xml:space="preserve">to stand for whatever expression is in the</w:t>
      </w:r>
      <w:r>
        <w:t xml:space="preserve"> </w:t>
      </w:r>
      <m:oMath>
        <m:r>
          <m:t>…</m:t>
        </m:r>
      </m:oMath>
      <w:r>
        <w:t xml:space="preserve">. When</w:t>
      </w:r>
      <w:r>
        <w:t xml:space="preserve"> </w:t>
      </w:r>
      <m:oMath>
        <m:r>
          <m:t>X</m:t>
        </m:r>
      </m:oMath>
      <w:r>
        <w:t xml:space="preserve"> </w:t>
      </w:r>
      <w:r>
        <w:t xml:space="preserve">is a</w:t>
      </w:r>
      <w:r>
        <w:t xml:space="preserve"> </w:t>
      </w:r>
      <w:r>
        <w:rPr>
          <w:i/>
        </w:rPr>
        <w:t xml:space="preserve">property</w:t>
      </w:r>
      <w:r>
        <w:t xml:space="preserve"> </w:t>
      </w:r>
      <w:r>
        <w:t xml:space="preserve">of some objects we might define</w:t>
      </w:r>
      <w:r>
        <w:t xml:space="preserve"> </w:t>
      </w:r>
      <m:oMath>
        <m:r>
          <m:t>X</m:t>
        </m:r>
      </m:oMath>
      <w:r>
        <w:t xml:space="preserve"> </w:t>
      </w:r>
      <w:r>
        <w:t xml:space="preserve">by writing something along the lines of</w:t>
      </w:r>
      <w:r>
        <w:t xml:space="preserve"> </w:t>
      </w:r>
      <w:r>
        <w:rPr>
          <w:b/>
        </w:rPr>
        <w:t xml:space="preserve">“</w:t>
      </w:r>
      <w:r>
        <w:rPr>
          <w:b/>
        </w:rPr>
        <w:t xml:space="preserve">We say that</w:t>
      </w:r>
      <w:r>
        <w:rPr>
          <w:b/>
        </w:rPr>
        <w:t xml:space="preserve"> </w:t>
      </w:r>
      <m:oMath>
        <m:r>
          <m:t>…</m:t>
        </m:r>
      </m:oMath>
      <w:r>
        <w:rPr>
          <w:b/>
        </w:rPr>
        <w:t xml:space="preserve"> </w:t>
      </w:r>
      <w:r>
        <w:rPr>
          <w:b/>
        </w:rPr>
        <w:t xml:space="preserve">has the property</w:t>
      </w:r>
      <w:r>
        <w:rPr>
          <w:b/>
        </w:rPr>
        <w:t xml:space="preserve"> </w:t>
      </w:r>
      <m:oMath>
        <m:r>
          <m:t>X</m:t>
        </m:r>
      </m:oMath>
      <w:r>
        <w:rPr>
          <w:b/>
        </w:rPr>
        <w:t xml:space="preserve"> </w:t>
      </w:r>
      <w:r>
        <w:rPr>
          <w:b/>
        </w:rPr>
        <w:t xml:space="preserve">if</w:t>
      </w:r>
      <w:r>
        <w:rPr>
          <w:b/>
        </w:rPr>
        <w:t xml:space="preserve"> </w:t>
      </w:r>
      <m:oMath>
        <m:r>
          <m:t>…</m:t>
        </m:r>
      </m:oMath>
      <w:r>
        <w:rPr>
          <w:b/>
        </w:rPr>
        <w:t xml:space="preserve">.</w:t>
      </w:r>
      <w:r>
        <w:rPr>
          <w:b/>
        </w:rPr>
        <w:t xml:space="preserve">”</w:t>
      </w:r>
      <w:r>
        <w:t xml:space="preserve">. While we often try to define terms before they are used, sometimes a mathematical sentence reads easier if we use a term before defining it, in which case we add</w:t>
      </w:r>
      <w:r>
        <w:t xml:space="preserve"> </w:t>
      </w:r>
      <w:r>
        <w:rPr>
          <w:b/>
        </w:rPr>
        <w:t xml:space="preserve">“</w:t>
      </w:r>
      <w:r>
        <w:rPr>
          <w:b/>
        </w:rPr>
        <w:t xml:space="preserve">Where</w:t>
      </w:r>
      <w:r>
        <w:rPr>
          <w:b/>
        </w:rPr>
        <w:t xml:space="preserve"> </w:t>
      </w:r>
      <m:oMath>
        <m:r>
          <m:t>X</m:t>
        </m:r>
      </m:oMath>
      <w:r>
        <w:rPr>
          <w:b/>
        </w:rPr>
        <w:t xml:space="preserve"> </w:t>
      </w:r>
      <w:r>
        <w:rPr>
          <w:b/>
        </w:rPr>
        <w:t xml:space="preserve">is</w:t>
      </w:r>
      <w:r>
        <w:rPr>
          <w:b/>
        </w:rPr>
        <w:t xml:space="preserve"> </w:t>
      </w:r>
      <m:oMath>
        <m:r>
          <m:t>…</m:t>
        </m:r>
      </m:oMath>
      <w:r>
        <w:rPr>
          <w:b/>
        </w:rPr>
        <w:t xml:space="preserve">”</w:t>
      </w:r>
      <w:r>
        <w:t xml:space="preserve"> </w:t>
      </w:r>
      <w:r>
        <w:t xml:space="preserve">to explain how</w:t>
      </w:r>
      <w:r>
        <w:t xml:space="preserve"> </w:t>
      </w:r>
      <m:oMath>
        <m:r>
          <m:t>X</m:t>
        </m:r>
      </m:oMath>
      <w:r>
        <w:t xml:space="preserve"> </w:t>
      </w:r>
      <w:r>
        <w:t xml:space="preserve">is defined in the preceding expression.</w:t>
      </w:r>
    </w:p>
    <w:p>
      <w:pPr>
        <w:numPr>
          <w:numId w:val="1012"/>
          <w:ilvl w:val="0"/>
        </w:numPr>
      </w:pPr>
      <w:r>
        <w:rPr>
          <w:b/>
        </w:rPr>
        <w:t xml:space="preserve">Quantifiers:</w:t>
      </w:r>
      <w:r>
        <w:t xml:space="preserve"> </w:t>
      </w:r>
      <w:r>
        <w:t xml:space="preserve">Mathematical texts involve many quantifiers such as</w:t>
      </w:r>
      <w:r>
        <w:t xml:space="preserve"> </w:t>
      </w:r>
      <w:r>
        <w:t xml:space="preserve">“</w:t>
      </w:r>
      <w:r>
        <w:t xml:space="preserve">for all</w:t>
      </w:r>
      <w:r>
        <w:t xml:space="preserve">”</w:t>
      </w:r>
      <w:r>
        <w:t xml:space="preserve"> </w:t>
      </w:r>
      <w:r>
        <w:t xml:space="preserve">and</w:t>
      </w:r>
      <w:r>
        <w:t xml:space="preserve"> </w:t>
      </w:r>
      <w:r>
        <w:t xml:space="preserve">“</w:t>
      </w:r>
      <w:r>
        <w:t xml:space="preserve">exists</w:t>
      </w:r>
      <w:r>
        <w:t xml:space="preserve">”</w:t>
      </w:r>
      <w:r>
        <w:t xml:space="preserve">. We sometimes spell these in words as in</w:t>
      </w:r>
      <w:r>
        <w:t xml:space="preserve"> </w:t>
      </w:r>
      <w:r>
        <w:rPr>
          <w:b/>
        </w:rPr>
        <w:t xml:space="preserve">“</w:t>
      </w:r>
      <w:r>
        <w:rPr>
          <w:b/>
        </w:rPr>
        <w:t xml:space="preserve">for all</w:t>
      </w:r>
      <w:r>
        <w:rPr>
          <w:b/>
        </w:rPr>
        <w:t xml:space="preserve"> </w:t>
      </w:r>
      <m:oMath>
        <m:r>
          <m:t>i</m:t>
        </m:r>
        <m:r>
          <m:t>∈</m:t>
        </m:r>
        <m:r>
          <m:rPr>
            <m:sty m:val="p"/>
            <m:scr m:val="double-struck"/>
          </m:rPr>
          <m:t>N</m:t>
        </m:r>
      </m:oMath>
      <w:r>
        <w:rPr>
          <w:b/>
        </w:rPr>
        <w:t xml:space="preserve">”</w:t>
      </w:r>
      <w:r>
        <w:t xml:space="preserve"> </w:t>
      </w:r>
      <w:r>
        <w:t xml:space="preserve">or</w:t>
      </w:r>
      <w:r>
        <w:t xml:space="preserve"> </w:t>
      </w:r>
      <w:r>
        <w:rPr>
          <w:b/>
        </w:rPr>
        <w:t xml:space="preserve">“</w:t>
      </w:r>
      <w:r>
        <w:rPr>
          <w:b/>
        </w:rPr>
        <w:t xml:space="preserve">there is</w:t>
      </w:r>
      <w:r>
        <w:rPr>
          <w:b/>
        </w:rPr>
        <w:t xml:space="preserve"> </w:t>
      </w:r>
      <m:oMath>
        <m:r>
          <m:t>x</m:t>
        </m:r>
        <m:r>
          <m:t>∈</m:t>
        </m:r>
        <m:r>
          <m:t>{</m:t>
        </m:r>
        <m:r>
          <m:t>0</m:t>
        </m:r>
        <m:r>
          <m:t>,</m:t>
        </m:r>
        <m:r>
          <m:t>1</m:t>
        </m:r>
        <m:sSup>
          <m:e>
            <m:r>
              <m:t>}</m:t>
            </m:r>
          </m:e>
          <m:sup>
            <m:r>
              <m:t>*</m:t>
            </m:r>
          </m:sup>
        </m:sSup>
      </m:oMath>
      <w:r>
        <w:rPr>
          <w:b/>
        </w:rPr>
        <w:t xml:space="preserve">”</w:t>
      </w:r>
      <w:r>
        <w:t xml:space="preserve">, and sometimes use the formal symbols</w:t>
      </w:r>
      <w:r>
        <w:t xml:space="preserve"> </w:t>
      </w:r>
      <m:oMath>
        <m:r>
          <m:t>∀</m:t>
        </m:r>
      </m:oMath>
      <w:r>
        <w:t xml:space="preserve"> </w:t>
      </w:r>
      <w:r>
        <w:t xml:space="preserve">and</w:t>
      </w:r>
      <w:r>
        <w:t xml:space="preserve"> </w:t>
      </w:r>
      <m:oMath>
        <m:r>
          <m:t>∃</m:t>
        </m:r>
      </m:oMath>
      <w:r>
        <w:t xml:space="preserve">. It is important to keep track on which variable is quantified in what way the</w:t>
      </w:r>
      <w:r>
        <w:t xml:space="preserve"> </w:t>
      </w:r>
      <w:r>
        <w:rPr>
          <w:i/>
        </w:rPr>
        <w:t xml:space="preserve">dependencies</w:t>
      </w:r>
      <w:r>
        <w:t xml:space="preserve"> </w:t>
      </w:r>
      <w:r>
        <w:t xml:space="preserve">between the variables. For example, a sentence fragment such as</w:t>
      </w:r>
      <w:r>
        <w:t xml:space="preserve"> </w:t>
      </w:r>
      <w:r>
        <w:rPr>
          <w:b/>
        </w:rPr>
        <w:t xml:space="preserve">“</w:t>
      </w:r>
      <w:r>
        <w:rPr>
          <w:b/>
        </w:rPr>
        <w:t xml:space="preserve">for every</w:t>
      </w:r>
      <w:r>
        <w:rPr>
          <w:b/>
        </w:rPr>
        <w:t xml:space="preserve"> </w:t>
      </w:r>
      <m:oMath>
        <m:r>
          <m:t>k</m:t>
        </m:r>
        <m:r>
          <m:t>&gt;</m:t>
        </m:r>
        <m:r>
          <m:t>0</m:t>
        </m:r>
      </m:oMath>
      <w:r>
        <w:rPr>
          <w:b/>
        </w:rPr>
        <w:t xml:space="preserve"> </w:t>
      </w:r>
      <w:r>
        <w:rPr>
          <w:b/>
        </w:rPr>
        <w:t xml:space="preserve">there exists</w:t>
      </w:r>
      <w:r>
        <w:rPr>
          <w:b/>
        </w:rPr>
        <w:t xml:space="preserve"> </w:t>
      </w:r>
      <m:oMath>
        <m:r>
          <m:t>n</m:t>
        </m:r>
      </m:oMath>
      <w:r>
        <w:rPr>
          <w:b/>
        </w:rPr>
        <w:t xml:space="preserve">”</w:t>
      </w:r>
      <w:r>
        <w:t xml:space="preserve"> </w:t>
      </w:r>
      <w:r>
        <w:t xml:space="preserve">means that</w:t>
      </w:r>
      <w:r>
        <w:t xml:space="preserve"> </w:t>
      </w:r>
      <m:oMath>
        <m:r>
          <m:t>n</m:t>
        </m:r>
      </m:oMath>
      <w:r>
        <w:t xml:space="preserve"> </w:t>
      </w:r>
      <w:r>
        <w:t xml:space="preserve">can be chosen in a way that</w:t>
      </w:r>
      <w:r>
        <w:t xml:space="preserve"> </w:t>
      </w:r>
      <w:r>
        <w:rPr>
          <w:i/>
        </w:rPr>
        <w:t xml:space="preserve">depends</w:t>
      </w:r>
      <w:r>
        <w:t xml:space="preserve"> </w:t>
      </w:r>
      <w:r>
        <w:t xml:space="preserve">on</w:t>
      </w:r>
      <w:r>
        <w:t xml:space="preserve"> </w:t>
      </w:r>
      <m:oMath>
        <m:r>
          <m:t>k</m:t>
        </m:r>
      </m:oMath>
      <w:r>
        <w:t xml:space="preserve">. The order of quantifiers is important. For example, the following is a true statement:</w:t>
      </w:r>
      <w:r>
        <w:t xml:space="preserve"> </w:t>
      </w:r>
      <w:r>
        <w:rPr>
          <w:i/>
        </w:rPr>
        <w:t xml:space="preserve">“</w:t>
      </w:r>
      <w:r>
        <w:rPr>
          <w:i/>
        </w:rPr>
        <w:t xml:space="preserve">for every natural number</w:t>
      </w:r>
      <w:r>
        <w:rPr>
          <w:i/>
        </w:rPr>
        <w:t xml:space="preserve"> </w:t>
      </w:r>
      <m:oMath>
        <m:r>
          <m:t>k</m:t>
        </m:r>
        <m:r>
          <m:t>&gt;</m:t>
        </m:r>
        <m:r>
          <m:t>1</m:t>
        </m:r>
      </m:oMath>
      <w:r>
        <w:rPr>
          <w:i/>
        </w:rPr>
        <w:t xml:space="preserve"> </w:t>
      </w:r>
      <w:r>
        <w:rPr>
          <w:i/>
        </w:rPr>
        <w:t xml:space="preserve">there exists a prime number</w:t>
      </w:r>
      <w:r>
        <w:rPr>
          <w:i/>
        </w:rPr>
        <w:t xml:space="preserve"> </w:t>
      </w:r>
      <m:oMath>
        <m:r>
          <m:t>n</m:t>
        </m:r>
      </m:oMath>
      <w:r>
        <w:rPr>
          <w:i/>
        </w:rPr>
        <w:t xml:space="preserve"> </w:t>
      </w:r>
      <w:r>
        <w:rPr>
          <w:i/>
        </w:rPr>
        <w:t xml:space="preserve">such that</w:t>
      </w:r>
      <w:r>
        <w:rPr>
          <w:i/>
        </w:rPr>
        <w:t xml:space="preserve"> </w:t>
      </w:r>
      <m:oMath>
        <m:r>
          <m:t>n</m:t>
        </m:r>
      </m:oMath>
      <w:r>
        <w:rPr>
          <w:i/>
        </w:rPr>
        <w:t xml:space="preserve"> </w:t>
      </w:r>
      <w:r>
        <w:rPr>
          <w:i/>
        </w:rPr>
        <w:t xml:space="preserve">divides</w:t>
      </w:r>
      <w:r>
        <w:rPr>
          <w:i/>
        </w:rPr>
        <w:t xml:space="preserve"> </w:t>
      </w:r>
      <m:oMath>
        <m:r>
          <m:t>k</m:t>
        </m:r>
      </m:oMath>
      <w:r>
        <w:rPr>
          <w:i/>
        </w:rPr>
        <w:t xml:space="preserve">.</w:t>
      </w:r>
      <w:r>
        <w:rPr>
          <w:i/>
        </w:rPr>
        <w:t xml:space="preserve">”</w:t>
      </w:r>
      <w:r>
        <w:t xml:space="preserve"> </w:t>
      </w:r>
      <w:r>
        <w:t xml:space="preserve">In contrast, the following statement is false:</w:t>
      </w:r>
      <w:r>
        <w:t xml:space="preserve"> </w:t>
      </w:r>
      <w:r>
        <w:rPr>
          <w:i/>
        </w:rPr>
        <w:t xml:space="preserve">“</w:t>
      </w:r>
      <w:r>
        <w:rPr>
          <w:i/>
        </w:rPr>
        <w:t xml:space="preserve">there exists a prime number</w:t>
      </w:r>
      <w:r>
        <w:rPr>
          <w:i/>
        </w:rPr>
        <w:t xml:space="preserve"> </w:t>
      </w:r>
      <m:oMath>
        <m:r>
          <m:t>n</m:t>
        </m:r>
      </m:oMath>
      <w:r>
        <w:rPr>
          <w:i/>
        </w:rPr>
        <w:t xml:space="preserve"> </w:t>
      </w:r>
      <w:r>
        <w:rPr>
          <w:i/>
        </w:rPr>
        <w:t xml:space="preserve">such that for every natural number</w:t>
      </w:r>
      <w:r>
        <w:rPr>
          <w:i/>
        </w:rPr>
        <w:t xml:space="preserve"> </w:t>
      </w:r>
      <m:oMath>
        <m:r>
          <m:t>k</m:t>
        </m:r>
        <m:r>
          <m:t>&gt;</m:t>
        </m:r>
        <m:r>
          <m:t>1</m:t>
        </m:r>
      </m:oMath>
      <w:r>
        <w:rPr>
          <w:i/>
        </w:rPr>
        <w:t xml:space="preserve">,</w:t>
      </w:r>
      <w:r>
        <w:rPr>
          <w:i/>
        </w:rPr>
        <w:t xml:space="preserve"> </w:t>
      </w:r>
      <m:oMath>
        <m:r>
          <m:t>n</m:t>
        </m:r>
      </m:oMath>
      <w:r>
        <w:rPr>
          <w:i/>
        </w:rPr>
        <w:t xml:space="preserve"> </w:t>
      </w:r>
      <w:r>
        <w:rPr>
          <w:i/>
        </w:rPr>
        <w:t xml:space="preserve">divides</w:t>
      </w:r>
      <w:r>
        <w:rPr>
          <w:i/>
        </w:rPr>
        <w:t xml:space="preserve"> </w:t>
      </w:r>
      <m:oMath>
        <m:r>
          <m:t>k</m:t>
        </m:r>
      </m:oMath>
      <w:r>
        <w:rPr>
          <w:i/>
        </w:rPr>
        <w:t xml:space="preserve">.</w:t>
      </w:r>
      <w:r>
        <w:rPr>
          <w:i/>
        </w:rPr>
        <w:t xml:space="preserve">”</w:t>
      </w:r>
    </w:p>
    <w:p>
      <w:pPr>
        <w:numPr>
          <w:numId w:val="1012"/>
          <w:ilvl w:val="0"/>
        </w:numPr>
      </w:pPr>
      <w:r>
        <w:rPr>
          <w:b/>
        </w:rPr>
        <w:t xml:space="preserve">Numbered equations, theorems, definitions:</w:t>
      </w:r>
      <w:r>
        <w:t xml:space="preserve"> </w:t>
      </w:r>
      <w:r>
        <w:t xml:space="preserve">To keep track of all the terms we define and statements we prove, we often assign them a (typically numeric) label, and then refer back to them in other parts of the text.</w:t>
      </w:r>
    </w:p>
    <w:p>
      <w:pPr>
        <w:numPr>
          <w:numId w:val="1012"/>
          <w:ilvl w:val="0"/>
        </w:numPr>
      </w:pPr>
      <w:r>
        <w:rPr>
          <w:b/>
        </w:rPr>
        <w:t xml:space="preserve">(i.e.,), (e.g.,):</w:t>
      </w:r>
      <w:r>
        <w:t xml:space="preserve"> </w:t>
      </w:r>
      <w:r>
        <w:t xml:space="preserve">Mathematical texts tend to contain quite a few of these expressions. We use</w:t>
      </w:r>
      <w:r>
        <w:t xml:space="preserve"> </w:t>
      </w:r>
      <m:oMath>
        <m:r>
          <m:t>X</m:t>
        </m:r>
      </m:oMath>
      <w:r>
        <w:t xml:space="preserve"> </w:t>
      </w:r>
      <w:r>
        <w:t xml:space="preserve">(i.e.,</w:t>
      </w:r>
      <w:r>
        <w:t xml:space="preserve"> </w:t>
      </w:r>
      <m:oMath>
        <m:r>
          <m:t>Y</m:t>
        </m:r>
      </m:oMath>
      <w:r>
        <w:t xml:space="preserve">) in cases where</w:t>
      </w:r>
      <w:r>
        <w:t xml:space="preserve"> </w:t>
      </w:r>
      <m:oMath>
        <m:r>
          <m:t>Y</m:t>
        </m:r>
      </m:oMath>
      <w:r>
        <w:t xml:space="preserve"> </w:t>
      </w:r>
      <w:r>
        <w:t xml:space="preserve">is equivalent to</w:t>
      </w:r>
      <w:r>
        <w:t xml:space="preserve"> </w:t>
      </w:r>
      <m:oMath>
        <m:r>
          <m:t>X</m:t>
        </m:r>
      </m:oMath>
      <w:r>
        <w:t xml:space="preserve"> </w:t>
      </w:r>
      <w:r>
        <w:t xml:space="preserve">and</w:t>
      </w:r>
      <w:r>
        <w:t xml:space="preserve"> </w:t>
      </w:r>
      <m:oMath>
        <m:r>
          <m:t>X</m:t>
        </m:r>
      </m:oMath>
      <w:r>
        <w:t xml:space="preserve"> </w:t>
      </w:r>
      <w:r>
        <w:t xml:space="preserve">(e.g.,</w:t>
      </w:r>
      <w:r>
        <w:t xml:space="preserve"> </w:t>
      </w:r>
      <m:oMath>
        <m:r>
          <m:t>Y</m:t>
        </m:r>
      </m:oMath>
      <w:r>
        <w:t xml:space="preserve">) in cases where</w:t>
      </w:r>
      <w:r>
        <w:t xml:space="preserve"> </w:t>
      </w:r>
      <m:oMath>
        <m:r>
          <m:t>Y</m:t>
        </m:r>
      </m:oMath>
      <w:r>
        <w:t xml:space="preserve"> </w:t>
      </w:r>
      <w:r>
        <w:t xml:space="preserve">is an example of</w:t>
      </w:r>
      <w:r>
        <w:t xml:space="preserve"> </w:t>
      </w:r>
      <m:oMath>
        <m:r>
          <m:t>X</m:t>
        </m:r>
      </m:oMath>
      <w:r>
        <w:t xml:space="preserve"> </w:t>
      </w:r>
      <w:r>
        <w:t xml:space="preserve">(e.g., one can use phrases such as</w:t>
      </w:r>
      <w:r>
        <w:t xml:space="preserve"> </w:t>
      </w:r>
      <w:r>
        <w:t xml:space="preserve">“</w:t>
      </w:r>
      <w:r>
        <w:t xml:space="preserve">a natural number (i.e., a non-negative integer)</w:t>
      </w:r>
      <w:r>
        <w:t xml:space="preserve">”</w:t>
      </w:r>
      <w:r>
        <w:t xml:space="preserve"> </w:t>
      </w:r>
      <w:r>
        <w:t xml:space="preserve">or</w:t>
      </w:r>
      <w:r>
        <w:t xml:space="preserve"> </w:t>
      </w:r>
      <w:r>
        <w:t xml:space="preserve">“</w:t>
      </w:r>
      <w:r>
        <w:t xml:space="preserve">a natural number (e.g.,</w:t>
      </w:r>
      <w:r>
        <w:t xml:space="preserve"> </w:t>
      </w:r>
      <m:oMath>
        <m:r>
          <m:t>7</m:t>
        </m:r>
      </m:oMath>
      <w:r>
        <w:t xml:space="preserve">)</w:t>
      </w:r>
      <w:r>
        <w:t xml:space="preserve">”</w:t>
      </w:r>
      <w:r>
        <w:t xml:space="preserve">).</w:t>
      </w:r>
    </w:p>
    <w:p>
      <w:pPr>
        <w:numPr>
          <w:numId w:val="1012"/>
          <w:ilvl w:val="0"/>
        </w:numPr>
      </w:pPr>
      <w:r>
        <w:rPr>
          <w:b/>
        </w:rPr>
        <w:t xml:space="preserve">“</w:t>
      </w:r>
      <w:r>
        <w:rPr>
          <w:b/>
        </w:rPr>
        <w:t xml:space="preserve">Thus</w:t>
      </w:r>
      <w:r>
        <w:rPr>
          <w:b/>
        </w:rPr>
        <w:t xml:space="preserve">”</w:t>
      </w:r>
      <w:r>
        <w:t xml:space="preserve">,</w:t>
      </w:r>
      <w:r>
        <w:t xml:space="preserve"> </w:t>
      </w:r>
      <w:r>
        <w:rPr>
          <w:b/>
        </w:rPr>
        <w:t xml:space="preserve">“</w:t>
      </w:r>
      <w:r>
        <w:rPr>
          <w:b/>
        </w:rPr>
        <w:t xml:space="preserve">Therefore</w:t>
      </w:r>
      <w:r>
        <w:rPr>
          <w:b/>
        </w:rPr>
        <w:t xml:space="preserve">”</w:t>
      </w:r>
      <w:r>
        <w:t xml:space="preserve"> </w:t>
      </w:r>
      <w:r>
        <w:t xml:space="preserve">,</w:t>
      </w:r>
      <w:r>
        <w:t xml:space="preserve"> </w:t>
      </w:r>
      <w:r>
        <w:rPr>
          <w:b/>
        </w:rPr>
        <w:t xml:space="preserve">“</w:t>
      </w:r>
      <w:r>
        <w:rPr>
          <w:b/>
        </w:rPr>
        <w:t xml:space="preserve">We get that</w:t>
      </w:r>
      <w:r>
        <w:rPr>
          <w:b/>
        </w:rPr>
        <w:t xml:space="preserve">”</w:t>
      </w:r>
      <w:r>
        <w:t xml:space="preserve">: This means that the following sentence is implied by the preceding one, as in</w:t>
      </w:r>
      <w:r>
        <w:t xml:space="preserve"> </w:t>
      </w:r>
      <w:r>
        <w:t xml:space="preserve">“</w:t>
      </w:r>
      <w:r>
        <w:t xml:space="preserve">The</w:t>
      </w:r>
      <w:r>
        <w:t xml:space="preserve"> </w:t>
      </w:r>
      <m:oMath>
        <m:r>
          <m:t>n</m:t>
        </m:r>
      </m:oMath>
      <w:r>
        <w:t xml:space="preserve">-vertex graph</w:t>
      </w:r>
      <w:r>
        <w:t xml:space="preserve"> </w:t>
      </w:r>
      <m:oMath>
        <m:r>
          <m:t>G</m:t>
        </m:r>
      </m:oMath>
      <w:r>
        <w:t xml:space="preserve"> </w:t>
      </w:r>
      <w:r>
        <w:t xml:space="preserve">is connected. Therefore it contains at least</w:t>
      </w:r>
      <w:r>
        <w:t xml:space="preserve"> </w:t>
      </w:r>
      <m:oMath>
        <m:r>
          <m:t>n</m:t>
        </m:r>
        <m:r>
          <m:t>−</m:t>
        </m:r>
        <m:r>
          <m:t>1</m:t>
        </m:r>
      </m:oMath>
      <w:r>
        <w:t xml:space="preserve"> </w:t>
      </w:r>
      <w:r>
        <w:t xml:space="preserve">edges.</w:t>
      </w:r>
      <w:r>
        <w:t xml:space="preserve">”</w:t>
      </w:r>
      <w:r>
        <w:t xml:space="preserve"> </w:t>
      </w:r>
      <w:r>
        <w:t xml:space="preserve">We sometimes use</w:t>
      </w:r>
      <w:r>
        <w:t xml:space="preserve"> </w:t>
      </w:r>
      <w:r>
        <w:rPr>
          <w:b/>
        </w:rPr>
        <w:t xml:space="preserve">“</w:t>
      </w:r>
      <w:r>
        <w:rPr>
          <w:b/>
        </w:rPr>
        <w:t xml:space="preserve">indeed</w:t>
      </w:r>
      <w:r>
        <w:rPr>
          <w:b/>
        </w:rPr>
        <w:t xml:space="preserve">”</w:t>
      </w:r>
      <w:r>
        <w:t xml:space="preserve"> </w:t>
      </w:r>
      <w:r>
        <w:t xml:space="preserve">to indicate that the following text justifies the claim that was made in the preceding sentence as in</w:t>
      </w:r>
      <w:r>
        <w:t xml:space="preserve"> </w:t>
      </w:r>
      <w:r>
        <w:rPr>
          <w:i/>
        </w:rPr>
        <w:t xml:space="preserve">“</w:t>
      </w:r>
      <w:r>
        <w:rPr>
          <w:i/>
        </w:rPr>
        <w:t xml:space="preserve">The</w:t>
      </w:r>
      <w:r>
        <w:rPr>
          <w:i/>
        </w:rPr>
        <w:t xml:space="preserve"> </w:t>
      </w:r>
      <m:oMath>
        <m:r>
          <m:t>n</m:t>
        </m:r>
      </m:oMath>
      <w:r>
        <w:rPr>
          <w:i/>
        </w:rPr>
        <w:t xml:space="preserve">-vertex graph</w:t>
      </w:r>
      <w:r>
        <w:rPr>
          <w:i/>
        </w:rPr>
        <w:t xml:space="preserve"> </w:t>
      </w:r>
      <m:oMath>
        <m:r>
          <m:t>G</m:t>
        </m:r>
      </m:oMath>
      <w:r>
        <w:rPr>
          <w:i/>
        </w:rPr>
        <w:t xml:space="preserve"> </w:t>
      </w:r>
      <w:r>
        <w:rPr>
          <w:i/>
        </w:rPr>
        <w:t xml:space="preserve">has at least</w:t>
      </w:r>
      <w:r>
        <w:rPr>
          <w:i/>
        </w:rPr>
        <w:t xml:space="preserve"> </w:t>
      </w:r>
      <m:oMath>
        <m:r>
          <m:t>n</m:t>
        </m:r>
        <m:r>
          <m:t>−</m:t>
        </m:r>
        <m:r>
          <m:t>1</m:t>
        </m:r>
      </m:oMath>
      <w:r>
        <w:rPr>
          <w:i/>
        </w:rPr>
        <w:t xml:space="preserve"> </w:t>
      </w:r>
      <w:r>
        <w:rPr>
          <w:i/>
        </w:rPr>
        <w:t xml:space="preserve">edges. Indeed, this follows since</w:t>
      </w:r>
      <w:r>
        <w:rPr>
          <w:i/>
        </w:rPr>
        <w:t xml:space="preserve"> </w:t>
      </w:r>
      <m:oMath>
        <m:r>
          <m:t>G</m:t>
        </m:r>
      </m:oMath>
      <w:r>
        <w:rPr>
          <w:i/>
        </w:rPr>
        <w:t xml:space="preserve"> </w:t>
      </w:r>
      <w:r>
        <w:rPr>
          <w:i/>
        </w:rPr>
        <w:t xml:space="preserve">is connected.</w:t>
      </w:r>
      <w:r>
        <w:rPr>
          <w:i/>
        </w:rPr>
        <w:t xml:space="preserve">”</w:t>
      </w:r>
    </w:p>
    <w:p>
      <w:pPr>
        <w:numPr>
          <w:numId w:val="1012"/>
          <w:ilvl w:val="0"/>
        </w:numPr>
      </w:pPr>
      <w:r>
        <w:rPr>
          <w:b/>
        </w:rPr>
        <w:t xml:space="preserve">Constants:</w:t>
      </w:r>
      <w:r>
        <w:t xml:space="preserve"> </w:t>
      </w:r>
      <w:r>
        <w:t xml:space="preserve">In Computer Science, we typically care about how our algorithms’ resource consumption (such as running time)</w:t>
      </w:r>
      <w:r>
        <w:t xml:space="preserve"> </w:t>
      </w:r>
      <w:r>
        <w:rPr>
          <w:i/>
        </w:rPr>
        <w:t xml:space="preserve">scales</w:t>
      </w:r>
      <w:r>
        <w:t xml:space="preserve"> </w:t>
      </w:r>
      <w:r>
        <w:t xml:space="preserve">with certain quantities (such as the length of the input). We refer to quantities that do not depend on the length of the input as</w:t>
      </w:r>
      <w:r>
        <w:t xml:space="preserve"> </w:t>
      </w:r>
      <w:r>
        <w:rPr>
          <w:i/>
        </w:rPr>
        <w:t xml:space="preserve">constants</w:t>
      </w:r>
      <w:r>
        <w:t xml:space="preserve"> </w:t>
      </w:r>
      <w:r>
        <w:t xml:space="preserve">and so often use statements such as</w:t>
      </w:r>
      <w:r>
        <w:t xml:space="preserve"> </w:t>
      </w:r>
      <w:r>
        <w:rPr>
          <w:i/>
        </w:rPr>
        <w:t xml:space="preserve">“</w:t>
      </w:r>
      <w:r>
        <w:rPr>
          <w:i/>
        </w:rPr>
        <w:t xml:space="preserve">there exists a constant</w:t>
      </w:r>
      <w:r>
        <w:rPr>
          <w:i/>
        </w:rPr>
        <w:t xml:space="preserve"> </w:t>
      </w:r>
      <m:oMath>
        <m:r>
          <m:t>c</m:t>
        </m:r>
        <m:r>
          <m:t>&gt;</m:t>
        </m:r>
        <m:r>
          <m:t>0</m:t>
        </m:r>
      </m:oMath>
      <w:r>
        <w:rPr>
          <w:i/>
        </w:rPr>
        <w:t xml:space="preserve"> </w:t>
      </w:r>
      <w:r>
        <w:rPr>
          <w:i/>
        </w:rPr>
        <w:t xml:space="preserve">such that for every</w:t>
      </w:r>
      <w:r>
        <w:rPr>
          <w:i/>
        </w:rPr>
        <w:t xml:space="preserve"> </w:t>
      </w:r>
      <m:oMath>
        <m:r>
          <m:t>n</m:t>
        </m:r>
        <m:r>
          <m:t>∈</m:t>
        </m:r>
        <m:r>
          <m:rPr>
            <m:sty m:val="p"/>
            <m:scr m:val="double-struck"/>
          </m:rPr>
          <m:t>N</m:t>
        </m:r>
      </m:oMath>
      <w:r>
        <w:rPr>
          <w:i/>
        </w:rPr>
        <w:t xml:space="preserve">, Algorithm</w:t>
      </w:r>
      <w:r>
        <w:rPr>
          <w:i/>
        </w:rPr>
        <w:t xml:space="preserve"> </w:t>
      </w:r>
      <m:oMath>
        <m:r>
          <m:t>A</m:t>
        </m:r>
      </m:oMath>
      <w:r>
        <w:rPr>
          <w:i/>
        </w:rPr>
        <w:t xml:space="preserve"> </w:t>
      </w:r>
      <w:r>
        <w:rPr>
          <w:i/>
        </w:rPr>
        <w:t xml:space="preserve">runs in at most</w:t>
      </w:r>
      <w:r>
        <w:rPr>
          <w:i/>
        </w:rPr>
        <w:t xml:space="preserve"> </w:t>
      </w:r>
      <m:oMath>
        <m:r>
          <m:t>c</m:t>
        </m:r>
        <m:r>
          <m:t>⋅</m:t>
        </m:r>
        <m:sSup>
          <m:e>
            <m:r>
              <m:t>n</m:t>
            </m:r>
          </m:e>
          <m:sup>
            <m:r>
              <m:t>2</m:t>
            </m:r>
          </m:sup>
        </m:sSup>
      </m:oMath>
      <w:r>
        <w:rPr>
          <w:i/>
        </w:rPr>
        <w:t xml:space="preserve"> </w:t>
      </w:r>
      <w:r>
        <w:rPr>
          <w:i/>
        </w:rPr>
        <w:t xml:space="preserve">steps on inputs of length</w:t>
      </w:r>
      <w:r>
        <w:rPr>
          <w:i/>
        </w:rPr>
        <w:t xml:space="preserve"> </w:t>
      </w:r>
      <m:oMath>
        <m:r>
          <m:t>n</m:t>
        </m:r>
      </m:oMath>
      <w:r>
        <w:rPr>
          <w:i/>
        </w:rPr>
        <w:t xml:space="preserve">.</w:t>
      </w:r>
      <w:r>
        <w:rPr>
          <w:i/>
        </w:rPr>
        <w:t xml:space="preserve">”</w:t>
      </w:r>
      <w:r>
        <w:t xml:space="preserve"> </w:t>
      </w:r>
      <w:r>
        <w:t xml:space="preserve">The qualifier</w:t>
      </w:r>
      <w:r>
        <w:t xml:space="preserve"> </w:t>
      </w:r>
      <w:r>
        <w:t xml:space="preserve">“</w:t>
      </w:r>
      <w:r>
        <w:t xml:space="preserve">constant</w:t>
      </w:r>
      <w:r>
        <w:t xml:space="preserve">”</w:t>
      </w:r>
      <w:r>
        <w:t xml:space="preserve"> </w:t>
      </w:r>
      <w:r>
        <w:t xml:space="preserve">for</w:t>
      </w:r>
      <w:r>
        <w:t xml:space="preserve"> </w:t>
      </w:r>
      <m:oMath>
        <m:r>
          <m:t>c</m:t>
        </m:r>
      </m:oMath>
      <w:r>
        <w:t xml:space="preserve"> </w:t>
      </w:r>
      <w:r>
        <w:t xml:space="preserve">is not strictly needed but is added to emphasize that</w:t>
      </w:r>
      <w:r>
        <w:t xml:space="preserve"> </w:t>
      </w:r>
      <m:oMath>
        <m:r>
          <m:t>c</m:t>
        </m:r>
      </m:oMath>
      <w:r>
        <w:t xml:space="preserve"> </w:t>
      </w:r>
      <w:r>
        <w:t xml:space="preserve">here is a fixed number independent of</w:t>
      </w:r>
      <w:r>
        <w:t xml:space="preserve"> </w:t>
      </w:r>
      <m:oMath>
        <m:r>
          <m:t>n</m:t>
        </m:r>
      </m:oMath>
      <w:r>
        <w:t xml:space="preserve">. In fact sometimes, to reduce cognitive load, we will simply replace</w:t>
      </w:r>
      <w:r>
        <w:t xml:space="preserve"> </w:t>
      </w:r>
      <m:oMath>
        <m:r>
          <m:t>c</m:t>
        </m:r>
      </m:oMath>
      <w:r>
        <w:t xml:space="preserve"> </w:t>
      </w:r>
      <w:r>
        <w:t xml:space="preserve">by a sufficiently large round number such as</w:t>
      </w:r>
      <w:r>
        <w:t xml:space="preserve"> </w:t>
      </w:r>
      <m:oMath>
        <m:r>
          <m:t>10</m:t>
        </m:r>
      </m:oMath>
      <w:r>
        <w:t xml:space="preserve">,</w:t>
      </w:r>
      <w:r>
        <w:t xml:space="preserve"> </w:t>
      </w:r>
      <m:oMath>
        <m:r>
          <m:t>100</m:t>
        </m:r>
      </m:oMath>
      <w:r>
        <w:t xml:space="preserve">, or</w:t>
      </w:r>
      <w:r>
        <w:t xml:space="preserve"> </w:t>
      </w:r>
      <m:oMath>
        <m:r>
          <m:t>1000</m:t>
        </m:r>
      </m:oMath>
      <w:r>
        <w:t xml:space="preserve">, or use</w:t>
      </w:r>
      <w:r>
        <w:t xml:space="preserve"> </w:t>
      </w:r>
      <m:oMath>
        <m:r>
          <m:t>O</m:t>
        </m:r>
      </m:oMath>
      <w:r>
        <w:t xml:space="preserve">-notation and write</w:t>
      </w:r>
      <w:r>
        <w:t xml:space="preserve"> </w:t>
      </w:r>
      <w:r>
        <w:rPr>
          <w:i/>
        </w:rPr>
        <w:t xml:space="preserve">“</w:t>
      </w:r>
      <w:r>
        <w:rPr>
          <w:i/>
        </w:rPr>
        <w:t xml:space="preserve">Algorithm</w:t>
      </w:r>
      <w:r>
        <w:rPr>
          <w:i/>
        </w:rPr>
        <w:t xml:space="preserve"> </w:t>
      </w:r>
      <m:oMath>
        <m:r>
          <m:t>A</m:t>
        </m:r>
      </m:oMath>
      <w:r>
        <w:rPr>
          <w:i/>
        </w:rPr>
        <w:t xml:space="preserve"> </w:t>
      </w:r>
      <w:r>
        <w:rPr>
          <w:i/>
        </w:rPr>
        <w:t xml:space="preserve">runs in</w:t>
      </w:r>
      <w:r>
        <w:rPr>
          <w:i/>
        </w:rPr>
        <w:t xml:space="preserve"> </w:t>
      </w:r>
      <m:oMath>
        <m:r>
          <m:t>O</m:t>
        </m:r>
        <m:r>
          <m:t>(</m:t>
        </m:r>
        <m:sSup>
          <m:e>
            <m:r>
              <m:t>n</m:t>
            </m:r>
          </m:e>
          <m:sup>
            <m:r>
              <m:t>2</m:t>
            </m:r>
          </m:sup>
        </m:sSup>
        <m:r>
          <m:t>)</m:t>
        </m:r>
      </m:oMath>
      <w:r>
        <w:rPr>
          <w:i/>
        </w:rPr>
        <w:t xml:space="preserve"> </w:t>
      </w:r>
      <w:r>
        <w:rPr>
          <w:i/>
        </w:rPr>
        <w:t xml:space="preserve">time.</w:t>
      </w:r>
      <w:r>
        <w:rPr>
          <w:i/>
        </w:rPr>
        <w:t xml:space="preserve">”</w:t>
      </w:r>
    </w:p>
    <w:p>
      <w:pPr>
        <w:pStyle w:val="Heading3"/>
        <w:pStyle w:val="BlockText"/>
      </w:pPr>
      <w:bookmarkStart w:id="129" w:name="section-12"/>
      <w:bookmarkEnd w:id="129"/>
    </w:p>
    <w:p>
      <w:pPr>
        <w:pStyle w:val="Compact"/>
        <w:pStyle w:val="BlockText"/>
        <w:numPr>
          <w:numId w:val="1013"/>
          <w:ilvl w:val="0"/>
        </w:numPr>
      </w:pPr>
      <w:r>
        <w:t xml:space="preserve">The basic</w:t>
      </w:r>
      <w:r>
        <w:t xml:space="preserve"> </w:t>
      </w:r>
      <w:r>
        <w:t xml:space="preserve">“</w:t>
      </w:r>
      <w:r>
        <w:t xml:space="preserve">mathematical data structures</w:t>
      </w:r>
      <w:r>
        <w:t xml:space="preserve">”</w:t>
      </w:r>
      <w:r>
        <w:t xml:space="preserve"> </w:t>
      </w:r>
      <w:r>
        <w:t xml:space="preserve">we’ll need are</w:t>
      </w:r>
      <w:r>
        <w:t xml:space="preserve"> </w:t>
      </w:r>
      <w:r>
        <w:rPr>
          <w:i/>
        </w:rPr>
        <w:t xml:space="preserve">numbers</w:t>
      </w:r>
      <w:r>
        <w:t xml:space="preserve">,</w:t>
      </w:r>
      <w:r>
        <w:t xml:space="preserve"> </w:t>
      </w:r>
      <w:r>
        <w:rPr>
          <w:i/>
        </w:rPr>
        <w:t xml:space="preserve">sets</w:t>
      </w:r>
      <w:r>
        <w:t xml:space="preserve">,</w:t>
      </w:r>
      <w:r>
        <w:t xml:space="preserve"> </w:t>
      </w:r>
      <w:r>
        <w:rPr>
          <w:i/>
        </w:rPr>
        <w:t xml:space="preserve">tuples</w:t>
      </w:r>
      <w:r>
        <w:t xml:space="preserve">,</w:t>
      </w:r>
      <w:r>
        <w:t xml:space="preserve"> </w:t>
      </w:r>
      <w:r>
        <w:rPr>
          <w:i/>
        </w:rPr>
        <w:t xml:space="preserve">strings</w:t>
      </w:r>
      <w:r>
        <w:t xml:space="preserve">,</w:t>
      </w:r>
      <w:r>
        <w:t xml:space="preserve"> </w:t>
      </w:r>
      <w:r>
        <w:rPr>
          <w:i/>
        </w:rPr>
        <w:t xml:space="preserve">graphs</w:t>
      </w:r>
      <w:r>
        <w:t xml:space="preserve"> </w:t>
      </w:r>
      <w:r>
        <w:t xml:space="preserve">and</w:t>
      </w:r>
      <w:r>
        <w:t xml:space="preserve"> </w:t>
      </w:r>
      <w:r>
        <w:rPr>
          <w:i/>
        </w:rPr>
        <w:t xml:space="preserve">functions</w:t>
      </w:r>
      <w:r>
        <w:t xml:space="preserve">.</w:t>
      </w:r>
    </w:p>
    <w:p>
      <w:pPr>
        <w:pStyle w:val="Compact"/>
        <w:pStyle w:val="BlockText"/>
        <w:numPr>
          <w:numId w:val="1013"/>
          <w:ilvl w:val="0"/>
        </w:numPr>
      </w:pPr>
      <w:r>
        <w:t xml:space="preserve">We can use basic objects to define more complex notions. For example,</w:t>
      </w:r>
      <w:r>
        <w:t xml:space="preserve"> </w:t>
      </w:r>
      <w:r>
        <w:rPr>
          <w:i/>
        </w:rPr>
        <w:t xml:space="preserve">graphs</w:t>
      </w:r>
      <w:r>
        <w:t xml:space="preserve"> </w:t>
      </w:r>
      <w:r>
        <w:t xml:space="preserve">can be defined as a list of</w:t>
      </w:r>
      <w:r>
        <w:t xml:space="preserve"> </w:t>
      </w:r>
      <w:r>
        <w:rPr>
          <w:i/>
        </w:rPr>
        <w:t xml:space="preserve">pairs</w:t>
      </w:r>
      <w:r>
        <w:t xml:space="preserve">.</w:t>
      </w:r>
    </w:p>
    <w:p>
      <w:pPr>
        <w:pStyle w:val="Compact"/>
        <w:pStyle w:val="BlockText"/>
        <w:numPr>
          <w:numId w:val="1013"/>
          <w:ilvl w:val="0"/>
        </w:numPr>
      </w:pPr>
      <w:r>
        <w:t xml:space="preserve">Given precise</w:t>
      </w:r>
      <w:r>
        <w:t xml:space="preserve"> </w:t>
      </w:r>
      <w:r>
        <w:rPr>
          <w:i/>
        </w:rPr>
        <w:t xml:space="preserve">definitions</w:t>
      </w:r>
      <w:r>
        <w:t xml:space="preserve"> </w:t>
      </w:r>
      <w:r>
        <w:t xml:space="preserve">of objects, we can state unambiguous and precise</w:t>
      </w:r>
      <w:r>
        <w:t xml:space="preserve"> </w:t>
      </w:r>
      <w:r>
        <w:rPr>
          <w:i/>
        </w:rPr>
        <w:t xml:space="preserve">statements</w:t>
      </w:r>
      <w:r>
        <w:t xml:space="preserve">. We can then use mathematical</w:t>
      </w:r>
      <w:r>
        <w:t xml:space="preserve"> </w:t>
      </w:r>
      <w:r>
        <w:rPr>
          <w:i/>
        </w:rPr>
        <w:t xml:space="preserve">proofs</w:t>
      </w:r>
      <w:r>
        <w:t xml:space="preserve"> </w:t>
      </w:r>
      <w:r>
        <w:t xml:space="preserve">to determine whether these statements are true or false.</w:t>
      </w:r>
    </w:p>
    <w:p>
      <w:pPr>
        <w:pStyle w:val="Compact"/>
        <w:pStyle w:val="BlockText"/>
        <w:numPr>
          <w:numId w:val="1013"/>
          <w:ilvl w:val="0"/>
        </w:numPr>
      </w:pPr>
      <w:r>
        <w:t xml:space="preserve">A mathematical proof is not a formal ritual but rather a clear, precise and</w:t>
      </w:r>
      <w:r>
        <w:t xml:space="preserve"> </w:t>
      </w:r>
      <w:r>
        <w:t xml:space="preserve">“</w:t>
      </w:r>
      <w:r>
        <w:t xml:space="preserve">bulletproof</w:t>
      </w:r>
      <w:r>
        <w:t xml:space="preserve">”</w:t>
      </w:r>
      <w:r>
        <w:t xml:space="preserve"> </w:t>
      </w:r>
      <w:r>
        <w:t xml:space="preserve">argument certifying the truth of a certain statement.</w:t>
      </w:r>
    </w:p>
    <w:p>
      <w:pPr>
        <w:pStyle w:val="Compact"/>
        <w:pStyle w:val="BlockText"/>
        <w:numPr>
          <w:numId w:val="1013"/>
          <w:ilvl w:val="0"/>
        </w:numPr>
      </w:pPr>
      <w:r>
        <w:t xml:space="preserve">Big-</w:t>
      </w:r>
      <m:oMath>
        <m:r>
          <m:t>O</m:t>
        </m:r>
      </m:oMath>
      <w:r>
        <w:t xml:space="preserve"> </w:t>
      </w:r>
      <w:r>
        <w:t xml:space="preserve">notation is an extremely useful formalism to suppress less significant details and allow us to focus on the high level behavior of quantities of interest.</w:t>
      </w:r>
    </w:p>
    <w:p>
      <w:pPr>
        <w:pStyle w:val="Compact"/>
        <w:pStyle w:val="BlockText"/>
        <w:numPr>
          <w:numId w:val="1013"/>
          <w:ilvl w:val="0"/>
        </w:numPr>
      </w:pPr>
      <w:r>
        <w:t xml:space="preserve">The only way to get comfortable with mathematical notions is to apply them in the contexts of solving problems. You should expect to need to go back time and again to the definitions and notation in this chapter as you work through problems in this course.</w:t>
      </w:r>
    </w:p>
    <w:p>
      <w:pPr>
        <w:pStyle w:val="Heading2"/>
      </w:pPr>
      <w:bookmarkStart w:id="130" w:name="exercises"/>
      <w:r>
        <w:t xml:space="preserve">Exercises</w:t>
      </w:r>
      <w:bookmarkEnd w:id="130"/>
    </w:p>
    <w:bookmarkStart w:id="131" w:name="logicalex"/>
    <w:p>
      <w:pPr>
        <w:numPr>
          <w:numId w:val="1014"/>
          <w:ilvl w:val="0"/>
        </w:numPr>
      </w:pPr>
      <w:r>
        <w:t xml:space="preserve">Write a logical expression</w:t>
      </w:r>
      <w:r>
        <w:t xml:space="preserve"> </w:t>
      </w:r>
      <m:oMath>
        <m:r>
          <m:t>φ</m:t>
        </m:r>
        <m:r>
          <m:t>(</m:t>
        </m:r>
        <m:r>
          <m:t>x</m:t>
        </m:r>
        <m:r>
          <m:t>)</m:t>
        </m:r>
      </m:oMath>
      <w:r>
        <w:t xml:space="preserve"> </w:t>
      </w:r>
      <w:r>
        <w:t xml:space="preserve">involving the variables</w:t>
      </w:r>
      <w:r>
        <w:t xml:space="preserve"> </w:t>
      </w:r>
      <m:oMath>
        <m:sSub>
          <m:e>
            <m:r>
              <m:t>x</m:t>
            </m:r>
          </m:e>
          <m:sub>
            <m:r>
              <m:t>0</m:t>
            </m:r>
          </m:sub>
        </m:sSub>
        <m:r>
          <m:t>,</m:t>
        </m:r>
        <m:sSub>
          <m:e>
            <m:r>
              <m:t>x</m:t>
            </m:r>
          </m:e>
          <m:sub>
            <m:r>
              <m:t>1</m:t>
            </m:r>
          </m:sub>
        </m:sSub>
        <m:r>
          <m:t>,</m:t>
        </m:r>
        <m:sSub>
          <m:e>
            <m:r>
              <m:t>x</m:t>
            </m:r>
          </m:e>
          <m:sub>
            <m:r>
              <m:t>2</m:t>
            </m:r>
          </m:sub>
        </m:sSub>
      </m:oMath>
      <w:r>
        <w:t xml:space="preserve"> </w:t>
      </w:r>
      <w:r>
        <w:t xml:space="preserve">and the operators</w:t>
      </w:r>
      <w:r>
        <w:t xml:space="preserve"> </w:t>
      </w:r>
      <m:oMath>
        <m:r>
          <m:t>∧</m:t>
        </m:r>
      </m:oMath>
      <w:r>
        <w:t xml:space="preserve"> </w:t>
      </w:r>
      <w:r>
        <w:t xml:space="preserve">(AND),</w:t>
      </w:r>
      <w:r>
        <w:t xml:space="preserve"> </w:t>
      </w:r>
      <m:oMath>
        <m:r>
          <m:t>∨</m:t>
        </m:r>
      </m:oMath>
      <w:r>
        <w:t xml:space="preserve"> </w:t>
      </w:r>
      <w:r>
        <w:t xml:space="preserve">(OR), and</w:t>
      </w:r>
      <w:r>
        <w:t xml:space="preserve"> </w:t>
      </w:r>
      <m:oMath>
        <m:r>
          <m:t>¬</m:t>
        </m:r>
      </m:oMath>
      <w:r>
        <w:t xml:space="preserve"> </w:t>
      </w:r>
      <w:r>
        <w:t xml:space="preserve">(NOT), such that</w:t>
      </w:r>
      <w:r>
        <w:t xml:space="preserve"> </w:t>
      </w:r>
      <m:oMath>
        <m:r>
          <m:t>φ</m:t>
        </m:r>
        <m:r>
          <m:t>(</m:t>
        </m:r>
        <m:r>
          <m:t>x</m:t>
        </m:r>
        <m:r>
          <m:t>)</m:t>
        </m:r>
      </m:oMath>
      <w:r>
        <w:t xml:space="preserve"> </w:t>
      </w:r>
      <w:r>
        <w:t xml:space="preserve">is true if the majority of the inputs are</w:t>
      </w:r>
      <w:r>
        <w:t xml:space="preserve"> </w:t>
      </w:r>
      <w:r>
        <w:rPr>
          <w:i/>
        </w:rPr>
        <w:t xml:space="preserve">True</w:t>
      </w:r>
      <w:r>
        <w:t xml:space="preserve">.</w:t>
      </w:r>
    </w:p>
    <w:p>
      <w:pPr>
        <w:numPr>
          <w:numId w:val="1014"/>
          <w:ilvl w:val="0"/>
        </w:numPr>
      </w:pPr>
      <w:r>
        <w:t xml:space="preserve">Write a logical expression</w:t>
      </w:r>
      <w:r>
        <w:t xml:space="preserve"> </w:t>
      </w:r>
      <m:oMath>
        <m:r>
          <m:t>φ</m:t>
        </m:r>
        <m:r>
          <m:t>(</m:t>
        </m:r>
        <m:r>
          <m:t>x</m:t>
        </m:r>
        <m:r>
          <m:t>)</m:t>
        </m:r>
      </m:oMath>
      <w:r>
        <w:t xml:space="preserve"> </w:t>
      </w:r>
      <w:r>
        <w:t xml:space="preserve">involving the variables</w:t>
      </w:r>
      <w:r>
        <w:t xml:space="preserve"> </w:t>
      </w:r>
      <m:oMath>
        <m:sSub>
          <m:e>
            <m:r>
              <m:t>x</m:t>
            </m:r>
          </m:e>
          <m:sub>
            <m:r>
              <m:t>0</m:t>
            </m:r>
          </m:sub>
        </m:sSub>
        <m:r>
          <m:t>,</m:t>
        </m:r>
        <m:sSub>
          <m:e>
            <m:r>
              <m:t>x</m:t>
            </m:r>
          </m:e>
          <m:sub>
            <m:r>
              <m:t>1</m:t>
            </m:r>
          </m:sub>
        </m:sSub>
        <m:r>
          <m:t>,</m:t>
        </m:r>
        <m:sSub>
          <m:e>
            <m:r>
              <m:t>x</m:t>
            </m:r>
          </m:e>
          <m:sub>
            <m:r>
              <m:t>2</m:t>
            </m:r>
          </m:sub>
        </m:sSub>
      </m:oMath>
      <w:r>
        <w:t xml:space="preserve"> </w:t>
      </w:r>
      <w:r>
        <w:t xml:space="preserve">and the operators</w:t>
      </w:r>
      <w:r>
        <w:t xml:space="preserve"> </w:t>
      </w:r>
      <m:oMath>
        <m:r>
          <m:t>∧</m:t>
        </m:r>
      </m:oMath>
      <w:r>
        <w:t xml:space="preserve"> </w:t>
      </w:r>
      <w:r>
        <w:t xml:space="preserve">(AND),</w:t>
      </w:r>
      <w:r>
        <w:t xml:space="preserve"> </w:t>
      </w:r>
      <m:oMath>
        <m:r>
          <m:t>∨</m:t>
        </m:r>
      </m:oMath>
      <w:r>
        <w:t xml:space="preserve"> </w:t>
      </w:r>
      <w:r>
        <w:t xml:space="preserve">(OR), and</w:t>
      </w:r>
      <w:r>
        <w:t xml:space="preserve"> </w:t>
      </w:r>
      <m:oMath>
        <m:r>
          <m:t>¬</m:t>
        </m:r>
      </m:oMath>
      <w:r>
        <w:t xml:space="preserve"> </w:t>
      </w:r>
      <w:r>
        <w:t xml:space="preserve">(NOT), such that</w:t>
      </w:r>
      <w:r>
        <w:t xml:space="preserve"> </w:t>
      </w:r>
      <m:oMath>
        <m:r>
          <m:t>φ</m:t>
        </m:r>
        <m:r>
          <m:t>(</m:t>
        </m:r>
        <m:r>
          <m:t>x</m:t>
        </m:r>
        <m:r>
          <m:t>)</m:t>
        </m:r>
      </m:oMath>
      <w:r>
        <w:t xml:space="preserve"> </w:t>
      </w:r>
      <w:r>
        <w:t xml:space="preserve">is true if the sum</w:t>
      </w:r>
      <w:r>
        <w:t xml:space="preserve"> </w:t>
      </w:r>
      <m:oMath>
        <m:nary>
          <m:naryPr>
            <m:chr m:val="∑"/>
            <m:limLoc m:val="undOvr"/>
            <m:subHide m:val="0"/>
            <m:supHide m:val="0"/>
          </m:naryPr>
          <m:sub>
            <m:r>
              <m:t>i</m:t>
            </m:r>
            <m:r>
              <m:t>=</m:t>
            </m:r>
            <m:r>
              <m:t>0</m:t>
            </m:r>
          </m:sub>
          <m:sup>
            <m:r>
              <m:t>2</m:t>
            </m:r>
          </m:sup>
          <m:e>
            <m:sSub>
              <m:e>
                <m:r>
                  <m:t>x</m:t>
                </m:r>
              </m:e>
              <m:sub>
                <m:r>
                  <m:t>i</m:t>
                </m:r>
              </m:sub>
            </m:sSub>
          </m:e>
        </m:nary>
      </m:oMath>
      <w:r>
        <w:t xml:space="preserve"> </w:t>
      </w:r>
      <w:r>
        <w:t xml:space="preserve">(identifying</w:t>
      </w:r>
      <w:r>
        <w:t xml:space="preserve"> </w:t>
      </w:r>
      <w:r>
        <w:t xml:space="preserve">“</w:t>
      </w:r>
      <w:r>
        <w:t xml:space="preserve">true</w:t>
      </w:r>
      <w:r>
        <w:t xml:space="preserve">”</w:t>
      </w:r>
      <w:r>
        <w:t xml:space="preserve"> </w:t>
      </w:r>
      <w:r>
        <w:t xml:space="preserve">with</w:t>
      </w:r>
      <w:r>
        <w:t xml:space="preserve"> </w:t>
      </w:r>
      <m:oMath>
        <m:r>
          <m:t>1</m:t>
        </m:r>
      </m:oMath>
      <w:r>
        <w:t xml:space="preserve"> </w:t>
      </w:r>
      <w:r>
        <w:t xml:space="preserve">and</w:t>
      </w:r>
      <w:r>
        <w:t xml:space="preserve"> </w:t>
      </w:r>
      <w:r>
        <w:t xml:space="preserve">“</w:t>
      </w:r>
      <w:r>
        <w:t xml:space="preserve">false</w:t>
      </w:r>
      <w:r>
        <w:t xml:space="preserve">”</w:t>
      </w:r>
      <w:r>
        <w:t xml:space="preserve"> </w:t>
      </w:r>
      <w:r>
        <w:t xml:space="preserve">with</w:t>
      </w:r>
      <w:r>
        <w:t xml:space="preserve"> </w:t>
      </w:r>
      <m:oMath>
        <m:r>
          <m:t>0</m:t>
        </m:r>
      </m:oMath>
      <w:r>
        <w:t xml:space="preserve">) is</w:t>
      </w:r>
      <w:r>
        <w:t xml:space="preserve"> </w:t>
      </w:r>
      <w:r>
        <w:rPr>
          <w:i/>
        </w:rPr>
        <w:t xml:space="preserve">odd</w:t>
      </w:r>
      <w:r>
        <w:t xml:space="preserve">.</w:t>
      </w:r>
    </w:p>
    <w:bookmarkEnd w:id="131"/>
    <w:bookmarkStart w:id="132" w:name="quantifiersex"/>
    <w:p>
      <w:pPr>
        <w:pStyle w:val="FirstParagraph"/>
      </w:pPr>
      <w:r>
        <w:t xml:space="preserve">Use the logical quantifiers</w:t>
      </w:r>
      <w:r>
        <w:t xml:space="preserve"> </w:t>
      </w:r>
      <m:oMath>
        <m:r>
          <m:t>∀</m:t>
        </m:r>
      </m:oMath>
      <w:r>
        <w:t xml:space="preserve"> </w:t>
      </w:r>
      <w:r>
        <w:t xml:space="preserve">(for all),</w:t>
      </w:r>
      <w:r>
        <w:t xml:space="preserve"> </w:t>
      </w:r>
      <m:oMath>
        <m:r>
          <m:t>∃</m:t>
        </m:r>
      </m:oMath>
      <w:r>
        <w:t xml:space="preserve"> </w:t>
      </w:r>
      <w:r>
        <w:t xml:space="preserve">(there exists), as well as</w:t>
      </w:r>
      <w:r>
        <w:t xml:space="preserve"> </w:t>
      </w:r>
      <m:oMath>
        <m:r>
          <m:t>∧</m:t>
        </m:r>
        <m:r>
          <m:t>,</m:t>
        </m:r>
        <m:r>
          <m:t>∨</m:t>
        </m:r>
        <m:r>
          <m:t>,</m:t>
        </m:r>
        <m:r>
          <m:t>¬</m:t>
        </m:r>
      </m:oMath>
      <w:r>
        <w:t xml:space="preserve"> </w:t>
      </w:r>
      <w:r>
        <w:t xml:space="preserve">and the arithmetic operations</w:t>
      </w:r>
      <w:r>
        <w:t xml:space="preserve"> </w:t>
      </w:r>
      <m:oMath>
        <m:r>
          <m:t>+</m:t>
        </m:r>
        <m:r>
          <m:t>,</m:t>
        </m:r>
        <m:r>
          <m:t>×</m:t>
        </m:r>
        <m:r>
          <m:t>,</m:t>
        </m:r>
        <m:r>
          <m:t>=</m:t>
        </m:r>
        <m:r>
          <m:t>,</m:t>
        </m:r>
        <m:r>
          <m:t>&gt;</m:t>
        </m:r>
        <m:r>
          <m:t>,</m:t>
        </m:r>
        <m:r>
          <m:t>&lt;</m:t>
        </m:r>
      </m:oMath>
      <w:r>
        <w:t xml:space="preserve"> </w:t>
      </w:r>
      <w:r>
        <w:t xml:space="preserve">to write the following:</w:t>
      </w:r>
    </w:p>
    <w:p>
      <w:pPr>
        <w:numPr>
          <w:numId w:val="1015"/>
          <w:ilvl w:val="0"/>
        </w:numPr>
      </w:pPr>
      <w:r>
        <w:t xml:space="preserve">An expression</w:t>
      </w:r>
      <w:r>
        <w:t xml:space="preserve"> </w:t>
      </w:r>
      <m:oMath>
        <m:r>
          <m:t>φ</m:t>
        </m:r>
        <m:r>
          <m:t>(</m:t>
        </m:r>
        <m:r>
          <m:t>n</m:t>
        </m:r>
        <m:r>
          <m:t>,</m:t>
        </m:r>
        <m:r>
          <m:t>k</m:t>
        </m:r>
        <m:r>
          <m:t>)</m:t>
        </m:r>
      </m:oMath>
      <w:r>
        <w:t xml:space="preserve"> </w:t>
      </w:r>
      <w:r>
        <w:t xml:space="preserve">such that for every natural numbers</w:t>
      </w:r>
      <w:r>
        <w:t xml:space="preserve"> </w:t>
      </w:r>
      <m:oMath>
        <m:r>
          <m:t>n</m:t>
        </m:r>
        <m:r>
          <m:t>,</m:t>
        </m:r>
        <m:r>
          <m:t>k</m:t>
        </m:r>
      </m:oMath>
      <w:r>
        <w:t xml:space="preserve">,</w:t>
      </w:r>
      <w:r>
        <w:t xml:space="preserve"> </w:t>
      </w:r>
      <m:oMath>
        <m:r>
          <m:t>φ</m:t>
        </m:r>
        <m:r>
          <m:t>(</m:t>
        </m:r>
        <m:r>
          <m:t>n</m:t>
        </m:r>
        <m:r>
          <m:t>,</m:t>
        </m:r>
        <m:r>
          <m:t>k</m:t>
        </m:r>
        <m:r>
          <m:t>)</m:t>
        </m:r>
      </m:oMath>
      <w:r>
        <w:t xml:space="preserve"> </w:t>
      </w:r>
      <w:r>
        <w:t xml:space="preserve">is true if and only if</w:t>
      </w:r>
      <w:r>
        <w:t xml:space="preserve"> </w:t>
      </w:r>
      <m:oMath>
        <m:r>
          <m:t>k</m:t>
        </m:r>
      </m:oMath>
      <w:r>
        <w:t xml:space="preserve"> </w:t>
      </w:r>
      <w:r>
        <w:t xml:space="preserve">divides</w:t>
      </w:r>
      <w:r>
        <w:t xml:space="preserve"> </w:t>
      </w:r>
      <m:oMath>
        <m:r>
          <m:t>n</m:t>
        </m:r>
      </m:oMath>
      <w:r>
        <w:t xml:space="preserve">.</w:t>
      </w:r>
    </w:p>
    <w:p>
      <w:pPr>
        <w:numPr>
          <w:numId w:val="1015"/>
          <w:ilvl w:val="0"/>
        </w:numPr>
      </w:pPr>
      <w:r>
        <w:t xml:space="preserve">An expression</w:t>
      </w:r>
      <w:r>
        <w:t xml:space="preserve"> </w:t>
      </w:r>
      <m:oMath>
        <m:r>
          <m:t>φ</m:t>
        </m:r>
        <m:r>
          <m:t>(</m:t>
        </m:r>
        <m:r>
          <m:t>n</m:t>
        </m:r>
        <m:r>
          <m:t>)</m:t>
        </m:r>
      </m:oMath>
      <w:r>
        <w:t xml:space="preserve"> </w:t>
      </w:r>
      <w:r>
        <w:t xml:space="preserve">such that for every natural number</w:t>
      </w:r>
      <w:r>
        <w:t xml:space="preserve"> </w:t>
      </w:r>
      <m:oMath>
        <m:r>
          <m:t>n</m:t>
        </m:r>
      </m:oMath>
      <w:r>
        <w:t xml:space="preserve">,</w:t>
      </w:r>
      <w:r>
        <w:t xml:space="preserve"> </w:t>
      </w:r>
      <m:oMath>
        <m:r>
          <m:t>φ</m:t>
        </m:r>
        <m:r>
          <m:t>(</m:t>
        </m:r>
        <m:r>
          <m:t>n</m:t>
        </m:r>
        <m:r>
          <m:t>)</m:t>
        </m:r>
      </m:oMath>
      <w:r>
        <w:t xml:space="preserve"> </w:t>
      </w:r>
      <w:r>
        <w:t xml:space="preserve">is true if and only if</w:t>
      </w:r>
      <w:r>
        <w:t xml:space="preserve"> </w:t>
      </w:r>
      <m:oMath>
        <m:r>
          <m:t>n</m:t>
        </m:r>
      </m:oMath>
      <w:r>
        <w:t xml:space="preserve"> </w:t>
      </w:r>
      <w:r>
        <w:t xml:space="preserve">is a power of three.</w:t>
      </w:r>
    </w:p>
    <w:bookmarkEnd w:id="132"/>
    <w:p>
      <w:pPr>
        <w:pStyle w:val="Heading3"/>
        <w:pStyle w:val="BlockText"/>
      </w:pPr>
      <w:bookmarkStart w:id="133" w:name="section-13"/>
      <w:bookmarkEnd w:id="133"/>
    </w:p>
    <w:p>
      <w:pPr>
        <w:pStyle w:val="BlockText"/>
      </w:pPr>
      <w:r>
        <w:t xml:space="preserve">Describe the following statement in English words:</w:t>
      </w:r>
      <w:r>
        <w:t xml:space="preserve"> </w:t>
      </w:r>
      <m:oMath>
        <m:nary>
          <m:naryPr>
            <m:chr m:val="∀"/>
            <m:limLoc m:val="subSup"/>
            <m:subHide m:val="0"/>
            <m:supHide m:val="1"/>
          </m:naryPr>
          <m:sub>
            <m:r>
              <m:t>n</m:t>
            </m:r>
            <m:r>
              <m:t>∈</m:t>
            </m:r>
            <m:r>
              <m:rPr>
                <m:sty m:val="p"/>
                <m:scr m:val="double-struck"/>
              </m:rPr>
              <m:t>N</m:t>
            </m:r>
          </m:sub>
          <m:sup>
            <m:r>
              <m:t>​</m:t>
            </m:r>
          </m:sup>
          <m:e>
            <m:nary>
              <m:naryPr>
                <m:chr m:val="∃"/>
                <m:limLoc m:val="subSup"/>
                <m:subHide m:val="0"/>
                <m:supHide m:val="1"/>
              </m:naryPr>
              <m:sub>
                <m:r>
                  <m:t>p</m:t>
                </m:r>
                <m:r>
                  <m:t>&gt;</m:t>
                </m:r>
                <m:r>
                  <m:t>n</m:t>
                </m:r>
              </m:sub>
              <m:sup>
                <m:r>
                  <m:t>​</m:t>
                </m:r>
              </m:sup>
              <m:e>
                <m:r>
                  <m:t>∀</m:t>
                </m:r>
              </m:e>
            </m:nary>
          </m:e>
        </m:nary>
        <m:r>
          <m:t>a</m:t>
        </m:r>
        <m:r>
          <m:t>,</m:t>
        </m:r>
        <m:r>
          <m:t>b</m:t>
        </m:r>
        <m:r>
          <m:t>∈</m:t>
        </m:r>
        <m:r>
          <m:rPr>
            <m:sty m:val="p"/>
            <m:scr m:val="double-struck"/>
          </m:rPr>
          <m:t>N</m:t>
        </m:r>
        <m:r>
          <m:t>(</m:t>
        </m:r>
        <m:r>
          <m:t>a</m:t>
        </m:r>
        <m:r>
          <m:t>×</m:t>
        </m:r>
        <m:r>
          <m:t>b</m:t>
        </m:r>
        <m:r>
          <m:t>≠</m:t>
        </m:r>
        <m:r>
          <m:t>p</m:t>
        </m:r>
        <m:r>
          <m:t>)</m:t>
        </m:r>
        <m:r>
          <m:t>∨</m:t>
        </m:r>
        <m:r>
          <m:t>(</m:t>
        </m:r>
        <m:r>
          <m:t>a</m:t>
        </m:r>
        <m:r>
          <m:t>=</m:t>
        </m:r>
        <m:r>
          <m:t>1</m:t>
        </m:r>
        <m:r>
          <m:t>)</m:t>
        </m:r>
      </m:oMath>
      <w:r>
        <w:t xml:space="preserve">.</w:t>
      </w:r>
    </w:p>
    <w:bookmarkStart w:id="134" w:name="setsdescription"/>
    <w:p>
      <w:pPr>
        <w:pStyle w:val="FirstParagraph"/>
      </w:pPr>
      <w:r>
        <w:t xml:space="preserve">Describe in words the following sets:</w:t>
      </w:r>
    </w:p>
    <w:p>
      <w:pPr>
        <w:numPr>
          <w:numId w:val="1016"/>
          <w:ilvl w:val="0"/>
        </w:numPr>
      </w:pPr>
      <m:oMath>
        <m:r>
          <m:t>S</m:t>
        </m:r>
        <m:r>
          <m:t>=</m:t>
        </m:r>
        <m:r>
          <m:t>{</m:t>
        </m:r>
        <m:r>
          <m:t>x</m:t>
        </m:r>
        <m:r>
          <m:t>∈</m:t>
        </m:r>
        <m:r>
          <m:t>{</m:t>
        </m:r>
        <m:r>
          <m:t>0</m:t>
        </m:r>
        <m:r>
          <m:t>,</m:t>
        </m:r>
        <m:r>
          <m:t>1</m:t>
        </m:r>
        <m:sSup>
          <m:e>
            <m:r>
              <m:t>}</m:t>
            </m:r>
          </m:e>
          <m:sup>
            <m:r>
              <m:t>100</m:t>
            </m:r>
          </m:sup>
        </m:sSup>
        <m:r>
          <m:t>:</m:t>
        </m:r>
        <m:nary>
          <m:naryPr>
            <m:chr m:val="∀"/>
            <m:limLoc m:val="subSup"/>
            <m:subHide m:val="0"/>
            <m:supHide m:val="1"/>
          </m:naryPr>
          <m:sub>
            <m:r>
              <m:t>i</m:t>
            </m:r>
            <m:r>
              <m:t>∈</m:t>
            </m:r>
            <m:r>
              <m:t>{</m:t>
            </m:r>
            <m:r>
              <m:t>0</m:t>
            </m:r>
            <m:r>
              <m:t>,</m:t>
            </m:r>
            <m:r>
              <m:t>…</m:t>
            </m:r>
            <m:r>
              <m:t>,</m:t>
            </m:r>
            <m:r>
              <m:t>99</m:t>
            </m:r>
            <m:r>
              <m:t>}</m:t>
            </m:r>
          </m:sub>
          <m:sup>
            <m:r>
              <m:t>​</m:t>
            </m:r>
          </m:sup>
          <m:e>
            <m:sSub>
              <m:e>
                <m:r>
                  <m:t>x</m:t>
                </m:r>
              </m:e>
              <m:sub>
                <m:r>
                  <m:t>i</m:t>
                </m:r>
              </m:sub>
            </m:sSub>
          </m:e>
        </m:nary>
        <m:r>
          <m:t>=</m:t>
        </m:r>
        <m:sSub>
          <m:e>
            <m:r>
              <m:t>x</m:t>
            </m:r>
          </m:e>
          <m:sub>
            <m:r>
              <m:t>99</m:t>
            </m:r>
            <m:r>
              <m:t>−</m:t>
            </m:r>
            <m:r>
              <m:t>i</m:t>
            </m:r>
          </m:sub>
        </m:sSub>
        <m:r>
          <m:t>}</m:t>
        </m:r>
      </m:oMath>
    </w:p>
    <w:p>
      <w:pPr>
        <w:numPr>
          <w:numId w:val="1016"/>
          <w:ilvl w:val="0"/>
        </w:numPr>
      </w:pPr>
      <m:oMath>
        <m:r>
          <m:t>T</m:t>
        </m:r>
        <m:r>
          <m:t>=</m:t>
        </m:r>
        <m:r>
          <m:t>{</m:t>
        </m:r>
        <m:r>
          <m:t>x</m:t>
        </m:r>
        <m:r>
          <m:t>∈</m:t>
        </m:r>
        <m:r>
          <m:t>{</m:t>
        </m:r>
        <m:r>
          <m:t>0</m:t>
        </m:r>
        <m:r>
          <m:t>,</m:t>
        </m:r>
        <m:r>
          <m:t>1</m:t>
        </m:r>
        <m:sSup>
          <m:e>
            <m:r>
              <m:t>}</m:t>
            </m:r>
          </m:e>
          <m:sup>
            <m:r>
              <m:t>*</m:t>
            </m:r>
          </m:sup>
        </m:sSup>
        <m:r>
          <m:t>:</m:t>
        </m:r>
        <m:nary>
          <m:naryPr>
            <m:chr m:val="∀"/>
            <m:limLoc m:val="subSup"/>
            <m:subHide m:val="0"/>
            <m:supHide m:val="1"/>
          </m:naryPr>
          <m:sub>
            <m:r>
              <m:t>i</m:t>
            </m:r>
            <m:r>
              <m:t>,</m:t>
            </m:r>
            <m:r>
              <m:t>j</m:t>
            </m:r>
            <m:r>
              <m:t>∈</m:t>
            </m:r>
            <m:r>
              <m:t>{</m:t>
            </m:r>
            <m:r>
              <m:t>2</m:t>
            </m:r>
            <m:r>
              <m:t>,</m:t>
            </m:r>
            <m:r>
              <m:t>…</m:t>
            </m:r>
            <m:r>
              <m:t>,</m:t>
            </m:r>
            <m:r>
              <m:t>|</m:t>
            </m:r>
            <m:r>
              <m:t>x</m:t>
            </m:r>
            <m:r>
              <m:t>|</m:t>
            </m:r>
            <m:r>
              <m:t>−</m:t>
            </m:r>
            <m:r>
              <m:t>1</m:t>
            </m:r>
            <m:r>
              <m:t>}</m:t>
            </m:r>
          </m:sub>
          <m:sup>
            <m:r>
              <m:t>​</m:t>
            </m:r>
          </m:sup>
          <m:e>
            <m:r>
              <m:t>i</m:t>
            </m:r>
          </m:e>
        </m:nary>
        <m:r>
          <m:t>⋅</m:t>
        </m:r>
        <m:r>
          <m:t>j</m:t>
        </m:r>
        <m:r>
          <m:t>≠</m:t>
        </m:r>
        <m:r>
          <m:t>|</m:t>
        </m:r>
        <m:r>
          <m:t>x</m:t>
        </m:r>
        <m:r>
          <m:t>|</m:t>
        </m:r>
        <m:r>
          <m:t>}</m:t>
        </m:r>
      </m:oMath>
    </w:p>
    <w:bookmarkEnd w:id="134"/>
    <w:bookmarkStart w:id="135" w:name="cardinalitiesex"/>
    <w:p>
      <w:pPr>
        <w:pStyle w:val="FirstParagraph"/>
      </w:pPr>
      <w:r>
        <w:t xml:space="preserve">For each one of the following pairs of sets</w:t>
      </w:r>
      <w:r>
        <w:t xml:space="preserve"> </w:t>
      </w:r>
      <m:oMath>
        <m:r>
          <m:t>(</m:t>
        </m:r>
        <m:r>
          <m:t>S</m:t>
        </m:r>
        <m:r>
          <m:t>,</m:t>
        </m:r>
        <m:r>
          <m:t>T</m:t>
        </m:r>
        <m:r>
          <m:t>)</m:t>
        </m:r>
      </m:oMath>
      <w:r>
        <w:t xml:space="preserve">, prove or disprove the following statement: there is a one to one function</w:t>
      </w:r>
      <w:r>
        <w:t xml:space="preserve"> </w:t>
      </w:r>
      <m:oMath>
        <m:r>
          <m:t>f</m:t>
        </m:r>
      </m:oMath>
      <w:r>
        <w:t xml:space="preserve"> </w:t>
      </w:r>
      <w:r>
        <w:t xml:space="preserve">mapping</w:t>
      </w:r>
      <w:r>
        <w:t xml:space="preserve"> </w:t>
      </w:r>
      <m:oMath>
        <m:r>
          <m:t>S</m:t>
        </m:r>
      </m:oMath>
      <w:r>
        <w:t xml:space="preserve"> </w:t>
      </w:r>
      <w:r>
        <w:t xml:space="preserve">to</w:t>
      </w:r>
      <w:r>
        <w:t xml:space="preserve"> </w:t>
      </w:r>
      <m:oMath>
        <m:r>
          <m:t>T</m:t>
        </m:r>
      </m:oMath>
      <w:r>
        <w:t xml:space="preserve">.</w:t>
      </w:r>
    </w:p>
    <w:p>
      <w:pPr>
        <w:numPr>
          <w:numId w:val="1017"/>
          <w:ilvl w:val="0"/>
        </w:numPr>
      </w:pPr>
      <w:r>
        <w:t xml:space="preserve">Let</w:t>
      </w:r>
      <w:r>
        <w:t xml:space="preserve"> </w:t>
      </w:r>
      <m:oMath>
        <m:r>
          <m:t>n</m:t>
        </m:r>
        <m:r>
          <m:t>&gt;</m:t>
        </m:r>
        <m:r>
          <m:t>10</m:t>
        </m:r>
      </m:oMath>
      <w:r>
        <w:t xml:space="preserve">.</w:t>
      </w:r>
      <w:r>
        <w:t xml:space="preserve"> </w:t>
      </w:r>
      <m:oMath>
        <m:r>
          <m:t>S</m:t>
        </m:r>
        <m:r>
          <m:t>=</m:t>
        </m:r>
        <m:r>
          <m:t>{</m:t>
        </m:r>
        <m:r>
          <m:t>0</m:t>
        </m:r>
        <m:r>
          <m:t>,</m:t>
        </m:r>
        <m:r>
          <m:t>1</m:t>
        </m:r>
        <m:sSup>
          <m:e>
            <m:r>
              <m:t>}</m:t>
            </m:r>
          </m:e>
          <m:sup>
            <m:r>
              <m:t>n</m:t>
            </m:r>
          </m:sup>
        </m:sSup>
      </m:oMath>
      <w:r>
        <w:t xml:space="preserve"> </w:t>
      </w:r>
      <w:r>
        <w:t xml:space="preserve">and</w:t>
      </w:r>
      <w:r>
        <w:t xml:space="preserve"> </w:t>
      </w:r>
      <m:oMath>
        <m:r>
          <m:t>T</m:t>
        </m:r>
        <m:r>
          <m:t>=</m:t>
        </m:r>
        <m:r>
          <m:t>[</m:t>
        </m:r>
        <m:r>
          <m:t>n</m:t>
        </m:r>
        <m:r>
          <m:t>]</m:t>
        </m:r>
        <m:r>
          <m:t>×</m:t>
        </m:r>
        <m:r>
          <m:t>[</m:t>
        </m:r>
        <m:r>
          <m:t>n</m:t>
        </m:r>
        <m:r>
          <m:t>]</m:t>
        </m:r>
        <m:r>
          <m:t>×</m:t>
        </m:r>
        <m:r>
          <m:t>[</m:t>
        </m:r>
        <m:r>
          <m:t>n</m:t>
        </m:r>
        <m:r>
          <m:t>]</m:t>
        </m:r>
      </m:oMath>
      <w:r>
        <w:t xml:space="preserve">.</w:t>
      </w:r>
    </w:p>
    <w:p>
      <w:pPr>
        <w:numPr>
          <w:numId w:val="1017"/>
          <w:ilvl w:val="0"/>
        </w:numPr>
      </w:pPr>
      <w:r>
        <w:t xml:space="preserve">Let</w:t>
      </w:r>
      <w:r>
        <w:t xml:space="preserve"> </w:t>
      </w:r>
      <m:oMath>
        <m:r>
          <m:t>n</m:t>
        </m:r>
        <m:r>
          <m:t>&gt;</m:t>
        </m:r>
        <m:r>
          <m:t>10</m:t>
        </m:r>
      </m:oMath>
      <w:r>
        <w:t xml:space="preserve">.</w:t>
      </w:r>
      <w:r>
        <w:t xml:space="preserve"> </w:t>
      </w:r>
      <m:oMath>
        <m:r>
          <m:t>S</m:t>
        </m:r>
      </m:oMath>
      <w:r>
        <w:t xml:space="preserve"> </w:t>
      </w:r>
      <w:r>
        <w:t xml:space="preserve">is the set of all functions mapping</w:t>
      </w:r>
      <w:r>
        <w:t xml:space="preserve"> </w:t>
      </w:r>
      <m:oMath>
        <m:r>
          <m:t>{</m:t>
        </m:r>
        <m:r>
          <m:t>0</m:t>
        </m:r>
        <m:r>
          <m:t>,</m:t>
        </m:r>
        <m:r>
          <m:t>1</m:t>
        </m:r>
        <m:sSup>
          <m:e>
            <m:r>
              <m:t>}</m:t>
            </m:r>
          </m:e>
          <m:sup>
            <m:r>
              <m:t>n</m:t>
            </m:r>
          </m:sup>
        </m:sSup>
      </m:oMath>
      <w:r>
        <w:t xml:space="preserve"> </w:t>
      </w:r>
      <w:r>
        <w:t xml:space="preserve">to</w:t>
      </w:r>
      <w:r>
        <w:t xml:space="preserve"> </w:t>
      </w:r>
      <m:oMath>
        <m:r>
          <m:t>{</m:t>
        </m:r>
        <m:r>
          <m:t>0</m:t>
        </m:r>
        <m:r>
          <m:t>,</m:t>
        </m:r>
        <m:r>
          <m:t>1</m:t>
        </m:r>
        <m:r>
          <m:t>}</m:t>
        </m:r>
      </m:oMath>
      <w:r>
        <w:t xml:space="preserve">.</w:t>
      </w:r>
      <w:r>
        <w:t xml:space="preserve"> </w:t>
      </w:r>
      <m:oMath>
        <m:r>
          <m:t>T</m:t>
        </m:r>
        <m:r>
          <m:t>=</m:t>
        </m:r>
        <m:r>
          <m:t>{</m:t>
        </m:r>
        <m:r>
          <m:t>0</m:t>
        </m:r>
        <m:r>
          <m:t>,</m:t>
        </m:r>
        <m:r>
          <m:t>1</m:t>
        </m:r>
        <m:sSup>
          <m:e>
            <m:r>
              <m:t>}</m:t>
            </m:r>
          </m:e>
          <m:sup>
            <m:sSup>
              <m:e>
                <m:r>
                  <m:t>n</m:t>
                </m:r>
              </m:e>
              <m:sup>
                <m:r>
                  <m:t>3</m:t>
                </m:r>
              </m:sup>
            </m:sSup>
          </m:sup>
        </m:sSup>
      </m:oMath>
      <w:r>
        <w:t xml:space="preserve">.</w:t>
      </w:r>
    </w:p>
    <w:p>
      <w:pPr>
        <w:numPr>
          <w:numId w:val="1017"/>
          <w:ilvl w:val="0"/>
        </w:numPr>
      </w:pPr>
      <w:r>
        <w:t xml:space="preserve">Let</w:t>
      </w:r>
      <w:r>
        <w:t xml:space="preserve"> </w:t>
      </w:r>
      <m:oMath>
        <m:r>
          <m:t>n</m:t>
        </m:r>
        <m:r>
          <m:t>&gt;</m:t>
        </m:r>
        <m:r>
          <m:t>100</m:t>
        </m:r>
      </m:oMath>
      <w:r>
        <w:t xml:space="preserve">.</w:t>
      </w:r>
      <w:r>
        <w:t xml:space="preserve"> </w:t>
      </w:r>
      <m:oMath>
        <m:r>
          <m:t>S</m:t>
        </m:r>
        <m:r>
          <m:t>=</m:t>
        </m:r>
        <m:r>
          <m:t>{</m:t>
        </m:r>
        <m:r>
          <m:t>k</m:t>
        </m:r>
        <m:r>
          <m:t>∈</m:t>
        </m:r>
        <m:r>
          <m:t>[</m:t>
        </m:r>
        <m:r>
          <m:t>n</m:t>
        </m:r>
        <m:r>
          <m:t>]</m:t>
        </m:r>
        <m:r>
          <m:t> </m:t>
        </m:r>
        <m:r>
          <m:t>|</m:t>
        </m:r>
        <m:r>
          <m:t> </m:t>
        </m:r>
        <m:r>
          <m:t>k</m:t>
        </m:r>
        <m:r>
          <m:rPr>
            <m:sty m:val="p"/>
          </m:rPr>
          <m:t> is prime</m:t>
        </m:r>
        <m:r>
          <m:t>}</m:t>
        </m:r>
      </m:oMath>
      <w:r>
        <w:t xml:space="preserve">,</w:t>
      </w:r>
      <w:r>
        <w:t xml:space="preserve"> </w:t>
      </w:r>
      <m:oMath>
        <m:r>
          <m:t>T</m:t>
        </m:r>
        <m:r>
          <m:t>=</m:t>
        </m:r>
        <m:r>
          <m:t>{</m:t>
        </m:r>
        <m:r>
          <m:t>0</m:t>
        </m:r>
        <m:r>
          <m:t>,</m:t>
        </m:r>
        <m:r>
          <m:t>1</m:t>
        </m:r>
        <m:sSup>
          <m:e>
            <m:r>
              <m:t>}</m:t>
            </m:r>
          </m:e>
          <m:sup>
            <m:r>
              <m:t>⌈</m:t>
            </m:r>
            <m:r>
              <m:rPr>
                <m:sty m:val="p"/>
              </m:rPr>
              <m:t>log</m:t>
            </m:r>
            <m:r>
              <m:t>n</m:t>
            </m:r>
            <m:r>
              <m:t>−</m:t>
            </m:r>
            <m:r>
              <m:t>1</m:t>
            </m:r>
            <m:r>
              <m:t>⌉</m:t>
            </m:r>
          </m:sup>
        </m:sSup>
      </m:oMath>
      <w:r>
        <w:t xml:space="preserve">.</w:t>
      </w:r>
    </w:p>
    <w:bookmarkEnd w:id="135"/>
    <w:bookmarkStart w:id="136" w:name="inclex"/>
    <w:p>
      <w:pPr>
        <w:numPr>
          <w:numId w:val="1018"/>
          <w:ilvl w:val="0"/>
        </w:numPr>
      </w:pPr>
      <w:r>
        <w:t xml:space="preserve">Let</w:t>
      </w:r>
      <w:r>
        <w:t xml:space="preserve"> </w:t>
      </w:r>
      <m:oMath>
        <m:r>
          <m:t>A</m:t>
        </m:r>
        <m:r>
          <m:t>,</m:t>
        </m:r>
        <m:r>
          <m:t>B</m:t>
        </m:r>
      </m:oMath>
      <w:r>
        <w:t xml:space="preserve"> </w:t>
      </w:r>
      <w:r>
        <w:t xml:space="preserve">be finite sets. Prove that</w:t>
      </w:r>
      <w:r>
        <w:t xml:space="preserve"> </w:t>
      </w:r>
      <m:oMath>
        <m:r>
          <m:t>|</m:t>
        </m:r>
        <m:r>
          <m:t>A</m:t>
        </m:r>
        <m:r>
          <m:t>∪</m:t>
        </m:r>
        <m:r>
          <m:t>B</m:t>
        </m:r>
        <m:r>
          <m:t>|</m:t>
        </m:r>
        <m:r>
          <m:t>=</m:t>
        </m:r>
        <m:r>
          <m:t>|</m:t>
        </m:r>
        <m:r>
          <m:t>A</m:t>
        </m:r>
        <m:r>
          <m:t>|</m:t>
        </m:r>
        <m:r>
          <m:t>+</m:t>
        </m:r>
        <m:r>
          <m:t>|</m:t>
        </m:r>
        <m:r>
          <m:t>B</m:t>
        </m:r>
        <m:r>
          <m:t>|</m:t>
        </m:r>
        <m:r>
          <m:t>−</m:t>
        </m:r>
        <m:r>
          <m:t>|</m:t>
        </m:r>
        <m:r>
          <m:t>A</m:t>
        </m:r>
        <m:r>
          <m:t>∩</m:t>
        </m:r>
        <m:r>
          <m:t>B</m:t>
        </m:r>
        <m:r>
          <m:t>|</m:t>
        </m:r>
      </m:oMath>
      <w:r>
        <w:t xml:space="preserve">.</w:t>
      </w:r>
    </w:p>
    <w:p>
      <w:pPr>
        <w:numPr>
          <w:numId w:val="1018"/>
          <w:ilvl w:val="0"/>
        </w:numPr>
      </w:pPr>
      <w:r>
        <w:t xml:space="preserve">Let</w:t>
      </w:r>
      <w:r>
        <w:t xml:space="preserve"> </w:t>
      </w:r>
      <m:oMath>
        <m:sSub>
          <m:e>
            <m:r>
              <m:t>A</m:t>
            </m:r>
          </m:e>
          <m:sub>
            <m:r>
              <m:t>0</m:t>
            </m:r>
          </m:sub>
        </m:sSub>
        <m:r>
          <m:t>,</m:t>
        </m:r>
        <m:r>
          <m:t>…</m:t>
        </m:r>
        <m:r>
          <m:t>,</m:t>
        </m:r>
        <m:sSub>
          <m:e>
            <m:r>
              <m:t>A</m:t>
            </m:r>
          </m:e>
          <m:sub>
            <m:r>
              <m:t>k</m:t>
            </m:r>
            <m:r>
              <m:t>−</m:t>
            </m:r>
            <m:r>
              <m:t>1</m:t>
            </m:r>
          </m:sub>
        </m:sSub>
      </m:oMath>
      <w:r>
        <w:t xml:space="preserve"> </w:t>
      </w:r>
      <w:r>
        <w:t xml:space="preserve">be finite sets. Prove that</w:t>
      </w:r>
      <w:r>
        <w:t xml:space="preserve"> </w:t>
      </w:r>
      <m:oMath>
        <m:r>
          <m:t>|</m:t>
        </m:r>
        <m:sSub>
          <m:e>
            <m:r>
              <m:t>A</m:t>
            </m:r>
          </m:e>
          <m:sub>
            <m:r>
              <m:t>0</m:t>
            </m:r>
          </m:sub>
        </m:sSub>
        <m:r>
          <m:t>∪</m:t>
        </m:r>
        <m:r>
          <m:t>⋯</m:t>
        </m:r>
        <m:r>
          <m:t>∪</m:t>
        </m:r>
        <m:sSub>
          <m:e>
            <m:r>
              <m:t>A</m:t>
            </m:r>
          </m:e>
          <m:sub>
            <m:r>
              <m:t>k</m:t>
            </m:r>
            <m:r>
              <m:t>−</m:t>
            </m:r>
            <m:r>
              <m:t>1</m:t>
            </m:r>
          </m:sub>
        </m:sSub>
        <m:r>
          <m:t>|</m:t>
        </m:r>
        <m:r>
          <m:t>≥</m:t>
        </m:r>
        <m:nary>
          <m:naryPr>
            <m:chr m:val="∑"/>
            <m:limLoc m:val="undOvr"/>
            <m:subHide m:val="0"/>
            <m:supHide m:val="0"/>
          </m:naryPr>
          <m:sub>
            <m:r>
              <m:t>i</m:t>
            </m:r>
            <m:r>
              <m:t>=</m:t>
            </m:r>
            <m:r>
              <m:t>0</m:t>
            </m:r>
          </m:sub>
          <m:sup>
            <m:r>
              <m:t>k</m:t>
            </m:r>
            <m:r>
              <m:t>−</m:t>
            </m:r>
            <m:r>
              <m:t>1</m:t>
            </m:r>
          </m:sup>
          <m:e>
            <m:r>
              <m:t>|</m:t>
            </m:r>
          </m:e>
        </m:nary>
        <m:sSub>
          <m:e>
            <m:r>
              <m:t>A</m:t>
            </m:r>
          </m:e>
          <m:sub>
            <m:r>
              <m:t>i</m:t>
            </m:r>
          </m:sub>
        </m:sSub>
        <m:r>
          <m:t>|</m:t>
        </m:r>
        <m:r>
          <m:t>−</m:t>
        </m:r>
        <m:nary>
          <m:naryPr>
            <m:chr m:val="∑"/>
            <m:limLoc m:val="undOvr"/>
            <m:subHide m:val="0"/>
            <m:supHide m:val="1"/>
          </m:naryPr>
          <m:sub>
            <m:r>
              <m:t>0</m:t>
            </m:r>
            <m:r>
              <m:t>≤</m:t>
            </m:r>
            <m:r>
              <m:t>i</m:t>
            </m:r>
            <m:r>
              <m:t>&lt;</m:t>
            </m:r>
            <m:r>
              <m:t>j</m:t>
            </m:r>
            <m:r>
              <m:t>&lt;</m:t>
            </m:r>
            <m:r>
              <m:t>k</m:t>
            </m:r>
          </m:sub>
          <m:sup>
            <m:r>
              <m:t>​</m:t>
            </m:r>
          </m:sup>
          <m:e>
            <m:r>
              <m:t>|</m:t>
            </m:r>
          </m:e>
        </m:nary>
        <m:sSub>
          <m:e>
            <m:r>
              <m:t>A</m:t>
            </m:r>
          </m:e>
          <m:sub>
            <m:r>
              <m:t>i</m:t>
            </m:r>
          </m:sub>
        </m:sSub>
        <m:r>
          <m:t>∩</m:t>
        </m:r>
        <m:sSub>
          <m:e>
            <m:r>
              <m:t>A</m:t>
            </m:r>
          </m:e>
          <m:sub>
            <m:r>
              <m:t>j</m:t>
            </m:r>
          </m:sub>
        </m:sSub>
        <m:r>
          <m:t>|</m:t>
        </m:r>
      </m:oMath>
      <w:r>
        <w:t xml:space="preserve">.</w:t>
      </w:r>
    </w:p>
    <w:p>
      <w:pPr>
        <w:numPr>
          <w:numId w:val="1018"/>
          <w:ilvl w:val="0"/>
        </w:numPr>
      </w:pPr>
      <w:r>
        <w:t xml:space="preserve">Let</w:t>
      </w:r>
      <w:r>
        <w:t xml:space="preserve"> </w:t>
      </w:r>
      <m:oMath>
        <m:sSub>
          <m:e>
            <m:r>
              <m:t>A</m:t>
            </m:r>
          </m:e>
          <m:sub>
            <m:r>
              <m:t>0</m:t>
            </m:r>
          </m:sub>
        </m:sSub>
        <m:r>
          <m:t>,</m:t>
        </m:r>
        <m:r>
          <m:t>…</m:t>
        </m:r>
        <m:r>
          <m:t>,</m:t>
        </m:r>
        <m:sSub>
          <m:e>
            <m:r>
              <m:t>A</m:t>
            </m:r>
          </m:e>
          <m:sub>
            <m:r>
              <m:t>k</m:t>
            </m:r>
            <m:r>
              <m:t>−</m:t>
            </m:r>
            <m:r>
              <m:t>1</m:t>
            </m:r>
          </m:sub>
        </m:sSub>
      </m:oMath>
      <w:r>
        <w:t xml:space="preserve"> </w:t>
      </w:r>
      <w:r>
        <w:t xml:space="preserve">be finite subsets of</w:t>
      </w:r>
      <w:r>
        <w:t xml:space="preserve"> </w:t>
      </w:r>
      <m:oMath>
        <m:r>
          <m:t>{</m:t>
        </m:r>
        <m:r>
          <m:t>1</m:t>
        </m:r>
        <m:r>
          <m:t>,</m:t>
        </m:r>
        <m:r>
          <m:t>…</m:t>
        </m:r>
        <m:r>
          <m:t>,</m:t>
        </m:r>
        <m:r>
          <m:t>n</m:t>
        </m:r>
        <m:r>
          <m:t>}</m:t>
        </m:r>
      </m:oMath>
      <w:r>
        <w:t xml:space="preserve">, such that</w:t>
      </w:r>
      <w:r>
        <w:t xml:space="preserve"> </w:t>
      </w:r>
      <m:oMath>
        <m:r>
          <m:t>|</m:t>
        </m:r>
        <m:sSub>
          <m:e>
            <m:r>
              <m:t>A</m:t>
            </m:r>
          </m:e>
          <m:sub>
            <m:r>
              <m:t>i</m:t>
            </m:r>
          </m:sub>
        </m:sSub>
        <m:r>
          <m:t>|</m:t>
        </m:r>
        <m:r>
          <m:t>=</m:t>
        </m:r>
        <m:r>
          <m:t>m</m:t>
        </m:r>
      </m:oMath>
      <w:r>
        <w:t xml:space="preserve"> </w:t>
      </w:r>
      <w:r>
        <w:t xml:space="preserve">for every</w:t>
      </w:r>
      <w:r>
        <w:t xml:space="preserve"> </w:t>
      </w:r>
      <m:oMath>
        <m:r>
          <m:t>i</m:t>
        </m:r>
        <m:r>
          <m:t>∈</m:t>
        </m:r>
        <m:r>
          <m:t>[</m:t>
        </m:r>
        <m:r>
          <m:t>k</m:t>
        </m:r>
        <m:r>
          <m:t>]</m:t>
        </m:r>
      </m:oMath>
      <w:r>
        <w:t xml:space="preserve">. Prove that if</w:t>
      </w:r>
      <w:r>
        <w:t xml:space="preserve"> </w:t>
      </w:r>
      <m:oMath>
        <m:r>
          <m:t>k</m:t>
        </m:r>
        <m:r>
          <m:t>&gt;</m:t>
        </m:r>
        <m:r>
          <m:t>100</m:t>
        </m:r>
        <m:r>
          <m:t>n</m:t>
        </m:r>
      </m:oMath>
      <w:r>
        <w:t xml:space="preserve">, then there exist two distinct sets</w:t>
      </w:r>
      <w:r>
        <w:t xml:space="preserve"> </w:t>
      </w:r>
      <m:oMath>
        <m:sSub>
          <m:e>
            <m:r>
              <m:t>A</m:t>
            </m:r>
          </m:e>
          <m:sub>
            <m:r>
              <m:t>i</m:t>
            </m:r>
          </m:sub>
        </m:sSub>
        <m:r>
          <m:t>,</m:t>
        </m:r>
        <m:sSub>
          <m:e>
            <m:r>
              <m:t>A</m:t>
            </m:r>
          </m:e>
          <m:sub>
            <m:r>
              <m:t>j</m:t>
            </m:r>
          </m:sub>
        </m:sSub>
      </m:oMath>
      <w:r>
        <w:t xml:space="preserve"> </w:t>
      </w:r>
      <w:r>
        <w:t xml:space="preserve">s.t.</w:t>
      </w:r>
      <w:r>
        <w:t xml:space="preserve"> </w:t>
      </w:r>
      <m:oMath>
        <m:r>
          <m:t>|</m:t>
        </m:r>
        <m:sSub>
          <m:e>
            <m:r>
              <m:t>A</m:t>
            </m:r>
          </m:e>
          <m:sub>
            <m:r>
              <m:t>i</m:t>
            </m:r>
          </m:sub>
        </m:sSub>
        <m:r>
          <m:t>∩</m:t>
        </m:r>
        <m:sSub>
          <m:e>
            <m:r>
              <m:t>A</m:t>
            </m:r>
          </m:e>
          <m:sub>
            <m:r>
              <m:t>j</m:t>
            </m:r>
          </m:sub>
        </m:sSub>
        <m:r>
          <m:t>|</m:t>
        </m:r>
        <m:r>
          <m:t>≥</m:t>
        </m:r>
        <m:sSup>
          <m:e>
            <m:r>
              <m:t>m</m:t>
            </m:r>
          </m:e>
          <m:sup>
            <m:r>
              <m:t>2</m:t>
            </m:r>
          </m:sup>
        </m:sSup>
        <m:r>
          <m:t>/</m:t>
        </m:r>
        <m:r>
          <m:t>(</m:t>
        </m:r>
        <m:r>
          <m:t>10</m:t>
        </m:r>
        <m:r>
          <m:t>n</m:t>
        </m:r>
        <m:r>
          <m:t>)</m:t>
        </m:r>
      </m:oMath>
      <w:r>
        <w:t xml:space="preserve">.</w:t>
      </w:r>
    </w:p>
    <w:bookmarkEnd w:id="136"/>
    <w:p>
      <w:pPr>
        <w:pStyle w:val="FirstParagraph"/>
      </w:pPr>
      <w:r>
        <w:t xml:space="preserve">Prove that if</w:t>
      </w:r>
      <w:r>
        <w:t xml:space="preserve"> </w:t>
      </w:r>
      <m:oMath>
        <m:r>
          <m:t>S</m:t>
        </m:r>
        <m:r>
          <m:t>,</m:t>
        </m:r>
        <m:r>
          <m:t>T</m:t>
        </m:r>
      </m:oMath>
      <w:r>
        <w:t xml:space="preserve"> </w:t>
      </w:r>
      <w:r>
        <w:t xml:space="preserve">are finite and</w:t>
      </w:r>
      <w:r>
        <w:t xml:space="preserve"> </w:t>
      </w:r>
      <m:oMath>
        <m:r>
          <m:t>F</m:t>
        </m:r>
        <m:r>
          <m:t>:</m:t>
        </m:r>
        <m:r>
          <m:t>S</m:t>
        </m:r>
        <m:r>
          <m:t>→</m:t>
        </m:r>
        <m:r>
          <m:t>T</m:t>
        </m:r>
      </m:oMath>
      <w:r>
        <w:t xml:space="preserve"> </w:t>
      </w:r>
      <w:r>
        <w:t xml:space="preserve">is one to one then</w:t>
      </w:r>
      <w:r>
        <w:t xml:space="preserve"> </w:t>
      </w:r>
      <m:oMath>
        <m:r>
          <m:t>|</m:t>
        </m:r>
        <m:r>
          <m:t>S</m:t>
        </m:r>
        <m:r>
          <m:t>|</m:t>
        </m:r>
        <m:r>
          <m:t>≤</m:t>
        </m:r>
        <m:r>
          <m:t>|</m:t>
        </m:r>
        <m:r>
          <m:t>T</m:t>
        </m:r>
        <m:r>
          <m:t>|</m:t>
        </m:r>
      </m:oMath>
      <w:r>
        <w:t xml:space="preserve">.</w:t>
      </w:r>
    </w:p>
    <w:p>
      <w:pPr>
        <w:pStyle w:val="Heading3"/>
        <w:pStyle w:val="BlockText"/>
      </w:pPr>
      <w:bookmarkStart w:id="137" w:name="section-14"/>
      <w:bookmarkEnd w:id="137"/>
    </w:p>
    <w:p>
      <w:pPr>
        <w:pStyle w:val="BlockText"/>
      </w:pPr>
      <w:r>
        <w:t xml:space="preserve">Prove that if</w:t>
      </w:r>
      <w:r>
        <w:t xml:space="preserve"> </w:t>
      </w:r>
      <m:oMath>
        <m:r>
          <m:t>S</m:t>
        </m:r>
        <m:r>
          <m:t>,</m:t>
        </m:r>
        <m:r>
          <m:t>T</m:t>
        </m:r>
      </m:oMath>
      <w:r>
        <w:t xml:space="preserve"> </w:t>
      </w:r>
      <w:r>
        <w:t xml:space="preserve">are finite and</w:t>
      </w:r>
      <w:r>
        <w:t xml:space="preserve"> </w:t>
      </w:r>
      <m:oMath>
        <m:r>
          <m:t>F</m:t>
        </m:r>
        <m:r>
          <m:t>:</m:t>
        </m:r>
        <m:r>
          <m:t>S</m:t>
        </m:r>
        <m:r>
          <m:t>→</m:t>
        </m:r>
        <m:r>
          <m:t>T</m:t>
        </m:r>
      </m:oMath>
      <w:r>
        <w:t xml:space="preserve"> </w:t>
      </w:r>
      <w:r>
        <w:t xml:space="preserve">is onto then</w:t>
      </w:r>
      <w:r>
        <w:t xml:space="preserve"> </w:t>
      </w:r>
      <m:oMath>
        <m:r>
          <m:t>|</m:t>
        </m:r>
        <m:r>
          <m:t>S</m:t>
        </m:r>
        <m:r>
          <m:t>|</m:t>
        </m:r>
        <m:r>
          <m:t>≥</m:t>
        </m:r>
        <m:r>
          <m:t>|</m:t>
        </m:r>
        <m:r>
          <m:t>T</m:t>
        </m:r>
        <m:r>
          <m:t>|</m:t>
        </m:r>
      </m:oMath>
      <w:r>
        <w:t xml:space="preserve">.</w:t>
      </w:r>
    </w:p>
    <w:p>
      <w:pPr>
        <w:pStyle w:val="Heading3"/>
        <w:pStyle w:val="BlockText"/>
      </w:pPr>
      <w:bookmarkStart w:id="138" w:name="section-15"/>
      <w:bookmarkEnd w:id="138"/>
    </w:p>
    <w:p>
      <w:pPr>
        <w:pStyle w:val="BlockText"/>
      </w:pPr>
      <w:r>
        <w:t xml:space="preserve">Prove that for every finite</w:t>
      </w:r>
      <w:r>
        <w:t xml:space="preserve"> </w:t>
      </w:r>
      <m:oMath>
        <m:r>
          <m:t>S</m:t>
        </m:r>
        <m:r>
          <m:t>,</m:t>
        </m:r>
        <m:r>
          <m:t>T</m:t>
        </m:r>
      </m:oMath>
      <w:r>
        <w:t xml:space="preserve">, there are</w:t>
      </w:r>
      <w:r>
        <w:t xml:space="preserve"> </w:t>
      </w:r>
      <m:oMath>
        <m:r>
          <m:t>(</m:t>
        </m:r>
        <m:r>
          <m:t>|</m:t>
        </m:r>
        <m:r>
          <m:t>T</m:t>
        </m:r>
        <m:r>
          <m:t>|</m:t>
        </m:r>
        <m:r>
          <m:t>+</m:t>
        </m:r>
        <m:r>
          <m:t>1</m:t>
        </m:r>
        <m:sSup>
          <m:e>
            <m:r>
              <m:t>)</m:t>
            </m:r>
          </m:e>
          <m:sup>
            <m:r>
              <m:t>|</m:t>
            </m:r>
            <m:r>
              <m:t>S</m:t>
            </m:r>
            <m:r>
              <m:t>|</m:t>
            </m:r>
          </m:sup>
        </m:sSup>
      </m:oMath>
      <w:r>
        <w:t xml:space="preserve"> </w:t>
      </w:r>
      <w:r>
        <w:t xml:space="preserve">partial functions from</w:t>
      </w:r>
      <w:r>
        <w:t xml:space="preserve"> </w:t>
      </w:r>
      <m:oMath>
        <m:r>
          <m:t>S</m:t>
        </m:r>
      </m:oMath>
      <w:r>
        <w:t xml:space="preserve"> </w:t>
      </w:r>
      <w:r>
        <w:t xml:space="preserve">to</w:t>
      </w:r>
      <w:r>
        <w:t xml:space="preserve"> </w:t>
      </w:r>
      <m:oMath>
        <m:r>
          <m:t>T</m:t>
        </m:r>
      </m:oMath>
      <w:r>
        <w:t xml:space="preserve">.</w:t>
      </w:r>
    </w:p>
    <w:p>
      <w:pPr>
        <w:pStyle w:val="Heading3"/>
        <w:pStyle w:val="BlockText"/>
      </w:pPr>
      <w:bookmarkStart w:id="139" w:name="section-16"/>
      <w:bookmarkEnd w:id="139"/>
    </w:p>
    <w:p>
      <w:pPr>
        <w:pStyle w:val="BlockText"/>
      </w:pPr>
      <w:r>
        <w:t xml:space="preserve">Suppose that</w:t>
      </w:r>
      <w:r>
        <w:t xml:space="preserve"> </w:t>
      </w:r>
      <m:oMath>
        <m:r>
          <m:t>{</m:t>
        </m:r>
        <m:sSub>
          <m:e>
            <m:r>
              <m:t>S</m:t>
            </m:r>
          </m:e>
          <m:sub>
            <m:r>
              <m:t>n</m:t>
            </m:r>
          </m:sub>
        </m:sSub>
        <m:sSub>
          <m:e>
            <m:r>
              <m:t>}</m:t>
            </m:r>
          </m:e>
          <m:sub>
            <m:r>
              <m:t>n</m:t>
            </m:r>
            <m:r>
              <m:t>∈</m:t>
            </m:r>
            <m:r>
              <m:rPr>
                <m:sty m:val="p"/>
                <m:scr m:val="double-struck"/>
              </m:rPr>
              <m:t>N</m:t>
            </m:r>
          </m:sub>
        </m:sSub>
      </m:oMath>
      <w:r>
        <w:t xml:space="preserve"> </w:t>
      </w:r>
      <w:r>
        <w:t xml:space="preserve">is a sequence such that</w:t>
      </w:r>
      <w:r>
        <w:t xml:space="preserve"> </w:t>
      </w:r>
      <m:oMath>
        <m:sSub>
          <m:e>
            <m:r>
              <m:t>S</m:t>
            </m:r>
          </m:e>
          <m:sub>
            <m:r>
              <m:t>0</m:t>
            </m:r>
          </m:sub>
        </m:sSub>
        <m:r>
          <m:t>≤</m:t>
        </m:r>
        <m:r>
          <m:t>10</m:t>
        </m:r>
      </m:oMath>
      <w:r>
        <w:t xml:space="preserve"> </w:t>
      </w:r>
      <w:r>
        <w:t xml:space="preserve">and for</w:t>
      </w:r>
      <w:r>
        <w:t xml:space="preserve"> </w:t>
      </w:r>
      <m:oMath>
        <m:r>
          <m:t>n</m:t>
        </m:r>
        <m:r>
          <m:t>&gt;</m:t>
        </m:r>
        <m:r>
          <m:t>1</m:t>
        </m:r>
      </m:oMath>
      <w:r>
        <w:t xml:space="preserve"> </w:t>
      </w:r>
      <m:oMath>
        <m:sSub>
          <m:e>
            <m:r>
              <m:t>S</m:t>
            </m:r>
          </m:e>
          <m:sub>
            <m:r>
              <m:t>n</m:t>
            </m:r>
          </m:sub>
        </m:sSub>
        <m:r>
          <m:t>≤</m:t>
        </m:r>
        <m:r>
          <m:t>5</m:t>
        </m:r>
        <m:sSub>
          <m:e>
            <m:r>
              <m:t>S</m:t>
            </m:r>
          </m:e>
          <m:sub>
            <m:r>
              <m:t>⌊</m:t>
            </m:r>
            <m:f>
              <m:fPr>
                <m:type m:val="lin"/>
              </m:fPr>
              <m:num>
                <m:r>
                  <m:t>n</m:t>
                </m:r>
              </m:num>
              <m:den>
                <m:r>
                  <m:t>5</m:t>
                </m:r>
              </m:den>
            </m:f>
            <m:r>
              <m:t>⌋</m:t>
            </m:r>
          </m:sub>
        </m:sSub>
        <m:r>
          <m:t>+</m:t>
        </m:r>
        <m:r>
          <m:t>2</m:t>
        </m:r>
        <m:r>
          <m:t>n</m:t>
        </m:r>
      </m:oMath>
      <w:r>
        <w:t xml:space="preserve">.</w:t>
      </w:r>
      <w:r>
        <w:t xml:space="preserve"> </w:t>
      </w:r>
      <w:r>
        <w:t xml:space="preserve">Prove by induction that</w:t>
      </w:r>
      <w:r>
        <w:t xml:space="preserve"> </w:t>
      </w:r>
      <m:oMath>
        <m:sSub>
          <m:e>
            <m:r>
              <m:t>S</m:t>
            </m:r>
          </m:e>
          <m:sub>
            <m:r>
              <m:t>n</m:t>
            </m:r>
          </m:sub>
        </m:sSub>
        <m:r>
          <m:t>≤</m:t>
        </m:r>
        <m:r>
          <m:t>100</m:t>
        </m:r>
        <m:r>
          <m:t>n</m:t>
        </m:r>
        <m:r>
          <m:rPr>
            <m:sty m:val="p"/>
          </m:rPr>
          <m:t>log</m:t>
        </m:r>
        <m:r>
          <m:t>n</m:t>
        </m:r>
      </m:oMath>
      <w:r>
        <w:t xml:space="preserve"> </w:t>
      </w:r>
      <w:r>
        <w:t xml:space="preserve">for every</w:t>
      </w:r>
      <w:r>
        <w:t xml:space="preserve"> </w:t>
      </w:r>
      <m:oMath>
        <m:r>
          <m:t>n</m:t>
        </m:r>
      </m:oMath>
      <w:r>
        <w:t xml:space="preserve">.</w:t>
      </w:r>
    </w:p>
    <w:p>
      <w:pPr>
        <w:pStyle w:val="Heading3"/>
        <w:pStyle w:val="BlockText"/>
      </w:pPr>
      <w:bookmarkStart w:id="140" w:name="section-17"/>
      <w:bookmarkEnd w:id="140"/>
    </w:p>
    <w:p>
      <w:pPr>
        <w:pStyle w:val="BlockText"/>
      </w:pPr>
      <w:r>
        <w:t xml:space="preserve">Prove that for every undirected graph</w:t>
      </w:r>
      <w:r>
        <w:t xml:space="preserve"> </w:t>
      </w:r>
      <m:oMath>
        <m:r>
          <m:t>G</m:t>
        </m:r>
      </m:oMath>
      <w:r>
        <w:t xml:space="preserve"> </w:t>
      </w:r>
      <w:r>
        <w:t xml:space="preserve">of</w:t>
      </w:r>
      <w:r>
        <w:t xml:space="preserve"> </w:t>
      </w:r>
      <m:oMath>
        <m:r>
          <m:t>100</m:t>
        </m:r>
      </m:oMath>
      <w:r>
        <w:t xml:space="preserve"> </w:t>
      </w:r>
      <w:r>
        <w:t xml:space="preserve">vertices, if every vertex has degree at most</w:t>
      </w:r>
      <w:r>
        <w:t xml:space="preserve"> </w:t>
      </w:r>
      <m:oMath>
        <m:r>
          <m:t>4</m:t>
        </m:r>
      </m:oMath>
      <w:r>
        <w:t xml:space="preserve">, then there exists a subset</w:t>
      </w:r>
      <w:r>
        <w:t xml:space="preserve"> </w:t>
      </w:r>
      <m:oMath>
        <m:r>
          <m:t>S</m:t>
        </m:r>
      </m:oMath>
      <w:r>
        <w:t xml:space="preserve"> </w:t>
      </w:r>
      <w:r>
        <w:t xml:space="preserve">of at</w:t>
      </w:r>
      <w:r>
        <w:t xml:space="preserve"> </w:t>
      </w:r>
      <m:oMath>
        <m:r>
          <m:t>20</m:t>
        </m:r>
      </m:oMath>
      <w:r>
        <w:t xml:space="preserve"> </w:t>
      </w:r>
      <w:r>
        <w:t xml:space="preserve">vertices such that no two vertices in</w:t>
      </w:r>
      <w:r>
        <w:t xml:space="preserve"> </w:t>
      </w:r>
      <m:oMath>
        <m:r>
          <m:t>S</m:t>
        </m:r>
      </m:oMath>
      <w:r>
        <w:t xml:space="preserve"> </w:t>
      </w:r>
      <w:r>
        <w:t xml:space="preserve">are neighbors of one another.</w:t>
      </w:r>
    </w:p>
    <w:bookmarkStart w:id="143" w:name="ohnotationex"/>
    <w:p>
      <w:pPr>
        <w:pStyle w:val="FirstParagraph"/>
      </w:pPr>
      <w:r>
        <w:t xml:space="preserve">For every pair of functions</w:t>
      </w:r>
      <w:r>
        <w:t xml:space="preserve"> </w:t>
      </w:r>
      <m:oMath>
        <m:r>
          <m:t>F</m:t>
        </m:r>
        <m:r>
          <m:t>,</m:t>
        </m:r>
        <m:r>
          <m:t>G</m:t>
        </m:r>
      </m:oMath>
      <w:r>
        <w:t xml:space="preserve"> </w:t>
      </w:r>
      <w:r>
        <w:t xml:space="preserve">below, determine which of the following relations holds:</w:t>
      </w:r>
      <w:r>
        <w:t xml:space="preserve"> </w:t>
      </w:r>
      <m:oMath>
        <m:r>
          <m:t>F</m:t>
        </m:r>
        <m:r>
          <m:t>=</m:t>
        </m:r>
        <m:r>
          <m:t>O</m:t>
        </m:r>
        <m:r>
          <m:t>(</m:t>
        </m:r>
        <m:r>
          <m:t>G</m:t>
        </m:r>
        <m:r>
          <m:t>)</m:t>
        </m:r>
      </m:oMath>
      <w:r>
        <w:t xml:space="preserve">,</w:t>
      </w:r>
      <w:r>
        <w:t xml:space="preserve"> </w:t>
      </w:r>
      <m:oMath>
        <m:r>
          <m:t>F</m:t>
        </m:r>
        <m:r>
          <m:t>=</m:t>
        </m:r>
        <m:r>
          <m:t>Ω</m:t>
        </m:r>
        <m:r>
          <m:t>(</m:t>
        </m:r>
        <m:r>
          <m:t>G</m:t>
        </m:r>
        <m:r>
          <m:t>)</m:t>
        </m:r>
      </m:oMath>
      <w:r>
        <w:t xml:space="preserve">,</w:t>
      </w:r>
      <w:r>
        <w:t xml:space="preserve"> </w:t>
      </w:r>
      <m:oMath>
        <m:r>
          <m:t>F</m:t>
        </m:r>
        <m:r>
          <m:t>=</m:t>
        </m:r>
        <m:r>
          <m:t>o</m:t>
        </m:r>
        <m:r>
          <m:t>(</m:t>
        </m:r>
        <m:r>
          <m:t>G</m:t>
        </m:r>
        <m:r>
          <m:t>)</m:t>
        </m:r>
      </m:oMath>
      <w:r>
        <w:t xml:space="preserve"> </w:t>
      </w:r>
      <w:r>
        <w:t xml:space="preserve">or</w:t>
      </w:r>
      <w:r>
        <w:t xml:space="preserve"> </w:t>
      </w:r>
      <m:oMath>
        <m:r>
          <m:t>F</m:t>
        </m:r>
        <m:r>
          <m:t>=</m:t>
        </m:r>
        <m:r>
          <m:t>ω</m:t>
        </m:r>
        <m:r>
          <m:t>(</m:t>
        </m:r>
        <m:r>
          <m:t>G</m:t>
        </m:r>
        <m:r>
          <m:t>)</m:t>
        </m:r>
      </m:oMath>
      <w:r>
        <w:t xml:space="preserve">.</w:t>
      </w:r>
    </w:p>
    <w:p>
      <w:pPr>
        <w:numPr>
          <w:numId w:val="1019"/>
          <w:ilvl w:val="0"/>
        </w:numPr>
      </w:pPr>
      <m:oMath>
        <m:r>
          <m:t>F</m:t>
        </m:r>
        <m:r>
          <m:t>(</m:t>
        </m:r>
        <m:r>
          <m:t>n</m:t>
        </m:r>
        <m:r>
          <m:t>)</m:t>
        </m:r>
        <m:r>
          <m:t>=</m:t>
        </m:r>
        <m:r>
          <m:t>n</m:t>
        </m:r>
      </m:oMath>
      <w:r>
        <w:t xml:space="preserve">,</w:t>
      </w:r>
      <w:r>
        <w:t xml:space="preserve"> </w:t>
      </w:r>
      <m:oMath>
        <m:r>
          <m:t>G</m:t>
        </m:r>
        <m:r>
          <m:t>(</m:t>
        </m:r>
        <m:r>
          <m:t>n</m:t>
        </m:r>
        <m:r>
          <m:t>)</m:t>
        </m:r>
        <m:r>
          <m:t>=</m:t>
        </m:r>
        <m:r>
          <m:t>100</m:t>
        </m:r>
        <m:r>
          <m:t>n</m:t>
        </m:r>
      </m:oMath>
      <w:r>
        <w:t xml:space="preserve">.</w:t>
      </w:r>
    </w:p>
    <w:p>
      <w:pPr>
        <w:numPr>
          <w:numId w:val="1019"/>
          <w:ilvl w:val="0"/>
        </w:numPr>
      </w:pPr>
      <m:oMath>
        <m:r>
          <m:t>F</m:t>
        </m:r>
        <m:r>
          <m:t>(</m:t>
        </m:r>
        <m:r>
          <m:t>n</m:t>
        </m:r>
        <m:r>
          <m:t>)</m:t>
        </m:r>
        <m:r>
          <m:t>=</m:t>
        </m:r>
        <m:r>
          <m:t>n</m:t>
        </m:r>
      </m:oMath>
      <w:r>
        <w:t xml:space="preserve">,</w:t>
      </w:r>
      <w:r>
        <w:t xml:space="preserve"> </w:t>
      </w:r>
      <m:oMath>
        <m:r>
          <m:t>G</m:t>
        </m:r>
        <m:r>
          <m:t>(</m:t>
        </m:r>
        <m:r>
          <m:t>n</m:t>
        </m:r>
        <m:r>
          <m:t>)</m:t>
        </m:r>
        <m:r>
          <m:t>=</m:t>
        </m:r>
        <m:rad>
          <m:radPr>
            <m:degHide m:val="1"/>
          </m:radPr>
          <m:deg/>
          <m:e>
            <m:r>
              <m:t>n</m:t>
            </m:r>
          </m:e>
        </m:rad>
      </m:oMath>
      <w:r>
        <w:t xml:space="preserve">.</w:t>
      </w:r>
    </w:p>
    <w:p>
      <w:pPr>
        <w:numPr>
          <w:numId w:val="1019"/>
          <w:ilvl w:val="0"/>
        </w:numPr>
      </w:pPr>
      <m:oMath>
        <m:r>
          <m:t>F</m:t>
        </m:r>
        <m:r>
          <m:t>(</m:t>
        </m:r>
        <m:r>
          <m:t>n</m:t>
        </m:r>
        <m:r>
          <m:t>)</m:t>
        </m:r>
        <m:r>
          <m:t>=</m:t>
        </m:r>
        <m:r>
          <m:t>n</m:t>
        </m:r>
        <m:r>
          <m:rPr>
            <m:sty m:val="p"/>
          </m:rPr>
          <m:t>log</m:t>
        </m:r>
        <m:r>
          <m:t>n</m:t>
        </m:r>
      </m:oMath>
      <w:r>
        <w:t xml:space="preserve">,</w:t>
      </w:r>
      <w:r>
        <w:t xml:space="preserve"> </w:t>
      </w:r>
      <m:oMath>
        <m:r>
          <m:t>G</m:t>
        </m:r>
        <m:r>
          <m:t>(</m:t>
        </m:r>
        <m:r>
          <m:t>n</m:t>
        </m:r>
        <m:r>
          <m:t>)</m:t>
        </m:r>
        <m:r>
          <m:t>=</m:t>
        </m:r>
        <m:sSup>
          <m:e>
            <m:r>
              <m:t>2</m:t>
            </m:r>
          </m:e>
          <m:sup>
            <m:r>
              <m:t>(</m:t>
            </m:r>
            <m:r>
              <m:rPr>
                <m:sty m:val="p"/>
              </m:rPr>
              <m:t>log</m:t>
            </m:r>
            <m:r>
              <m:t>(</m:t>
            </m:r>
            <m:r>
              <m:t>n</m:t>
            </m:r>
            <m:r>
              <m:t>)</m:t>
            </m:r>
            <m:sSup>
              <m:e>
                <m:r>
                  <m:t>)</m:t>
                </m:r>
              </m:e>
              <m:sup>
                <m:r>
                  <m:t>2</m:t>
                </m:r>
              </m:sup>
            </m:sSup>
          </m:sup>
        </m:sSup>
      </m:oMath>
      <w:r>
        <w:t xml:space="preserve">.</w:t>
      </w:r>
    </w:p>
    <w:p>
      <w:pPr>
        <w:numPr>
          <w:numId w:val="1019"/>
          <w:ilvl w:val="0"/>
        </w:numPr>
      </w:pPr>
      <m:oMath>
        <m:r>
          <m:t>F</m:t>
        </m:r>
        <m:r>
          <m:t>(</m:t>
        </m:r>
        <m:r>
          <m:t>n</m:t>
        </m:r>
        <m:r>
          <m:t>)</m:t>
        </m:r>
        <m:r>
          <m:t>=</m:t>
        </m:r>
        <m:rad>
          <m:radPr>
            <m:degHide m:val="1"/>
          </m:radPr>
          <m:deg/>
          <m:e>
            <m:r>
              <m:t>n</m:t>
            </m:r>
          </m:e>
        </m:rad>
      </m:oMath>
      <w:r>
        <w:t xml:space="preserve">,</w:t>
      </w:r>
      <w:r>
        <w:t xml:space="preserve"> </w:t>
      </w:r>
      <m:oMath>
        <m:r>
          <m:t>G</m:t>
        </m:r>
        <m:r>
          <m:t>(</m:t>
        </m:r>
        <m:r>
          <m:t>n</m:t>
        </m:r>
        <m:r>
          <m:t>)</m:t>
        </m:r>
        <m:r>
          <m:t>=</m:t>
        </m:r>
        <m:sSup>
          <m:e>
            <m:r>
              <m:t>2</m:t>
            </m:r>
          </m:e>
          <m:sup>
            <m:rad>
              <m:radPr>
                <m:degHide m:val="1"/>
              </m:radPr>
              <m:deg/>
              <m:e>
                <m:r>
                  <m:rPr>
                    <m:sty m:val="p"/>
                  </m:rPr>
                  <m:t>log</m:t>
                </m:r>
                <m:r>
                  <m:t>n</m:t>
                </m:r>
              </m:e>
            </m:rad>
          </m:sup>
        </m:sSup>
      </m:oMath>
    </w:p>
    <w:p>
      <w:pPr>
        <w:numPr>
          <w:numId w:val="1019"/>
          <w:ilvl w:val="0"/>
        </w:numPr>
      </w:pPr>
      <m:oMath>
        <m:r>
          <m:t>F</m:t>
        </m:r>
        <m:r>
          <m:t>(</m:t>
        </m:r>
        <m:r>
          <m:t>n</m:t>
        </m:r>
        <m:r>
          <m:t>)</m:t>
        </m:r>
        <m:r>
          <m:t>=</m:t>
        </m:r>
        <m:d>
          <m:dPr>
            <m:begChr m:val="("/>
            <m:endChr m:val=")"/>
            <m:grow/>
          </m:dPr>
          <m:e>
            <m:f>
              <m:fPr>
                <m:type m:val="noBar"/>
              </m:fPr>
              <m:num>
                <m:r>
                  <m:t>n</m:t>
                </m:r>
              </m:num>
              <m:den>
                <m:r>
                  <m:t>⌈</m:t>
                </m:r>
                <m:r>
                  <m:t>0.2</m:t>
                </m:r>
                <m:r>
                  <m:t>n</m:t>
                </m:r>
                <m:r>
                  <m:t>⌉</m:t>
                </m:r>
              </m:den>
            </m:f>
          </m:e>
        </m:d>
      </m:oMath>
      <w:r>
        <w:t xml:space="preserve"> </w:t>
      </w:r>
      <w:r>
        <w:t xml:space="preserve">,</w:t>
      </w:r>
      <w:r>
        <w:t xml:space="preserve"> </w:t>
      </w:r>
      <m:oMath>
        <m:r>
          <m:t>G</m:t>
        </m:r>
        <m:r>
          <m:t>(</m:t>
        </m:r>
        <m:r>
          <m:t>n</m:t>
        </m:r>
        <m:r>
          <m:t>)</m:t>
        </m:r>
        <m:r>
          <m:t>=</m:t>
        </m:r>
        <m:sSup>
          <m:e>
            <m:r>
              <m:t>2</m:t>
            </m:r>
          </m:e>
          <m:sup>
            <m:r>
              <m:t>0.1</m:t>
            </m:r>
            <m:r>
              <m:t>n</m:t>
            </m:r>
          </m:sup>
        </m:sSup>
      </m:oMath>
      <w:r>
        <w:t xml:space="preserve"> </w:t>
      </w:r>
      <w:r>
        <w:t xml:space="preserve">(where</w:t>
      </w:r>
      <w:r>
        <w:t xml:space="preserve"> </w:t>
      </w:r>
      <m:oMath>
        <m:d>
          <m:dPr>
            <m:begChr m:val="("/>
            <m:endChr m:val=")"/>
            <m:grow/>
          </m:dPr>
          <m:e>
            <m:f>
              <m:fPr>
                <m:type m:val="noBar"/>
              </m:fPr>
              <m:num>
                <m:r>
                  <m:t>n</m:t>
                </m:r>
              </m:num>
              <m:den>
                <m:r>
                  <m:t>k</m:t>
                </m:r>
              </m:den>
            </m:f>
          </m:e>
        </m:d>
      </m:oMath>
      <w:r>
        <w:t xml:space="preserve"> </w:t>
      </w:r>
      <w:r>
        <w:t xml:space="preserve">is the number of</w:t>
      </w:r>
      <w:r>
        <w:t xml:space="preserve"> </w:t>
      </w:r>
      <m:oMath>
        <m:r>
          <m:t>k</m:t>
        </m:r>
      </m:oMath>
      <w:r>
        <w:t xml:space="preserve">-sized subsets of a set of size</w:t>
      </w:r>
      <w:r>
        <w:t xml:space="preserve"> </w:t>
      </w:r>
      <m:oMath>
        <m:r>
          <m:t>n</m:t>
        </m:r>
      </m:oMath>
      <w:r>
        <w:t xml:space="preserve">) and</w:t>
      </w:r>
      <w:r>
        <w:t xml:space="preserve"> </w:t>
      </w:r>
      <m:oMath>
        <m:r>
          <m:t>g</m:t>
        </m:r>
        <m:r>
          <m:t>(</m:t>
        </m:r>
        <m:r>
          <m:t>n</m:t>
        </m:r>
        <m:r>
          <m:t>)</m:t>
        </m:r>
        <m:r>
          <m:t>=</m:t>
        </m:r>
        <m:sSup>
          <m:e>
            <m:r>
              <m:t>2</m:t>
            </m:r>
          </m:e>
          <m:sup>
            <m:r>
              <m:t>0.1</m:t>
            </m:r>
            <m:r>
              <m:t>n</m:t>
            </m:r>
          </m:sup>
        </m:sSup>
      </m:oMath>
      <w:r>
        <w:t xml:space="preserve">. See footnote for hint.</w:t>
      </w:r>
      <w:r>
        <w:rPr>
          <w:rStyle w:val="FootnoteReference"/>
        </w:rPr>
        <w:footnoteReference w:id="141"/>
      </w:r>
    </w:p>
    <w:bookmarkEnd w:id="143"/>
    <w:p>
      <w:pPr>
        <w:pStyle w:val="Heading3"/>
        <w:pStyle w:val="BlockText"/>
      </w:pPr>
      <w:bookmarkStart w:id="144" w:name="section-18"/>
      <w:bookmarkEnd w:id="144"/>
    </w:p>
    <w:p>
      <w:pPr>
        <w:pStyle w:val="BlockText"/>
      </w:pPr>
      <w:r>
        <w:t xml:space="preserve">Give an example of a pair of functions</w:t>
      </w:r>
      <w:r>
        <w:t xml:space="preserve"> </w:t>
      </w:r>
      <m:oMath>
        <m:r>
          <m:t>F</m:t>
        </m:r>
        <m:r>
          <m:t>,</m:t>
        </m:r>
        <m:r>
          <m:t>G</m:t>
        </m:r>
        <m:r>
          <m:t>:</m:t>
        </m:r>
        <m:r>
          <m:rPr>
            <m:sty m:val="p"/>
            <m:scr m:val="double-struck"/>
          </m:rPr>
          <m:t>N</m:t>
        </m:r>
        <m:r>
          <m:t>→</m:t>
        </m:r>
        <m:r>
          <m:rPr>
            <m:sty m:val="p"/>
            <m:scr m:val="double-struck"/>
          </m:rPr>
          <m:t>N</m:t>
        </m:r>
      </m:oMath>
      <w:r>
        <w:t xml:space="preserve"> </w:t>
      </w:r>
      <w:r>
        <w:t xml:space="preserve">such that neither</w:t>
      </w:r>
      <w:r>
        <w:t xml:space="preserve"> </w:t>
      </w:r>
      <m:oMath>
        <m:r>
          <m:t>F</m:t>
        </m:r>
        <m:r>
          <m:t>=</m:t>
        </m:r>
        <m:r>
          <m:t>O</m:t>
        </m:r>
        <m:r>
          <m:t>(</m:t>
        </m:r>
        <m:r>
          <m:t>G</m:t>
        </m:r>
        <m:r>
          <m:t>)</m:t>
        </m:r>
      </m:oMath>
      <w:r>
        <w:t xml:space="preserve"> </w:t>
      </w:r>
      <w:r>
        <w:t xml:space="preserve">nor</w:t>
      </w:r>
      <w:r>
        <w:t xml:space="preserve"> </w:t>
      </w:r>
      <m:oMath>
        <m:r>
          <m:t>G</m:t>
        </m:r>
        <m:r>
          <m:t>=</m:t>
        </m:r>
        <m:r>
          <m:t>O</m:t>
        </m:r>
        <m:r>
          <m:t>(</m:t>
        </m:r>
        <m:r>
          <m:t>F</m:t>
        </m:r>
        <m:r>
          <m:t>)</m:t>
        </m:r>
      </m:oMath>
      <w:r>
        <w:t xml:space="preserve"> </w:t>
      </w:r>
      <w:r>
        <w:t xml:space="preserve">holds.</w:t>
      </w:r>
    </w:p>
    <w:bookmarkStart w:id="145" w:name="graphcycleex"/>
    <w:p>
      <w:pPr>
        <w:pStyle w:val="FirstParagraph"/>
      </w:pPr>
      <w:r>
        <w:t xml:space="preserve">Prove that for every undirected graph</w:t>
      </w:r>
      <w:r>
        <w:t xml:space="preserve"> </w:t>
      </w:r>
      <m:oMath>
        <m:r>
          <m:t>G</m:t>
        </m:r>
      </m:oMath>
      <w:r>
        <w:t xml:space="preserve"> </w:t>
      </w:r>
      <w:r>
        <w:t xml:space="preserve">on</w:t>
      </w:r>
      <w:r>
        <w:t xml:space="preserve"> </w:t>
      </w:r>
      <m:oMath>
        <m:r>
          <m:t>n</m:t>
        </m:r>
      </m:oMath>
      <w:r>
        <w:t xml:space="preserve"> </w:t>
      </w:r>
      <w:r>
        <w:t xml:space="preserve">vertices, if</w:t>
      </w:r>
      <w:r>
        <w:t xml:space="preserve"> </w:t>
      </w:r>
      <m:oMath>
        <m:r>
          <m:t>G</m:t>
        </m:r>
      </m:oMath>
      <w:r>
        <w:t xml:space="preserve"> </w:t>
      </w:r>
      <w:r>
        <w:t xml:space="preserve">has at least</w:t>
      </w:r>
      <w:r>
        <w:t xml:space="preserve"> </w:t>
      </w:r>
      <m:oMath>
        <m:r>
          <m:t>n</m:t>
        </m:r>
      </m:oMath>
      <w:r>
        <w:t xml:space="preserve"> </w:t>
      </w:r>
      <w:r>
        <w:t xml:space="preserve">edges then</w:t>
      </w:r>
      <w:r>
        <w:t xml:space="preserve"> </w:t>
      </w:r>
      <m:oMath>
        <m:r>
          <m:t>G</m:t>
        </m:r>
      </m:oMath>
      <w:r>
        <w:t xml:space="preserve"> </w:t>
      </w:r>
      <w:r>
        <w:t xml:space="preserve">contains a cycle.</w:t>
      </w:r>
    </w:p>
    <w:bookmarkEnd w:id="145"/>
    <w:bookmarkStart w:id="146" w:name="indsetex"/>
    <w:p>
      <w:pPr>
        <w:pStyle w:val="BodyText"/>
      </w:pPr>
      <w:r>
        <w:t xml:space="preserve">Prove that for every undirected graph</w:t>
      </w:r>
      <w:r>
        <w:t xml:space="preserve"> </w:t>
      </w:r>
      <m:oMath>
        <m:r>
          <m:t>G</m:t>
        </m:r>
      </m:oMath>
      <w:r>
        <w:t xml:space="preserve"> </w:t>
      </w:r>
      <w:r>
        <w:t xml:space="preserve">of</w:t>
      </w:r>
      <w:r>
        <w:t xml:space="preserve"> </w:t>
      </w:r>
      <m:oMath>
        <m:r>
          <m:t>1000</m:t>
        </m:r>
      </m:oMath>
      <w:r>
        <w:t xml:space="preserve"> </w:t>
      </w:r>
      <w:r>
        <w:t xml:space="preserve">vertices, if every vertex has degree at most</w:t>
      </w:r>
      <w:r>
        <w:t xml:space="preserve"> </w:t>
      </w:r>
      <m:oMath>
        <m:r>
          <m:t>4</m:t>
        </m:r>
      </m:oMath>
      <w:r>
        <w:t xml:space="preserve">, then there exists a subset</w:t>
      </w:r>
      <w:r>
        <w:t xml:space="preserve"> </w:t>
      </w:r>
      <m:oMath>
        <m:r>
          <m:t>S</m:t>
        </m:r>
      </m:oMath>
      <w:r>
        <w:t xml:space="preserve"> </w:t>
      </w:r>
      <w:r>
        <w:t xml:space="preserve">of at least</w:t>
      </w:r>
      <w:r>
        <w:t xml:space="preserve"> </w:t>
      </w:r>
      <m:oMath>
        <m:r>
          <m:t>200</m:t>
        </m:r>
      </m:oMath>
      <w:r>
        <w:t xml:space="preserve"> </w:t>
      </w:r>
      <w:r>
        <w:t xml:space="preserve">vertices such that no two vertices in</w:t>
      </w:r>
      <w:r>
        <w:t xml:space="preserve"> </w:t>
      </w:r>
      <m:oMath>
        <m:r>
          <m:t>S</m:t>
        </m:r>
      </m:oMath>
      <w:r>
        <w:t xml:space="preserve"> </w:t>
      </w:r>
      <w:r>
        <w:t xml:space="preserve">are neighbors of one another.</w:t>
      </w:r>
    </w:p>
    <w:bookmarkEnd w:id="146"/>
    <w:p>
      <w:pPr>
        <w:pStyle w:val="Heading2"/>
      </w:pPr>
      <w:bookmarkStart w:id="147" w:name="notesmathchap"/>
      <w:r>
        <w:t xml:space="preserve">Bibliographical notes</w:t>
      </w:r>
      <w:bookmarkEnd w:id="147"/>
    </w:p>
    <w:p>
      <w:pPr>
        <w:pStyle w:val="FirstParagraph"/>
      </w:pPr>
      <w:r>
        <w:t xml:space="preserve">The heading</w:t>
      </w:r>
      <w:r>
        <w:t xml:space="preserve"> </w:t>
      </w:r>
      <w:r>
        <w:t xml:space="preserve">“</w:t>
      </w:r>
      <w:r>
        <w:t xml:space="preserve">A Mathematician’s Apology</w:t>
      </w:r>
      <w:r>
        <w:t xml:space="preserve">”</w:t>
      </w:r>
      <w:r>
        <w:t xml:space="preserve">, refers to Hardy’s classic book</w:t>
      </w:r>
      <w:r>
        <w:t xml:space="preserve"> </w:t>
      </w:r>
      <w:r>
        <w:t xml:space="preserve">[@Hardy41]</w:t>
      </w:r>
      <w:r>
        <w:t xml:space="preserve">.</w:t>
      </w:r>
      <w:r>
        <w:t xml:space="preserve"> </w:t>
      </w:r>
      <w:r>
        <w:t xml:space="preserve">Even when Hardy is wrong, he is very much worth reading.</w:t>
      </w:r>
    </w:p>
    <w:p>
      <w:pPr>
        <w:pStyle w:val="BodyText"/>
      </w:pPr>
      <w:r>
        <w:t xml:space="preserve">There are many online sources for the mathematical background needed for this book. In particular, the lecture notes for MIT 6.042</w:t>
      </w:r>
      <w:r>
        <w:t xml:space="preserve"> </w:t>
      </w:r>
      <w:r>
        <w:t xml:space="preserve">“</w:t>
      </w:r>
      <w:r>
        <w:t xml:space="preserve">Mathematics for Computer Science</w:t>
      </w:r>
      <w:r>
        <w:t xml:space="preserve">”</w:t>
      </w:r>
      <w:r>
        <w:t xml:space="preserve"> </w:t>
      </w:r>
      <w:r>
        <w:t xml:space="preserve">[@LehmanLeightonMeyer]</w:t>
      </w:r>
      <w:r>
        <w:t xml:space="preserve"> </w:t>
      </w:r>
      <w:r>
        <w:t xml:space="preserve">are extremely comprehensive, and videos and assignments for this course are available online.</w:t>
      </w:r>
      <w:r>
        <w:t xml:space="preserve"> </w:t>
      </w:r>
      <w:r>
        <w:t xml:space="preserve">Similarly,</w:t>
      </w:r>
      <w:r>
        <w:t xml:space="preserve"> </w:t>
      </w:r>
      <w:hyperlink r:id="rId148">
        <w:r>
          <w:rPr>
            <w:rStyle w:val="Hyperlink"/>
          </w:rPr>
          <w:t xml:space="preserve">Berkeley CS 70:</w:t>
        </w:r>
        <w:r>
          <w:rPr>
            <w:rStyle w:val="Hyperlink"/>
          </w:rPr>
          <w:t xml:space="preserve"> </w:t>
        </w:r>
        <w:r>
          <w:rPr>
            <w:rStyle w:val="Hyperlink"/>
          </w:rPr>
          <w:t xml:space="preserve">“</w:t>
        </w:r>
        <w:r>
          <w:rPr>
            <w:rStyle w:val="Hyperlink"/>
          </w:rPr>
          <w:t xml:space="preserve">Discrete Mathematics and Probability Theory</w:t>
        </w:r>
        <w:r>
          <w:rPr>
            <w:rStyle w:val="Hyperlink"/>
          </w:rPr>
          <w:t xml:space="preserve">”</w:t>
        </w:r>
      </w:hyperlink>
      <w:r>
        <w:t xml:space="preserve"> </w:t>
      </w:r>
      <w:r>
        <w:t xml:space="preserve">has extensive lecture notes online.</w:t>
      </w:r>
    </w:p>
    <w:p>
      <w:pPr>
        <w:pStyle w:val="BodyText"/>
      </w:pPr>
      <w:r>
        <w:t xml:space="preserve">Other sources for discrete mathematics are Rosen</w:t>
      </w:r>
      <w:r>
        <w:t xml:space="preserve"> </w:t>
      </w:r>
      <w:r>
        <w:t xml:space="preserve">[@Rosen19discrete]</w:t>
      </w:r>
      <w:r>
        <w:t xml:space="preserve"> </w:t>
      </w:r>
      <w:r>
        <w:t xml:space="preserve">and Jim Aspens’ online book</w:t>
      </w:r>
      <w:r>
        <w:t xml:space="preserve"> </w:t>
      </w:r>
      <w:r>
        <w:t xml:space="preserve">[@AspensDiscreteMath]</w:t>
      </w:r>
      <w:r>
        <w:t xml:space="preserve">.</w:t>
      </w:r>
      <w:r>
        <w:t xml:space="preserve"> </w:t>
      </w:r>
      <w:r>
        <w:t xml:space="preserve">Lewis and Zax</w:t>
      </w:r>
      <w:r>
        <w:t xml:space="preserve"> </w:t>
      </w:r>
      <w:r>
        <w:t xml:space="preserve">[@LewisZax19]</w:t>
      </w:r>
      <w:r>
        <w:t xml:space="preserve">, as well as the online book of Fleck</w:t>
      </w:r>
      <w:r>
        <w:t xml:space="preserve"> </w:t>
      </w:r>
      <w:r>
        <w:t xml:space="preserve">[@Fleck]</w:t>
      </w:r>
      <w:r>
        <w:t xml:space="preserve">, give a more gentle overview of the much of the same material.</w:t>
      </w:r>
      <w:r>
        <w:t xml:space="preserve"> </w:t>
      </w:r>
      <w:r>
        <w:t xml:space="preserve">Solow</w:t>
      </w:r>
      <w:r>
        <w:t xml:space="preserve"> </w:t>
      </w:r>
      <w:r>
        <w:t xml:space="preserve">[@Solow14]</w:t>
      </w:r>
      <w:r>
        <w:t xml:space="preserve"> </w:t>
      </w:r>
      <w:r>
        <w:t xml:space="preserve">is a good introduction to proof reading and writing. Kun</w:t>
      </w:r>
      <w:r>
        <w:t xml:space="preserve"> </w:t>
      </w:r>
      <w:r>
        <w:t xml:space="preserve">[@Kun18]</w:t>
      </w:r>
      <w:r>
        <w:t xml:space="preserve"> </w:t>
      </w:r>
      <w:r>
        <w:t xml:space="preserve">gives an introduction to mathematics aimed at readers with programming background.</w:t>
      </w:r>
      <w:r>
        <w:t xml:space="preserve"> </w:t>
      </w:r>
      <w:r>
        <w:t xml:space="preserve">Stanford’s</w:t>
      </w:r>
      <w:r>
        <w:t xml:space="preserve"> </w:t>
      </w:r>
      <w:hyperlink r:id="rId149">
        <w:r>
          <w:rPr>
            <w:rStyle w:val="Hyperlink"/>
          </w:rPr>
          <w:t xml:space="preserve">CS 103 course</w:t>
        </w:r>
      </w:hyperlink>
      <w:r>
        <w:t xml:space="preserve"> </w:t>
      </w:r>
      <w:r>
        <w:t xml:space="preserve">has a wonderful collections of handouts on mathematical proof techniques and discrete mathematics.</w:t>
      </w:r>
    </w:p>
    <w:p>
      <w:pPr>
        <w:pStyle w:val="BodyText"/>
      </w:pPr>
      <w:r>
        <w:t xml:space="preserve">The word</w:t>
      </w:r>
      <w:r>
        <w:t xml:space="preserve"> </w:t>
      </w:r>
      <w:r>
        <w:rPr>
          <w:i/>
        </w:rPr>
        <w:t xml:space="preserve">graph</w:t>
      </w:r>
      <w:r>
        <w:t xml:space="preserve"> </w:t>
      </w:r>
      <w:r>
        <w:t xml:space="preserve">in the sense of</w:t>
      </w:r>
      <w:r>
        <w:t xml:space="preserve"> </w:t>
      </w:r>
      <w:hyperlink r:id="rId22">
        <w:r>
          <w:rPr>
            <w:rStyle w:val="Hyperlink"/>
          </w:rPr>
          <w:t xml:space="preserve">undirgraph</w:t>
        </w:r>
      </w:hyperlink>
      <w:r>
        <w:t xml:space="preserve"> </w:t>
      </w:r>
      <w:r>
        <w:t xml:space="preserve">was coined by the mathematician Sylvester in 1878 in analogy with the chemical graphs used to visualize molecules.</w:t>
      </w:r>
      <w:r>
        <w:t xml:space="preserve"> </w:t>
      </w:r>
      <w:r>
        <w:t xml:space="preserve">There is an unfortunate confusion between this term and the more common usage of the word</w:t>
      </w:r>
      <w:r>
        <w:t xml:space="preserve"> </w:t>
      </w:r>
      <w:r>
        <w:t xml:space="preserve">“</w:t>
      </w:r>
      <w:r>
        <w:t xml:space="preserve">graph</w:t>
      </w:r>
      <w:r>
        <w:t xml:space="preserve">”</w:t>
      </w:r>
      <w:r>
        <w:t xml:space="preserve"> </w:t>
      </w:r>
      <w:r>
        <w:t xml:space="preserve">as a way to plot data, and in particular a plot of some function</w:t>
      </w:r>
      <w:r>
        <w:t xml:space="preserve"> </w:t>
      </w:r>
      <m:oMath>
        <m:r>
          <m:t>f</m:t>
        </m:r>
        <m:r>
          <m:t>(</m:t>
        </m:r>
        <m:r>
          <m:t>x</m:t>
        </m:r>
        <m:r>
          <m:t>)</m:t>
        </m:r>
      </m:oMath>
      <w:r>
        <w:t xml:space="preserve"> </w:t>
      </w:r>
      <w:r>
        <w:t xml:space="preserve">as a function of</w:t>
      </w:r>
      <w:r>
        <w:t xml:space="preserve"> </w:t>
      </w:r>
      <m:oMath>
        <m:r>
          <m:t>x</m:t>
        </m:r>
      </m:oMath>
      <w:r>
        <w:t xml:space="preserve">.</w:t>
      </w:r>
      <w:r>
        <w:t xml:space="preserve"> </w:t>
      </w:r>
      <w:r>
        <w:t xml:space="preserve">One way to relate these two notions is to identify every function</w:t>
      </w:r>
      <w:r>
        <w:t xml:space="preserve"> </w:t>
      </w:r>
      <m:oMath>
        <m:r>
          <m:t>f</m:t>
        </m:r>
        <m:r>
          <m:t>:</m:t>
        </m:r>
        <m:r>
          <m:t>A</m:t>
        </m:r>
        <m:r>
          <m:t>→</m:t>
        </m:r>
        <m:r>
          <m:t>B</m:t>
        </m:r>
      </m:oMath>
      <w:r>
        <w:t xml:space="preserve"> </w:t>
      </w:r>
      <w:r>
        <w:t xml:space="preserve">with the directed graph</w:t>
      </w:r>
      <w:r>
        <w:t xml:space="preserve"> </w:t>
      </w:r>
      <m:oMath>
        <m:sSub>
          <m:e>
            <m:r>
              <m:t>G</m:t>
            </m:r>
          </m:e>
          <m:sub>
            <m:r>
              <m:t>f</m:t>
            </m:r>
          </m:sub>
        </m:sSub>
      </m:oMath>
      <w:r>
        <w:t xml:space="preserve"> </w:t>
      </w:r>
      <w:r>
        <w:t xml:space="preserve">over the vertex set</w:t>
      </w:r>
      <w:r>
        <w:t xml:space="preserve"> </w:t>
      </w:r>
      <m:oMath>
        <m:r>
          <m:t>V</m:t>
        </m:r>
        <m:r>
          <m:t>=</m:t>
        </m:r>
        <m:r>
          <m:t>A</m:t>
        </m:r>
        <m:r>
          <m:t>∪</m:t>
        </m:r>
        <m:r>
          <m:t>B</m:t>
        </m:r>
      </m:oMath>
      <w:r>
        <w:t xml:space="preserve"> </w:t>
      </w:r>
      <w:r>
        <w:t xml:space="preserve">such that</w:t>
      </w:r>
      <w:r>
        <w:t xml:space="preserve"> </w:t>
      </w:r>
      <m:oMath>
        <m:sSub>
          <m:e>
            <m:r>
              <m:t>G</m:t>
            </m:r>
          </m:e>
          <m:sub>
            <m:r>
              <m:t>f</m:t>
            </m:r>
          </m:sub>
        </m:sSub>
      </m:oMath>
      <w:r>
        <w:t xml:space="preserve"> </w:t>
      </w:r>
      <w:r>
        <w:t xml:space="preserve">contains the edge</w:t>
      </w:r>
      <w:r>
        <w:t xml:space="preserve"> </w:t>
      </w:r>
      <m:oMath>
        <m:r>
          <m:t>x</m:t>
        </m:r>
        <m:r>
          <m:t>→</m:t>
        </m:r>
        <m:r>
          <m:t>f</m:t>
        </m:r>
        <m:r>
          <m:t>(</m:t>
        </m:r>
        <m:r>
          <m:t>x</m:t>
        </m:r>
        <m:r>
          <m:t>)</m:t>
        </m:r>
      </m:oMath>
      <w:r>
        <w:t xml:space="preserve"> </w:t>
      </w:r>
      <w:r>
        <w:t xml:space="preserve">for every</w:t>
      </w:r>
      <w:r>
        <w:t xml:space="preserve"> </w:t>
      </w:r>
      <m:oMath>
        <m:r>
          <m:t>x</m:t>
        </m:r>
        <m:r>
          <m:t>∈</m:t>
        </m:r>
        <m:r>
          <m:t>A</m:t>
        </m:r>
      </m:oMath>
      <w:r>
        <w:t xml:space="preserve">. In a graph</w:t>
      </w:r>
      <w:r>
        <w:t xml:space="preserve"> </w:t>
      </w:r>
      <m:oMath>
        <m:sSub>
          <m:e>
            <m:r>
              <m:t>G</m:t>
            </m:r>
          </m:e>
          <m:sub>
            <m:r>
              <m:t>f</m:t>
            </m:r>
          </m:sub>
        </m:sSub>
      </m:oMath>
      <w:r>
        <w:t xml:space="preserve"> </w:t>
      </w:r>
      <w:r>
        <w:t xml:space="preserve">constructed in this way, every vertex in</w:t>
      </w:r>
      <w:r>
        <w:t xml:space="preserve"> </w:t>
      </w:r>
      <m:oMath>
        <m:r>
          <m:t>A</m:t>
        </m:r>
      </m:oMath>
      <w:r>
        <w:t xml:space="preserve"> </w:t>
      </w:r>
      <w:r>
        <w:t xml:space="preserve">has out-degree equal to one. If the function</w:t>
      </w:r>
      <w:r>
        <w:t xml:space="preserve"> </w:t>
      </w:r>
      <m:oMath>
        <m:r>
          <m:t>f</m:t>
        </m:r>
      </m:oMath>
      <w:r>
        <w:t xml:space="preserve"> </w:t>
      </w:r>
      <w:r>
        <w:t xml:space="preserve">is</w:t>
      </w:r>
      <w:r>
        <w:t xml:space="preserve"> </w:t>
      </w:r>
      <w:r>
        <w:rPr>
          <w:i/>
        </w:rPr>
        <w:t xml:space="preserve">one to one</w:t>
      </w:r>
      <w:r>
        <w:t xml:space="preserve"> </w:t>
      </w:r>
      <w:r>
        <w:t xml:space="preserve">then every vertex in</w:t>
      </w:r>
      <w:r>
        <w:t xml:space="preserve"> </w:t>
      </w:r>
      <m:oMath>
        <m:r>
          <m:t>B</m:t>
        </m:r>
      </m:oMath>
      <w:r>
        <w:t xml:space="preserve"> </w:t>
      </w:r>
      <w:r>
        <w:t xml:space="preserve">has in-degree at most one.</w:t>
      </w:r>
      <w:r>
        <w:t xml:space="preserve"> </w:t>
      </w:r>
      <w:r>
        <w:t xml:space="preserve">If the function</w:t>
      </w:r>
      <w:r>
        <w:t xml:space="preserve"> </w:t>
      </w:r>
      <m:oMath>
        <m:r>
          <m:t>f</m:t>
        </m:r>
      </m:oMath>
      <w:r>
        <w:t xml:space="preserve"> </w:t>
      </w:r>
      <w:r>
        <w:t xml:space="preserve">is</w:t>
      </w:r>
      <w:r>
        <w:t xml:space="preserve"> </w:t>
      </w:r>
      <w:r>
        <w:rPr>
          <w:i/>
        </w:rPr>
        <w:t xml:space="preserve">onto</w:t>
      </w:r>
      <w:r>
        <w:t xml:space="preserve"> </w:t>
      </w:r>
      <w:r>
        <w:t xml:space="preserve">then every vertex in</w:t>
      </w:r>
      <w:r>
        <w:t xml:space="preserve"> </w:t>
      </w:r>
      <m:oMath>
        <m:r>
          <m:t>B</m:t>
        </m:r>
      </m:oMath>
      <w:r>
        <w:t xml:space="preserve"> </w:t>
      </w:r>
      <w:r>
        <w:t xml:space="preserve">has in-degree at least one.</w:t>
      </w:r>
      <w:r>
        <w:t xml:space="preserve"> </w:t>
      </w:r>
      <w:r>
        <w:t xml:space="preserve">If</w:t>
      </w:r>
      <w:r>
        <w:t xml:space="preserve"> </w:t>
      </w:r>
      <m:oMath>
        <m:r>
          <m:t>f</m:t>
        </m:r>
      </m:oMath>
      <w:r>
        <w:t xml:space="preserve"> </w:t>
      </w:r>
      <w:r>
        <w:t xml:space="preserve">is a bijection then every vertex in</w:t>
      </w:r>
      <w:r>
        <w:t xml:space="preserve"> </w:t>
      </w:r>
      <m:oMath>
        <m:r>
          <m:t>B</m:t>
        </m:r>
      </m:oMath>
      <w:r>
        <w:t xml:space="preserve"> </w:t>
      </w:r>
      <w:r>
        <w:t xml:space="preserve">has in-degree exactly equal to one.</w:t>
      </w:r>
    </w:p>
    <w:p>
      <w:pPr>
        <w:pStyle w:val="BodyText"/>
      </w:pPr>
      <w:r>
        <w:t xml:space="preserve">Carl Pomerance’s quote is taken from</w:t>
      </w:r>
      <w:r>
        <w:t xml:space="preserve"> </w:t>
      </w:r>
      <w:hyperlink r:id="rId150">
        <w:r>
          <w:rPr>
            <w:rStyle w:val="Hyperlink"/>
          </w:rPr>
          <w:t xml:space="preserve">the home page of Doron Zeilberger</w:t>
        </w:r>
      </w:hyperlink>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The letter Z stands for the German word</w:t>
      </w:r>
      <w:r>
        <w:t xml:space="preserve"> </w:t>
      </w:r>
      <w:r>
        <w:t xml:space="preserve">“</w:t>
      </w:r>
      <w:r>
        <w:t xml:space="preserve">Zahlen</w:t>
      </w:r>
      <w:r>
        <w:t xml:space="preserve">”</w:t>
      </w:r>
      <w:r>
        <w:t xml:space="preserve">, which means</w:t>
      </w:r>
      <w:r>
        <w:t xml:space="preserve"> </w:t>
      </w:r>
      <w:r>
        <w:rPr>
          <w:i/>
        </w:rPr>
        <w:t xml:space="preserve">numbers</w:t>
      </w:r>
      <w:r>
        <w:t xml:space="preserve">.</w:t>
      </w:r>
    </w:p>
  </w:footnote>
  <w:footnote w:id="43">
    <w:p>
      <w:pPr>
        <w:pStyle w:val="FootnoteText"/>
      </w:pPr>
      <w:r>
        <w:rPr>
          <w:rStyle w:val="FootnoteReference"/>
        </w:rPr>
        <w:footnoteRef/>
      </w:r>
      <w:r>
        <w:t xml:space="preserve"> </w:t>
      </w:r>
      <w:r>
        <w:t xml:space="preserve">For two natural numbers</w:t>
      </w:r>
      <w:r>
        <w:t xml:space="preserve"> </w:t>
      </w:r>
      <m:oMath>
        <m:r>
          <m:t>x</m:t>
        </m:r>
      </m:oMath>
      <w:r>
        <w:t xml:space="preserve"> </w:t>
      </w:r>
      <w:r>
        <w:t xml:space="preserve">and</w:t>
      </w:r>
      <w:r>
        <w:t xml:space="preserve"> </w:t>
      </w:r>
      <m:oMath>
        <m:r>
          <m:t>a</m:t>
        </m:r>
      </m:oMath>
      <w:r>
        <w:t xml:space="preserve">,</w:t>
      </w:r>
      <w:r>
        <w:t xml:space="preserve"> </w:t>
      </w:r>
      <m:oMath>
        <m:r>
          <m:t>x</m:t>
        </m:r>
        <m:r>
          <m:rPr>
            <m:sty m:val="p"/>
          </m:rPr>
          <m:t>mod</m:t>
        </m:r>
        <m:r>
          <m:t>a</m:t>
        </m:r>
      </m:oMath>
      <w:r>
        <w:t xml:space="preserve"> </w:t>
      </w:r>
      <w:r>
        <w:t xml:space="preserve">(shorthand for</w:t>
      </w:r>
      <w:r>
        <w:t xml:space="preserve"> </w:t>
      </w:r>
      <w:hyperlink r:id="rId44">
        <w:r>
          <w:rPr>
            <w:rStyle w:val="Hyperlink"/>
          </w:rPr>
          <w:t xml:space="preserve">“</w:t>
        </w:r>
        <w:r>
          <w:rPr>
            <w:rStyle w:val="Hyperlink"/>
          </w:rPr>
          <w:t xml:space="preserve">modulo</w:t>
        </w:r>
        <w:r>
          <w:rPr>
            <w:rStyle w:val="Hyperlink"/>
          </w:rPr>
          <w:t xml:space="preserve">”</w:t>
        </w:r>
      </w:hyperlink>
      <w:r>
        <w:t xml:space="preserve">) denotes the</w:t>
      </w:r>
      <w:r>
        <w:t xml:space="preserve"> </w:t>
      </w:r>
      <w:r>
        <w:rPr>
          <w:i/>
        </w:rPr>
        <w:t xml:space="preserve">remainder</w:t>
      </w:r>
      <w:r>
        <w:t xml:space="preserve"> </w:t>
      </w:r>
      <w:r>
        <w:t xml:space="preserve">of</w:t>
      </w:r>
      <w:r>
        <w:t xml:space="preserve"> </w:t>
      </w:r>
      <m:oMath>
        <m:r>
          <m:t>x</m:t>
        </m:r>
      </m:oMath>
      <w:r>
        <w:t xml:space="preserve"> </w:t>
      </w:r>
      <w:r>
        <w:t xml:space="preserve">when it is divided by</w:t>
      </w:r>
      <w:r>
        <w:t xml:space="preserve"> </w:t>
      </w:r>
      <m:oMath>
        <m:r>
          <m:t>a</m:t>
        </m:r>
      </m:oMath>
      <w:r>
        <w:t xml:space="preserve">. That is, it is the number</w:t>
      </w:r>
      <w:r>
        <w:t xml:space="preserve"> </w:t>
      </w:r>
      <m:oMath>
        <m:r>
          <m:t>r</m:t>
        </m:r>
      </m:oMath>
      <w:r>
        <w:t xml:space="preserve"> </w:t>
      </w:r>
      <w:r>
        <w:t xml:space="preserve">in</w:t>
      </w:r>
      <w:r>
        <w:t xml:space="preserve"> </w:t>
      </w:r>
      <m:oMath>
        <m:r>
          <m:t>{</m:t>
        </m:r>
        <m:r>
          <m:t>0</m:t>
        </m:r>
        <m:r>
          <m:t>,</m:t>
        </m:r>
        <m:r>
          <m:t>…</m:t>
        </m:r>
        <m:r>
          <m:t>,</m:t>
        </m:r>
        <m:r>
          <m:t>a</m:t>
        </m:r>
        <m:r>
          <m:t>−</m:t>
        </m:r>
        <m:r>
          <m:t>1</m:t>
        </m:r>
        <m:r>
          <m:t>}</m:t>
        </m:r>
      </m:oMath>
      <w:r>
        <w:t xml:space="preserve"> </w:t>
      </w:r>
      <w:r>
        <w:t xml:space="preserve">such that</w:t>
      </w:r>
      <w:r>
        <w:t xml:space="preserve"> </w:t>
      </w:r>
      <m:oMath>
        <m:r>
          <m:t>x</m:t>
        </m:r>
        <m:r>
          <m:t>=</m:t>
        </m:r>
        <m:r>
          <m:t>a</m:t>
        </m:r>
        <m:r>
          <m:t>k</m:t>
        </m:r>
        <m:r>
          <m:t>+</m:t>
        </m:r>
        <m:r>
          <m:t>r</m:t>
        </m:r>
      </m:oMath>
      <w:r>
        <w:t xml:space="preserve"> </w:t>
      </w:r>
      <w:r>
        <w:t xml:space="preserve">for some integer</w:t>
      </w:r>
      <w:r>
        <w:t xml:space="preserve"> </w:t>
      </w:r>
      <m:oMath>
        <m:r>
          <m:t>k</m:t>
        </m:r>
      </m:oMath>
      <w:r>
        <w:t xml:space="preserve">. We sometimes also use the notation</w:t>
      </w:r>
      <w:r>
        <w:t xml:space="preserve"> </w:t>
      </w:r>
      <m:oMath>
        <m:r>
          <m:t>x</m:t>
        </m:r>
        <m:r>
          <m:t>=</m:t>
        </m:r>
        <m:r>
          <m:t>y</m:t>
        </m:r>
        <m:r>
          <m:t> </m:t>
        </m:r>
        <m:r>
          <m:t>(</m:t>
        </m:r>
        <m:r>
          <m:rPr>
            <m:sty m:val="p"/>
          </m:rPr>
          <m:t>mod</m:t>
        </m:r>
        <m:r>
          <m:t>a</m:t>
        </m:r>
        <m:r>
          <m:t>)</m:t>
        </m:r>
      </m:oMath>
      <w:r>
        <w:t xml:space="preserve"> </w:t>
      </w:r>
      <w:r>
        <w:t xml:space="preserve">to denote the assertion that</w:t>
      </w:r>
      <w:r>
        <w:t xml:space="preserve"> </w:t>
      </w:r>
      <m:oMath>
        <m:r>
          <m:t>x</m:t>
        </m:r>
        <m:r>
          <m:rPr>
            <m:sty m:val="p"/>
          </m:rPr>
          <m:t>mod</m:t>
        </m:r>
        <m:r>
          <m:t>a</m:t>
        </m:r>
      </m:oMath>
      <w:r>
        <w:t xml:space="preserve"> </w:t>
      </w:r>
      <w:r>
        <w:t xml:space="preserve">is the same as</w:t>
      </w:r>
      <w:r>
        <w:t xml:space="preserve"> </w:t>
      </w:r>
      <m:oMath>
        <m:r>
          <m:t>y</m:t>
        </m:r>
        <m:r>
          <m:rPr>
            <m:sty m:val="p"/>
          </m:rPr>
          <m:t>mod</m:t>
        </m:r>
        <m:r>
          <m:t>a</m:t>
        </m:r>
      </m:oMath>
      <w:r>
        <w:t xml:space="preserve">.</w:t>
      </w:r>
    </w:p>
  </w:footnote>
  <w:footnote w:id="52">
    <w:p>
      <w:pPr>
        <w:pStyle w:val="FootnoteText"/>
      </w:pPr>
      <w:r>
        <w:rPr>
          <w:rStyle w:val="FootnoteReference"/>
        </w:rPr>
        <w:footnoteRef/>
      </w:r>
      <w:r>
        <w:t xml:space="preserve"> </w:t>
      </w:r>
      <w:r>
        <w:t xml:space="preserve">It is possible, and sometimes useful, to think of an undirected graph as the special case of a directed graph that has the special property that for every pair</w:t>
      </w:r>
      <w:r>
        <w:t xml:space="preserve"> </w:t>
      </w:r>
      <m:oMath>
        <m:r>
          <m:t>u</m:t>
        </m:r>
        <m:r>
          <m:t>,</m:t>
        </m:r>
        <m:r>
          <m:t>v</m:t>
        </m:r>
      </m:oMath>
      <w:r>
        <w:t xml:space="preserve"> </w:t>
      </w:r>
      <w:r>
        <w:t xml:space="preserve">either both the edges</w:t>
      </w:r>
      <w:r>
        <w:t xml:space="preserve"> </w:t>
      </w:r>
      <m:oMath>
        <m:r>
          <m:t>(</m:t>
        </m:r>
        <m:r>
          <m:t>u</m:t>
        </m:r>
        <m:r>
          <m:t>,</m:t>
        </m:r>
        <m:r>
          <m:t>v</m:t>
        </m:r>
        <m:r>
          <m:t>)</m:t>
        </m:r>
      </m:oMath>
      <w:r>
        <w:t xml:space="preserve"> </w:t>
      </w:r>
      <w:r>
        <w:t xml:space="preserve">and</w:t>
      </w:r>
      <w:r>
        <w:t xml:space="preserve"> </w:t>
      </w:r>
      <m:oMath>
        <m:r>
          <m:t>(</m:t>
        </m:r>
        <m:r>
          <m:t>v</m:t>
        </m:r>
        <m:r>
          <m:t>,</m:t>
        </m:r>
        <m:r>
          <m:t>u</m:t>
        </m:r>
        <m:r>
          <m:t>)</m:t>
        </m:r>
      </m:oMath>
      <w:r>
        <w:t xml:space="preserve"> </w:t>
      </w:r>
      <w:r>
        <w:t xml:space="preserve">are present or neither of them is. However, in many settings there is a significant difference between undirected and directed graphs, and so it’s typically best to think of them as separate categories.</w:t>
      </w:r>
    </w:p>
  </w:footnote>
  <w:footnote w:id="70">
    <w:p>
      <w:pPr>
        <w:pStyle w:val="FootnoteText"/>
      </w:pPr>
      <w:r>
        <w:rPr>
          <w:rStyle w:val="FootnoteReference"/>
        </w:rPr>
        <w:footnoteRef/>
      </w:r>
      <w:r>
        <w:t xml:space="preserve"> </w:t>
      </w:r>
      <w:r>
        <w:t xml:space="preserve">In this book, we place the variable bound by a quantifier in a subscript and so write</w:t>
      </w:r>
      <w:r>
        <w:t xml:space="preserve"> </w:t>
      </w:r>
      <m:oMath>
        <m:nary>
          <m:naryPr>
            <m:chr m:val="∀"/>
            <m:limLoc m:val="subSup"/>
            <m:subHide m:val="0"/>
            <m:supHide m:val="1"/>
          </m:naryPr>
          <m:sub>
            <m:r>
              <m:t>x</m:t>
            </m:r>
            <m:r>
              <m:t>∈</m:t>
            </m:r>
            <m:r>
              <m:t>S</m:t>
            </m:r>
          </m:sub>
          <m:sup>
            <m:r>
              <m:t>​</m:t>
            </m:r>
          </m:sup>
          <m:e>
            <m:r>
              <m:t>P</m:t>
            </m:r>
          </m:e>
        </m:nary>
        <m:r>
          <m:t>(</m:t>
        </m:r>
        <m:r>
          <m:t>x</m:t>
        </m:r>
        <m:r>
          <m:t>)</m:t>
        </m:r>
      </m:oMath>
      <w:r>
        <w:t xml:space="preserve">. Many other texts do not use this subscript notation and so will write the same statement as</w:t>
      </w:r>
      <w:r>
        <w:t xml:space="preserve"> </w:t>
      </w:r>
      <m:oMath>
        <m:r>
          <m:t>∀</m:t>
        </m:r>
        <m:r>
          <m:t>x</m:t>
        </m:r>
        <m:r>
          <m:t>∈</m:t>
        </m:r>
        <m:r>
          <m:t>S</m:t>
        </m:r>
        <m:r>
          <m:t>,</m:t>
        </m:r>
        <m:r>
          <m:t> </m:t>
        </m:r>
        <m:r>
          <m:t>P</m:t>
        </m:r>
        <m:r>
          <m:t>(</m:t>
        </m:r>
        <m:r>
          <m:t>x</m:t>
        </m:r>
        <m:r>
          <m:t>)</m:t>
        </m:r>
      </m:oMath>
      <w:r>
        <w:t xml:space="preserve">.</w:t>
      </w:r>
    </w:p>
  </w:footnote>
  <w:footnote w:id="119">
    <w:p>
      <w:pPr>
        <w:pStyle w:val="FootnoteText"/>
      </w:pPr>
      <w:r>
        <w:rPr>
          <w:rStyle w:val="FootnoteReference"/>
        </w:rPr>
        <w:footnoteRef/>
      </w:r>
      <w:r>
        <w:t xml:space="preserve"> </w:t>
      </w:r>
      <w:r>
        <w:t xml:space="preserve">QED stands for</w:t>
      </w:r>
      <w:r>
        <w:t xml:space="preserve"> </w:t>
      </w:r>
      <w:r>
        <w:t xml:space="preserve">“</w:t>
      </w:r>
      <w:r>
        <w:t xml:space="preserve">quod erat demonstrandum</w:t>
      </w:r>
      <w:r>
        <w:t xml:space="preserve">”</w:t>
      </w:r>
      <w:r>
        <w:t xml:space="preserve">, which is Latin for</w:t>
      </w:r>
      <w:r>
        <w:t xml:space="preserve"> </w:t>
      </w:r>
      <w:r>
        <w:t xml:space="preserve">“</w:t>
      </w:r>
      <w:r>
        <w:t xml:space="preserve">what was to be demonstrated</w:t>
      </w:r>
      <w:r>
        <w:t xml:space="preserve">”</w:t>
      </w:r>
      <w:r>
        <w:t xml:space="preserve"> </w:t>
      </w:r>
      <w:r>
        <w:t xml:space="preserve">or</w:t>
      </w:r>
      <w:r>
        <w:t xml:space="preserve"> </w:t>
      </w:r>
      <w:r>
        <w:t xml:space="preserve">“</w:t>
      </w:r>
      <w:r>
        <w:t xml:space="preserve">the very thing it was required to have shown</w:t>
      </w:r>
      <w:r>
        <w:t xml:space="preserve">”</w:t>
      </w:r>
      <w:r>
        <w:t xml:space="preserve">.</w:t>
      </w:r>
    </w:p>
  </w:footnote>
  <w:footnote w:id="121">
    <w:p>
      <w:pPr>
        <w:pStyle w:val="FootnoteText"/>
      </w:pPr>
      <w:r>
        <w:rPr>
          <w:rStyle w:val="FootnoteReference"/>
        </w:rPr>
        <w:footnoteRef/>
      </w:r>
      <w:r>
        <w:t xml:space="preserve"> </w:t>
      </w:r>
      <w:r>
        <w:t xml:space="preserve">Using</w:t>
      </w:r>
      <w:r>
        <w:t xml:space="preserve"> </w:t>
      </w:r>
      <m:oMath>
        <m:r>
          <m:t>n</m:t>
        </m:r>
        <m:r>
          <m:t>=</m:t>
        </m:r>
        <m:r>
          <m:t>0</m:t>
        </m:r>
      </m:oMath>
      <w:r>
        <w:t xml:space="preserve"> </w:t>
      </w:r>
      <w:r>
        <w:t xml:space="preserve">as the base case is logically valid, but can be confusing. If you find the trivial</w:t>
      </w:r>
      <w:r>
        <w:t xml:space="preserve"> </w:t>
      </w:r>
      <m:oMath>
        <m:r>
          <m:t>n</m:t>
        </m:r>
        <m:r>
          <m:t>=</m:t>
        </m:r>
        <m:r>
          <m:t>0</m:t>
        </m:r>
      </m:oMath>
      <w:r>
        <w:t xml:space="preserve"> </w:t>
      </w:r>
      <w:r>
        <w:t xml:space="preserve">case to be confusing, you can always directly verify the statement for</w:t>
      </w:r>
      <w:r>
        <w:t xml:space="preserve"> </w:t>
      </w:r>
      <m:oMath>
        <m:r>
          <m:t>n</m:t>
        </m:r>
        <m:r>
          <m:t>=</m:t>
        </m:r>
        <m:r>
          <m:t>1</m:t>
        </m:r>
      </m:oMath>
      <w:r>
        <w:t xml:space="preserve"> </w:t>
      </w:r>
      <w:r>
        <w:t xml:space="preserve">and then use both</w:t>
      </w:r>
      <w:r>
        <w:t xml:space="preserve"> </w:t>
      </w:r>
      <m:oMath>
        <m:r>
          <m:t>n</m:t>
        </m:r>
        <m:r>
          <m:t>=</m:t>
        </m:r>
        <m:r>
          <m:t>0</m:t>
        </m:r>
      </m:oMath>
      <w:r>
        <w:t xml:space="preserve"> </w:t>
      </w:r>
      <w:r>
        <w:t xml:space="preserve">and</w:t>
      </w:r>
      <w:r>
        <w:t xml:space="preserve"> </w:t>
      </w:r>
      <m:oMath>
        <m:r>
          <m:t>n</m:t>
        </m:r>
        <m:r>
          <m:t>=</m:t>
        </m:r>
        <m:r>
          <m:t>1</m:t>
        </m:r>
      </m:oMath>
      <w:r>
        <w:t xml:space="preserve"> </w:t>
      </w:r>
      <w:r>
        <w:t xml:space="preserve">as the base cases.</w:t>
      </w:r>
    </w:p>
  </w:footnote>
  <w:footnote w:id="141">
    <w:p>
      <w:pPr>
        <w:pStyle w:val="FootnoteText"/>
      </w:pPr>
      <w:r>
        <w:rPr>
          <w:rStyle w:val="FootnoteReference"/>
        </w:rPr>
        <w:footnoteRef/>
      </w:r>
      <w:r>
        <w:t xml:space="preserve"> </w:t>
      </w:r>
      <w:r>
        <w:t xml:space="preserve">one way to do this is to use</w:t>
      </w:r>
      <w:r>
        <w:t xml:space="preserve"> </w:t>
      </w:r>
      <w:hyperlink r:id="rId142">
        <w:r>
          <w:rPr>
            <w:rStyle w:val="Hyperlink"/>
          </w:rPr>
          <w:t xml:space="preserve">Stirling’s approximation for the factorial function.</w:t>
        </w:r>
      </w:hyperlink>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5" Target="media/rId45.png" /><Relationship Type="http://schemas.openxmlformats.org/officeDocument/2006/relationships/image" Id="rId53" Target="media/rId53.png" /><Relationship Type="http://schemas.openxmlformats.org/officeDocument/2006/relationships/image" Id="rId76" Target="media/rId76.png" /><Relationship Type="http://schemas.openxmlformats.org/officeDocument/2006/relationships/image" Id="rId34" Target="media/rId34.png" /><Relationship Type="http://schemas.openxmlformats.org/officeDocument/2006/relationships/image" Id="rId59" Target="media/rId59.png"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29" Target="media/rId29.png" /><Relationship Type="http://schemas.openxmlformats.org/officeDocument/2006/relationships/hyperlink" Id="rId22" Target="" TargetMode="External" /><Relationship Type="http://schemas.openxmlformats.org/officeDocument/2006/relationships/hyperlink" Id="rId79" Target="http://discrete.gr/complexity/" TargetMode="External" /><Relationship Type="http://schemas.openxmlformats.org/officeDocument/2006/relationships/hyperlink" Id="rId150" Target="http://sites.math.rutgers.edu/~zeilberg/quotes.html" TargetMode="External" /><Relationship Type="http://schemas.openxmlformats.org/officeDocument/2006/relationships/hyperlink" Id="rId89" Target="http://web.stanford.edu/class/cs103/" TargetMode="External" /><Relationship Type="http://schemas.openxmlformats.org/officeDocument/2006/relationships/hyperlink" Id="rId120" Target="http://web.stanford.edu/class/cs103/handouts/120%20Proofwriting%20Checklist.pdf" TargetMode="External" /><Relationship Type="http://schemas.openxmlformats.org/officeDocument/2006/relationships/hyperlink" Id="rId97" Target="http://www.cs.cmu.edu/~./15251/notes/induction-pitfalls.pdf" TargetMode="External" /><Relationship Type="http://schemas.openxmlformats.org/officeDocument/2006/relationships/hyperlink" Id="rId78" Target="http://www.cs.yale.edu/homes/aspnes/classes/202/notes.pdf" TargetMode="External" /><Relationship Type="http://schemas.openxmlformats.org/officeDocument/2006/relationships/hyperlink" Id="rId148" Target="http://www.eecs70.org/" TargetMode="External" /><Relationship Type="http://schemas.openxmlformats.org/officeDocument/2006/relationships/hyperlink" Id="rId84" Target="http://www.thefreedictionary.com/mathematical+proof" TargetMode="External" /><Relationship Type="http://schemas.openxmlformats.org/officeDocument/2006/relationships/hyperlink" Id="rId31" Target="http://zerocash-project.org/paper" TargetMode="External" /><Relationship Type="http://schemas.openxmlformats.org/officeDocument/2006/relationships/hyperlink" Id="rId149" Target="https://cs103.stanford.edu" TargetMode="External" /><Relationship Type="http://schemas.openxmlformats.org/officeDocument/2006/relationships/hyperlink" Id="rId48" Target="https://cs121.boazbarak.org/LLM_data_types.pdf" TargetMode="External" /><Relationship Type="http://schemas.openxmlformats.org/officeDocument/2006/relationships/hyperlink" Id="rId117" Target="https://cs121.boazbarak.org/LL_induction.pdf" TargetMode="External" /><Relationship Type="http://schemas.openxmlformats.org/officeDocument/2006/relationships/hyperlink" Id="rId115" Target="https://cs121.boazbarak.org/StanfordCS103Induction.pdf" TargetMode="External" /><Relationship Type="http://schemas.openxmlformats.org/officeDocument/2006/relationships/hyperlink" Id="rId98" Target="https://en.wikipedia.org/wiki/Leslie_Lamport" TargetMode="External" /><Relationship Type="http://schemas.openxmlformats.org/officeDocument/2006/relationships/hyperlink" Id="rId113" Target="https://en.wikipedia.org/wiki/Modus_ponens" TargetMode="External" /><Relationship Type="http://schemas.openxmlformats.org/officeDocument/2006/relationships/hyperlink" Id="rId81" Target="https://en.wikipedia.org/wiki/Riemann_hypothesis" TargetMode="External" /><Relationship Type="http://schemas.openxmlformats.org/officeDocument/2006/relationships/hyperlink" Id="rId102" Target="https://goo.gl/QUskBc" TargetMode="External" /><Relationship Type="http://schemas.openxmlformats.org/officeDocument/2006/relationships/hyperlink" Id="rId44" Target="https://goo.gl/b7Fdzm" TargetMode="External" /><Relationship Type="http://schemas.openxmlformats.org/officeDocument/2006/relationships/hyperlink" Id="rId142" Target="https://goo.gl/cqEmS2" TargetMode="External" /><Relationship Type="http://schemas.openxmlformats.org/officeDocument/2006/relationships/hyperlink" Id="rId28" Target="https://goo.gl/k8pVpL" TargetMode="External" /><Relationship Type="http://schemas.openxmlformats.org/officeDocument/2006/relationships/hyperlink" Id="rId99" Target="https://lamport.azurewebsites.net/pubs/proof.pdf" TargetMode="External" /><Relationship Type="http://schemas.openxmlformats.org/officeDocument/2006/relationships/hyperlink" Id="rId88" Target="https://math.berkeley.edu/~hutching/teach/proofs.pdf" TargetMode="External" /><Relationship Type="http://schemas.openxmlformats.org/officeDocument/2006/relationships/hyperlink" Id="rId116" Target="https://ocw.mit.edu/courses/electrical-engineering-and-computer-science/6-00sc-introduction-to-computer-science-and-programming-spring-2011/unit-1/lecture-6-recursion/" TargetMode="External" /><Relationship Type="http://schemas.openxmlformats.org/officeDocument/2006/relationships/hyperlink" Id="rId87" Target="https://sites.math.washington.edu/~lee/Writing/writing-proofs.pdf" TargetMode="External" /></Relationships>
</file>

<file path=word/_rels/footnotes.xml.rels><?xml version="1.0" encoding="UTF-8"?>
<Relationships xmlns="http://schemas.openxmlformats.org/package/2006/relationships"><Relationship Type="http://schemas.openxmlformats.org/officeDocument/2006/relationships/hyperlink" Id="rId22" Target="" TargetMode="External" /><Relationship Type="http://schemas.openxmlformats.org/officeDocument/2006/relationships/hyperlink" Id="rId79" Target="http://discrete.gr/complexity/" TargetMode="External" /><Relationship Type="http://schemas.openxmlformats.org/officeDocument/2006/relationships/hyperlink" Id="rId150" Target="http://sites.math.rutgers.edu/~zeilberg/quotes.html" TargetMode="External" /><Relationship Type="http://schemas.openxmlformats.org/officeDocument/2006/relationships/hyperlink" Id="rId89" Target="http://web.stanford.edu/class/cs103/" TargetMode="External" /><Relationship Type="http://schemas.openxmlformats.org/officeDocument/2006/relationships/hyperlink" Id="rId120" Target="http://web.stanford.edu/class/cs103/handouts/120%20Proofwriting%20Checklist.pdf" TargetMode="External" /><Relationship Type="http://schemas.openxmlformats.org/officeDocument/2006/relationships/hyperlink" Id="rId97" Target="http://www.cs.cmu.edu/~./15251/notes/induction-pitfalls.pdf" TargetMode="External" /><Relationship Type="http://schemas.openxmlformats.org/officeDocument/2006/relationships/hyperlink" Id="rId78" Target="http://www.cs.yale.edu/homes/aspnes/classes/202/notes.pdf" TargetMode="External" /><Relationship Type="http://schemas.openxmlformats.org/officeDocument/2006/relationships/hyperlink" Id="rId148" Target="http://www.eecs70.org/" TargetMode="External" /><Relationship Type="http://schemas.openxmlformats.org/officeDocument/2006/relationships/hyperlink" Id="rId84" Target="http://www.thefreedictionary.com/mathematical+proof" TargetMode="External" /><Relationship Type="http://schemas.openxmlformats.org/officeDocument/2006/relationships/hyperlink" Id="rId31" Target="http://zerocash-project.org/paper" TargetMode="External" /><Relationship Type="http://schemas.openxmlformats.org/officeDocument/2006/relationships/hyperlink" Id="rId149" Target="https://cs103.stanford.edu" TargetMode="External" /><Relationship Type="http://schemas.openxmlformats.org/officeDocument/2006/relationships/hyperlink" Id="rId48" Target="https://cs121.boazbarak.org/LLM_data_types.pdf" TargetMode="External" /><Relationship Type="http://schemas.openxmlformats.org/officeDocument/2006/relationships/hyperlink" Id="rId117" Target="https://cs121.boazbarak.org/LL_induction.pdf" TargetMode="External" /><Relationship Type="http://schemas.openxmlformats.org/officeDocument/2006/relationships/hyperlink" Id="rId115" Target="https://cs121.boazbarak.org/StanfordCS103Induction.pdf" TargetMode="External" /><Relationship Type="http://schemas.openxmlformats.org/officeDocument/2006/relationships/hyperlink" Id="rId98" Target="https://en.wikipedia.org/wiki/Leslie_Lamport" TargetMode="External" /><Relationship Type="http://schemas.openxmlformats.org/officeDocument/2006/relationships/hyperlink" Id="rId113" Target="https://en.wikipedia.org/wiki/Modus_ponens" TargetMode="External" /><Relationship Type="http://schemas.openxmlformats.org/officeDocument/2006/relationships/hyperlink" Id="rId81" Target="https://en.wikipedia.org/wiki/Riemann_hypothesis" TargetMode="External" /><Relationship Type="http://schemas.openxmlformats.org/officeDocument/2006/relationships/hyperlink" Id="rId102" Target="https://goo.gl/QUskBc" TargetMode="External" /><Relationship Type="http://schemas.openxmlformats.org/officeDocument/2006/relationships/hyperlink" Id="rId44" Target="https://goo.gl/b7Fdzm" TargetMode="External" /><Relationship Type="http://schemas.openxmlformats.org/officeDocument/2006/relationships/hyperlink" Id="rId142" Target="https://goo.gl/cqEmS2" TargetMode="External" /><Relationship Type="http://schemas.openxmlformats.org/officeDocument/2006/relationships/hyperlink" Id="rId28" Target="https://goo.gl/k8pVpL" TargetMode="External" /><Relationship Type="http://schemas.openxmlformats.org/officeDocument/2006/relationships/hyperlink" Id="rId99" Target="https://lamport.azurewebsites.net/pubs/proof.pdf" TargetMode="External" /><Relationship Type="http://schemas.openxmlformats.org/officeDocument/2006/relationships/hyperlink" Id="rId88" Target="https://math.berkeley.edu/~hutching/teach/proofs.pdf" TargetMode="External" /><Relationship Type="http://schemas.openxmlformats.org/officeDocument/2006/relationships/hyperlink" Id="rId116" Target="https://ocw.mit.edu/courses/electrical-engineering-and-computer-science/6-00sc-introduction-to-computer-science-and-programming-spring-2011/unit-1/lecture-6-recursion/" TargetMode="External" /><Relationship Type="http://schemas.openxmlformats.org/officeDocument/2006/relationships/hyperlink" Id="rId87" Target="https://sites.math.washington.edu/~lee/Writing/writing-proof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Mathematical Background</dc:title>
  <dc:creator>Boaz Barak</dc:creator>
  <dc:description>Textbook on Theoretical Computer Science by Boaz Barak</dc:description>
  <dc:language>en</dc:language>
  <cp:keywords/>
  <dcterms:created xsi:type="dcterms:W3CDTF">2019-12-03T02:40:19Z</dcterms:created>
  <dcterms:modified xsi:type="dcterms:W3CDTF">2019-12-03T02:40:19Z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https://files.boazbarak.org/introtcs</vt:lpwstr>
  </property>
  <property fmtid="{D5CDD505-2E9C-101B-9397-08002B2CF9AE}" pid="7" name="booktitle">
    <vt:lpwstr>Introduction to Theoretical Computer Science</vt:lpwstr>
  </property>
  <property fmtid="{D5CDD505-2E9C-101B-9397-08002B2CF9AE}" pid="8" name="chapternum">
    <vt:lpwstr>1</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lec_00_1_math_background</vt:lpwstr>
  </property>
  <property fmtid="{D5CDD505-2E9C-101B-9397-08002B2CF9AE}" pid="13" name="github-repo">
    <vt:lpwstr>boazbk/tcs</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http://files.boazbarak.org/introtcs/lnotes_book.pdf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https://introtcs.org/</vt:lpwstr>
  </property>
</Properties>
</file>