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26.jpg" ContentType="image/jpeg"/>
  <Override PartName="/word/media/rId22.jpg" ContentType="image/jpeg"/>
  <Override PartName="/word/media/rId61.jpg" ContentType="image/jpeg"/>
  <Override PartName="/word/media/rId69.jpg" ContentType="image/jpeg"/>
  <Override PartName="/word/media/rId45.png" ContentType="image/png"/>
  <Override PartName="/word/media/rId41.jpg" ContentType="image/jpeg"/>
  <Override PartName="/word/media/rId34.jpg" ContentType="image/jpeg"/>
  <Override PartName="/word/media/rId65.jpg" ContentType="image/jpeg"/>
  <Override PartName="/word/media/rId55.jpg" ContentType="image/jpeg"/>
  <Override PartName="/word/media/rId32.jpg" ContentType="image/jpeg"/>
  <Override PartName="/word/media/rId30.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PRFs</w:t>
      </w:r>
      <w:r>
        <w:t xml:space="preserve"> </w:t>
      </w:r>
      <w:r>
        <w:t xml:space="preserve">from</w:t>
      </w:r>
      <w:r>
        <w:t xml:space="preserve"> </w:t>
      </w:r>
      <w:r>
        <w:t xml:space="preserve">PRGs</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Xb8ef14d158bc7692e94cca71d2cdec2541164f9"/>
      <w:r>
        <w:t xml:space="preserve">Pseudorandom functions from pseudorandom generators</w:t>
      </w:r>
      <w:bookmarkEnd w:id="20"/>
    </w:p>
    <w:p>
      <w:pPr>
        <w:pStyle w:val="FirstParagraph"/>
      </w:pPr>
      <w:r>
        <w:t xml:space="preserve">We have seen that PRF’s (pseudorandom functions) are extremely useful, and we’ll see some more applications of them later on. But are they perhaps too amazing to exist? Why would someone imagine that such a wonderful object is feasible? The answer is the following theorem:</w:t>
      </w:r>
    </w:p>
    <w:p>
      <w:pPr>
        <w:pStyle w:val="Heading1"/>
        <w:pStyle w:val="BlockText"/>
      </w:pPr>
      <w:bookmarkStart w:id="21" w:name="prfthm"/>
      <w:bookmarkEnd w:id="21"/>
    </w:p>
    <w:p>
      <w:pPr>
        <w:pStyle w:val="BlockText"/>
      </w:pPr>
      <w:r>
        <w:t xml:space="preserve">Suppose that the PRG Conjecture is true, then there exists a secure PRF collection</w:t>
      </w:r>
      <w:r>
        <w:t xml:space="preserve"> </w:t>
      </w:r>
      <m:oMath>
        <m:r>
          <m:t>{</m:t>
        </m:r>
        <m:sSub>
          <m:e>
            <m:r>
              <m:t>f</m:t>
            </m:r>
          </m:e>
          <m:sub>
            <m:r>
              <m:t>s</m:t>
            </m:r>
          </m:sub>
        </m:sSub>
        <m:sSub>
          <m:e>
            <m:r>
              <m:t>}</m:t>
            </m:r>
          </m:e>
          <m:sub>
            <m:r>
              <m:t>s</m:t>
            </m:r>
            <m:r>
              <m:t>∈</m:t>
            </m:r>
            <m:r>
              <m:t>{</m:t>
            </m:r>
            <m:r>
              <m:t>0</m:t>
            </m:r>
            <m:r>
              <m:t>,</m:t>
            </m:r>
            <m:r>
              <m:t>1</m:t>
            </m:r>
            <m:sSup>
              <m:e>
                <m:r>
                  <m:t>}</m:t>
                </m:r>
              </m:e>
              <m:sup>
                <m:r>
                  <m:t>*</m:t>
                </m:r>
              </m:sup>
            </m:sSup>
          </m:sub>
        </m:sSub>
      </m:oMath>
      <w:r>
        <w:t xml:space="preserve"> </w:t>
      </w:r>
      <w:r>
        <w:t xml:space="preserve">such that for every</w:t>
      </w:r>
      <w:r>
        <w:t xml:space="preserve"> </w:t>
      </w:r>
      <m:oMath>
        <m:r>
          <m:t>s</m:t>
        </m:r>
        <m:r>
          <m:t>∈</m:t>
        </m:r>
        <m:r>
          <m:t>{</m:t>
        </m:r>
        <m:r>
          <m:t>0</m:t>
        </m:r>
        <m:r>
          <m:t>,</m:t>
        </m:r>
        <m:r>
          <m:t>1</m:t>
        </m:r>
        <m:sSup>
          <m:e>
            <m:r>
              <m:t>}</m:t>
            </m:r>
          </m:e>
          <m:sup>
            <m:r>
              <m:t>n</m:t>
            </m:r>
          </m:sup>
        </m:sSup>
      </m:oMath>
      <w:r>
        <w:t xml:space="preserve">,</w:t>
      </w:r>
      <w:r>
        <w:t xml:space="preserve"> </w:t>
      </w:r>
      <m:oMath>
        <m:sSub>
          <m:e>
            <m:r>
              <m:t>f</m:t>
            </m:r>
          </m:e>
          <m:sub>
            <m:r>
              <m:t>s</m:t>
            </m:r>
          </m:sub>
        </m:sSub>
      </m:oMath>
      <w:r>
        <w:t xml:space="preserve"> </w:t>
      </w:r>
      <w:r>
        <w:t xml:space="preserve">maps</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n</m:t>
            </m:r>
          </m:sup>
        </m:sSup>
      </m:oMath>
      <w:r>
        <w:t xml:space="preserve">.</w:t>
      </w:r>
    </w:p>
    <w:p>
      <w:pPr>
        <w:pStyle w:val="CaptionedFigure"/>
      </w:pPr>
      <w:bookmarkStart w:id="23" w:name="PRFfromPRGfig"/>
      <w:r>
        <w:drawing>
          <wp:inline>
            <wp:extent cx="5334000" cy="4000500"/>
            <wp:effectExtent b="0" l="0" r="0" t="0"/>
            <wp:docPr descr="The construction of a pseudorandom function from a pseudorandom generator can be illustrated by a depth n binary tree. The root is labeled by the seed s and for every internal node v labeled by a strong x\in\{0,1\}^n, we use that label x as a seed into the PRG G to label v’s two children. In particular, the children of v are labeled with G_0(x) and G_1(x) respectively. The output of the function f_s on input i is the label of the i^{th} leaf counting from left to right. Note that the numbering of leaf i is related to the bitstring representation of i and the path leaf i in the following way: we traverse to leaf i from the root by reading off the n bits of i left to right and descend into the left child of the current node for every 0 we encounter and traverse right for every 1." title="" id="1" name="Picture"/>
            <a:graphic>
              <a:graphicData uri="http://schemas.openxmlformats.org/drawingml/2006/picture">
                <pic:pic>
                  <pic:nvPicPr>
                    <pic:cNvPr descr="../figure/PRF_from_PRG.jp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bookmarkEnd w:id="23"/>
    </w:p>
    <w:p>
      <w:pPr>
        <w:pStyle w:val="ImageCaption"/>
      </w:pPr>
      <w:r>
        <w:t xml:space="preserve">The construction of a pseudorandom function from a pseudorandom generator can be illustrated by a depth</w:t>
      </w:r>
      <w:r>
        <w:t xml:space="preserve"> </w:t>
      </w:r>
      <m:oMath>
        <m:r>
          <m:t>n</m:t>
        </m:r>
      </m:oMath>
      <w:r>
        <w:t xml:space="preserve"> </w:t>
      </w:r>
      <w:r>
        <w:t xml:space="preserve">binary tree. The root is labeled by the seed</w:t>
      </w:r>
      <w:r>
        <w:t xml:space="preserve"> </w:t>
      </w:r>
      <m:oMath>
        <m:r>
          <m:t>s</m:t>
        </m:r>
      </m:oMath>
      <w:r>
        <w:t xml:space="preserve"> </w:t>
      </w:r>
      <w:r>
        <w:t xml:space="preserve">and for every internal node</w:t>
      </w:r>
      <w:r>
        <w:t xml:space="preserve"> </w:t>
      </w:r>
      <m:oMath>
        <m:r>
          <m:t>v</m:t>
        </m:r>
      </m:oMath>
      <w:r>
        <w:t xml:space="preserve"> </w:t>
      </w:r>
      <w:r>
        <w:t xml:space="preserve">labeled by a strong</w:t>
      </w:r>
      <w:r>
        <w:t xml:space="preserve"> </w:t>
      </w:r>
      <m:oMath>
        <m:r>
          <m:t>x</m:t>
        </m:r>
        <m:r>
          <m:t>∈</m:t>
        </m:r>
        <m:r>
          <m:t>{</m:t>
        </m:r>
        <m:r>
          <m:t>0</m:t>
        </m:r>
        <m:r>
          <m:t>,</m:t>
        </m:r>
        <m:r>
          <m:t>1</m:t>
        </m:r>
        <m:sSup>
          <m:e>
            <m:r>
              <m:t>}</m:t>
            </m:r>
          </m:e>
          <m:sup>
            <m:r>
              <m:t>n</m:t>
            </m:r>
          </m:sup>
        </m:sSup>
      </m:oMath>
      <w:r>
        <w:t xml:space="preserve">, we use that label</w:t>
      </w:r>
      <w:r>
        <w:t xml:space="preserve"> </w:t>
      </w:r>
      <m:oMath>
        <m:r>
          <m:t>x</m:t>
        </m:r>
      </m:oMath>
      <w:r>
        <w:t xml:space="preserve"> </w:t>
      </w:r>
      <w:r>
        <w:t xml:space="preserve">as a seed into the PRG</w:t>
      </w:r>
      <w:r>
        <w:t xml:space="preserve"> </w:t>
      </w:r>
      <m:oMath>
        <m:r>
          <m:t>G</m:t>
        </m:r>
      </m:oMath>
      <w:r>
        <w:t xml:space="preserve"> </w:t>
      </w:r>
      <w:r>
        <w:t xml:space="preserve">to label</w:t>
      </w:r>
      <w:r>
        <w:t xml:space="preserve"> </w:t>
      </w:r>
      <m:oMath>
        <m:r>
          <m:t>v</m:t>
        </m:r>
      </m:oMath>
      <w:r>
        <w:t xml:space="preserve">’s two children. In particular, the children of</w:t>
      </w:r>
      <w:r>
        <w:t xml:space="preserve"> </w:t>
      </w:r>
      <m:oMath>
        <m:r>
          <m:t>v</m:t>
        </m:r>
      </m:oMath>
      <w:r>
        <w:t xml:space="preserve"> </w:t>
      </w:r>
      <w:r>
        <w:t xml:space="preserve">are labeled with</w:t>
      </w:r>
      <w:r>
        <w:t xml:space="preserve"> </w:t>
      </w:r>
      <m:oMath>
        <m:sSub>
          <m:e>
            <m:r>
              <m:t>G</m:t>
            </m:r>
          </m:e>
          <m:sub>
            <m:r>
              <m:t>0</m:t>
            </m:r>
          </m:sub>
        </m:sSub>
        <m:r>
          <m:t>(</m:t>
        </m:r>
        <m:r>
          <m:t>x</m:t>
        </m:r>
        <m:r>
          <m:t>)</m:t>
        </m:r>
      </m:oMath>
      <w:r>
        <w:t xml:space="preserve"> </w:t>
      </w:r>
      <w:r>
        <w:t xml:space="preserve">and</w:t>
      </w:r>
      <w:r>
        <w:t xml:space="preserve"> </w:t>
      </w:r>
      <m:oMath>
        <m:sSub>
          <m:e>
            <m:r>
              <m:t>G</m:t>
            </m:r>
          </m:e>
          <m:sub>
            <m:r>
              <m:t>1</m:t>
            </m:r>
          </m:sub>
        </m:sSub>
        <m:r>
          <m:t>(</m:t>
        </m:r>
        <m:r>
          <m:t>x</m:t>
        </m:r>
        <m:r>
          <m:t>)</m:t>
        </m:r>
      </m:oMath>
      <w:r>
        <w:t xml:space="preserve"> </w:t>
      </w:r>
      <w:r>
        <w:t xml:space="preserve">respectively. The output of the function</w:t>
      </w:r>
      <w:r>
        <w:t xml:space="preserve"> </w:t>
      </w:r>
      <m:oMath>
        <m:sSub>
          <m:e>
            <m:r>
              <m:t>f</m:t>
            </m:r>
          </m:e>
          <m:sub>
            <m:r>
              <m:t>s</m:t>
            </m:r>
          </m:sub>
        </m:sSub>
      </m:oMath>
      <w:r>
        <w:t xml:space="preserve"> </w:t>
      </w:r>
      <w:r>
        <w:t xml:space="preserve">on input</w:t>
      </w:r>
      <w:r>
        <w:t xml:space="preserve"> </w:t>
      </w:r>
      <m:oMath>
        <m:r>
          <m:t>i</m:t>
        </m:r>
      </m:oMath>
      <w:r>
        <w:t xml:space="preserve"> </w:t>
      </w:r>
      <w:r>
        <w:t xml:space="preserve">is the label of the</w:t>
      </w:r>
      <w:r>
        <w:t xml:space="preserve"> </w:t>
      </w:r>
      <m:oMath>
        <m:sSup>
          <m:e>
            <m:r>
              <m:t>i</m:t>
            </m:r>
          </m:e>
          <m:sup>
            <m:r>
              <m:t>t</m:t>
            </m:r>
            <m:r>
              <m:t>h</m:t>
            </m:r>
          </m:sup>
        </m:sSup>
      </m:oMath>
      <w:r>
        <w:t xml:space="preserve"> </w:t>
      </w:r>
      <w:r>
        <w:t xml:space="preserve">leaf counting from left to right. Note that the numbering of leaf</w:t>
      </w:r>
      <w:r>
        <w:t xml:space="preserve"> </w:t>
      </w:r>
      <m:oMath>
        <m:r>
          <m:t>i</m:t>
        </m:r>
      </m:oMath>
      <w:r>
        <w:t xml:space="preserve"> </w:t>
      </w:r>
      <w:r>
        <w:t xml:space="preserve">is related to the bitstring representation of</w:t>
      </w:r>
      <w:r>
        <w:t xml:space="preserve"> </w:t>
      </w:r>
      <m:oMath>
        <m:r>
          <m:t>i</m:t>
        </m:r>
      </m:oMath>
      <w:r>
        <w:t xml:space="preserve"> </w:t>
      </w:r>
      <w:r>
        <w:t xml:space="preserve">and the path leaf</w:t>
      </w:r>
      <w:r>
        <w:t xml:space="preserve"> </w:t>
      </w:r>
      <m:oMath>
        <m:r>
          <m:t>i</m:t>
        </m:r>
      </m:oMath>
      <w:r>
        <w:t xml:space="preserve"> </w:t>
      </w:r>
      <w:r>
        <w:t xml:space="preserve">in the following way: we traverse to leaf</w:t>
      </w:r>
      <w:r>
        <w:t xml:space="preserve"> </w:t>
      </w:r>
      <m:oMath>
        <m:r>
          <m:t>i</m:t>
        </m:r>
      </m:oMath>
      <w:r>
        <w:t xml:space="preserve"> </w:t>
      </w:r>
      <w:r>
        <w:t xml:space="preserve">from the root by reading off the</w:t>
      </w:r>
      <w:r>
        <w:t xml:space="preserve"> </w:t>
      </w:r>
      <m:oMath>
        <m:r>
          <m:t>n</m:t>
        </m:r>
      </m:oMath>
      <w:r>
        <w:t xml:space="preserve"> </w:t>
      </w:r>
      <w:r>
        <w:t xml:space="preserve">bits of</w:t>
      </w:r>
      <w:r>
        <w:t xml:space="preserve"> </w:t>
      </w:r>
      <m:oMath>
        <m:r>
          <m:t>i</m:t>
        </m:r>
      </m:oMath>
      <w:r>
        <w:t xml:space="preserve"> </w:t>
      </w:r>
      <w:r>
        <w:t xml:space="preserve">left to right and descend into the left child of the current node for every 0 we encounter and traverse right for every 1.</w:t>
      </w:r>
    </w:p>
    <w:p>
      <w:pPr>
        <w:pStyle w:val="Heading1"/>
        <w:pStyle w:val="BlockText"/>
      </w:pPr>
      <w:bookmarkStart w:id="24" w:name="section"/>
      <w:bookmarkEnd w:id="24"/>
    </w:p>
    <w:p>
      <w:pPr>
        <w:pStyle w:val="BlockText"/>
      </w:pPr>
      <w:r>
        <w:t xml:space="preserve">If the PRG Conjecture is true then in particular by the length extension theorem there exists a PRG</w:t>
      </w:r>
      <w:r>
        <w:t xml:space="preserve"> </w:t>
      </w:r>
      <m:oMath>
        <m:r>
          <m:t>G</m:t>
        </m:r>
        <m:r>
          <m:t>:</m:t>
        </m:r>
        <m:r>
          <m:t>{</m:t>
        </m:r>
        <m:r>
          <m:t>0</m:t>
        </m:r>
        <m:r>
          <m:t>,</m:t>
        </m:r>
        <m:r>
          <m:t>1</m:t>
        </m:r>
        <m:sSup>
          <m:e>
            <m:r>
              <m:t>}</m:t>
            </m:r>
          </m:e>
          <m:sup>
            <m:r>
              <m:t>n</m:t>
            </m:r>
          </m:sup>
        </m:sSup>
        <m:r>
          <m:t>→</m:t>
        </m:r>
        <m:r>
          <m:t>{</m:t>
        </m:r>
        <m:r>
          <m:t>0</m:t>
        </m:r>
        <m:r>
          <m:t>,</m:t>
        </m:r>
        <m:r>
          <m:t>1</m:t>
        </m:r>
        <m:sSup>
          <m:e>
            <m:r>
              <m:t>}</m:t>
            </m:r>
          </m:e>
          <m:sup>
            <m:r>
              <m:t>2</m:t>
            </m:r>
            <m:r>
              <m:t>n</m:t>
            </m:r>
          </m:sup>
        </m:sSup>
      </m:oMath>
      <w:r>
        <w:t xml:space="preserve"> </w:t>
      </w:r>
      <w:r>
        <w:t xml:space="preserve">that maps</w:t>
      </w:r>
      <w:r>
        <w:t xml:space="preserve"> </w:t>
      </w:r>
      <m:oMath>
        <m:r>
          <m:t>n</m:t>
        </m:r>
      </m:oMath>
      <w:r>
        <w:t xml:space="preserve"> </w:t>
      </w:r>
      <w:r>
        <w:t xml:space="preserve">bits into</w:t>
      </w:r>
      <w:r>
        <w:t xml:space="preserve"> </w:t>
      </w:r>
      <m:oMath>
        <m:r>
          <m:t>2</m:t>
        </m:r>
        <m:r>
          <m:t>n</m:t>
        </m:r>
      </m:oMath>
      <w:r>
        <w:t xml:space="preserve"> </w:t>
      </w:r>
      <w:r>
        <w:t xml:space="preserve">bits. Let’s denote</w:t>
      </w:r>
      <w:r>
        <w:t xml:space="preserve"> </w:t>
      </w:r>
      <m:oMath>
        <m:r>
          <m:t>G</m:t>
        </m:r>
        <m:r>
          <m:t>(</m:t>
        </m:r>
        <m:r>
          <m:t>s</m:t>
        </m:r>
        <m:r>
          <m:t>)</m:t>
        </m:r>
        <m:r>
          <m:t>=</m:t>
        </m:r>
        <m:sSub>
          <m:e>
            <m:r>
              <m:t>G</m:t>
            </m:r>
          </m:e>
          <m:sub>
            <m:r>
              <m:t>0</m:t>
            </m:r>
          </m:sub>
        </m:sSub>
        <m:r>
          <m:t>(</m:t>
        </m:r>
        <m:r>
          <m:t>s</m:t>
        </m:r>
        <m:r>
          <m:t>)</m:t>
        </m:r>
        <m:r>
          <m:t>∘</m:t>
        </m:r>
        <m:sSub>
          <m:e>
            <m:r>
              <m:t>G</m:t>
            </m:r>
          </m:e>
          <m:sub>
            <m:r>
              <m:t>1</m:t>
            </m:r>
          </m:sub>
        </m:sSub>
        <m:r>
          <m:t>(</m:t>
        </m:r>
        <m:r>
          <m:t>s</m:t>
        </m:r>
        <m:r>
          <m:t>)</m:t>
        </m:r>
      </m:oMath>
      <w:r>
        <w:t xml:space="preserve"> </w:t>
      </w:r>
      <w:r>
        <w:t xml:space="preserve">where</w:t>
      </w:r>
      <w:r>
        <w:t xml:space="preserve"> </w:t>
      </w:r>
      <m:oMath>
        <m:r>
          <m:t>∘</m:t>
        </m:r>
      </m:oMath>
      <w:r>
        <w:t xml:space="preserve"> </w:t>
      </w:r>
      <w:r>
        <w:t xml:space="preserve">denotes concatenation. That is,</w:t>
      </w:r>
      <w:r>
        <w:t xml:space="preserve"> </w:t>
      </w:r>
      <m:oMath>
        <m:sSub>
          <m:e>
            <m:r>
              <m:t>G</m:t>
            </m:r>
          </m:e>
          <m:sub>
            <m:r>
              <m:t>0</m:t>
            </m:r>
          </m:sub>
        </m:sSub>
        <m:r>
          <m:t>(</m:t>
        </m:r>
        <m:r>
          <m:t>s</m:t>
        </m:r>
        <m:r>
          <m:t>)</m:t>
        </m:r>
      </m:oMath>
      <w:r>
        <w:t xml:space="preserve"> </w:t>
      </w:r>
      <w:r>
        <w:t xml:space="preserve">denotes the first</w:t>
      </w:r>
      <w:r>
        <w:t xml:space="preserve"> </w:t>
      </w:r>
      <m:oMath>
        <m:r>
          <m:t>n</m:t>
        </m:r>
      </m:oMath>
      <w:r>
        <w:t xml:space="preserve"> </w:t>
      </w:r>
      <w:r>
        <w:t xml:space="preserve">bits and</w:t>
      </w:r>
      <w:r>
        <w:t xml:space="preserve"> </w:t>
      </w:r>
      <m:oMath>
        <m:sSub>
          <m:e>
            <m:r>
              <m:t>G</m:t>
            </m:r>
          </m:e>
          <m:sub>
            <m:r>
              <m:t>1</m:t>
            </m:r>
          </m:sub>
        </m:sSub>
        <m:r>
          <m:t>(</m:t>
        </m:r>
        <m:r>
          <m:t>s</m:t>
        </m:r>
        <m:r>
          <m:t>)</m:t>
        </m:r>
      </m:oMath>
      <w:r>
        <w:t xml:space="preserve"> </w:t>
      </w:r>
      <w:r>
        <w:t xml:space="preserve">denotes the last</w:t>
      </w:r>
      <w:r>
        <w:t xml:space="preserve"> </w:t>
      </w:r>
      <m:oMath>
        <m:r>
          <m:t>n</m:t>
        </m:r>
      </m:oMath>
      <w:r>
        <w:t xml:space="preserve"> </w:t>
      </w:r>
      <w:r>
        <w:t xml:space="preserve">bits of</w:t>
      </w:r>
      <w:r>
        <w:t xml:space="preserve"> </w:t>
      </w:r>
      <m:oMath>
        <m:r>
          <m:t>G</m:t>
        </m:r>
        <m:r>
          <m:t>(</m:t>
        </m:r>
        <m:r>
          <m:t>s</m:t>
        </m:r>
        <m:r>
          <m:t>)</m:t>
        </m:r>
      </m:oMath>
      <w:r>
        <w:t xml:space="preserve">.</w:t>
      </w:r>
    </w:p>
    <w:p>
      <w:pPr>
        <w:pStyle w:val="BlockText"/>
      </w:pPr>
      <w:r>
        <w:t xml:space="preserve">For</w:t>
      </w:r>
      <w:r>
        <w:t xml:space="preserve"> </w:t>
      </w:r>
      <m:oMath>
        <m:r>
          <m:t>i</m:t>
        </m:r>
        <m:r>
          <m:t>∈</m:t>
        </m:r>
        <m:r>
          <m:t>{</m:t>
        </m:r>
        <m:r>
          <m:t>0</m:t>
        </m:r>
        <m:r>
          <m:t>,</m:t>
        </m:r>
        <m:r>
          <m:t>1</m:t>
        </m:r>
        <m:sSup>
          <m:e>
            <m:r>
              <m:t>}</m:t>
            </m:r>
          </m:e>
          <m:sup>
            <m:r>
              <m:t>n</m:t>
            </m:r>
          </m:sup>
        </m:sSup>
      </m:oMath>
      <w:r>
        <w:t xml:space="preserve">, we define</w:t>
      </w:r>
      <w:r>
        <w:t xml:space="preserve"> </w:t>
      </w:r>
      <m:oMath>
        <m:sSub>
          <m:e>
            <m:r>
              <m:t>f</m:t>
            </m:r>
          </m:e>
          <m:sub>
            <m:r>
              <m:t>s</m:t>
            </m:r>
          </m:sub>
        </m:sSub>
        <m:r>
          <m:t>(</m:t>
        </m:r>
        <m:r>
          <m:t>i</m:t>
        </m:r>
        <m:r>
          <m:t>)</m:t>
        </m:r>
      </m:oMath>
      <w:r>
        <w:t xml:space="preserve"> </w:t>
      </w:r>
      <w:r>
        <w:t xml:space="preserve">as</w:t>
      </w:r>
    </w:p>
    <w:p>
      <w:pPr>
        <w:pStyle w:val="BlockText"/>
      </w:pPr>
      <m:oMathPara>
        <m:oMathParaPr>
          <m:jc m:val="center"/>
        </m:oMathParaPr>
        <m:oMath>
          <m:sSub>
            <m:e>
              <m:r>
                <m:t>G</m:t>
              </m:r>
            </m:e>
            <m:sub>
              <m:sSub>
                <m:e>
                  <m:r>
                    <m:t>i</m:t>
                  </m:r>
                </m:e>
                <m:sub>
                  <m:r>
                    <m:t>n</m:t>
                  </m:r>
                </m:sub>
              </m:sSub>
            </m:sub>
          </m:sSub>
          <m:r>
            <m:t>(</m:t>
          </m:r>
          <m:sSub>
            <m:e>
              <m:r>
                <m:t>G</m:t>
              </m:r>
            </m:e>
            <m:sub>
              <m:sSub>
                <m:e>
                  <m:r>
                    <m:t>i</m:t>
                  </m:r>
                </m:e>
                <m:sub>
                  <m:r>
                    <m:t>n</m:t>
                  </m:r>
                  <m:r>
                    <m:t>−</m:t>
                  </m:r>
                  <m:r>
                    <m:t>1</m:t>
                  </m:r>
                </m:sub>
              </m:sSub>
            </m:sub>
          </m:sSub>
          <m:r>
            <m:t>(</m:t>
          </m:r>
          <m:r>
            <m:t>⋯</m:t>
          </m:r>
          <m:sSub>
            <m:e>
              <m:r>
                <m:t>G</m:t>
              </m:r>
            </m:e>
            <m:sub>
              <m:sSub>
                <m:e>
                  <m:r>
                    <m:t>i</m:t>
                  </m:r>
                </m:e>
                <m:sub>
                  <m:r>
                    <m:t>1</m:t>
                  </m:r>
                </m:sub>
              </m:sSub>
            </m:sub>
          </m:sSub>
          <m:r>
            <m:t>(</m:t>
          </m:r>
          <m:r>
            <m:t>s</m:t>
          </m:r>
          <m:r>
            <m:t>)</m:t>
          </m:r>
          <m:r>
            <m:t>)</m:t>
          </m:r>
          <m:r>
            <m:t>)</m:t>
          </m:r>
          <m:r>
            <m:t>.</m:t>
          </m:r>
        </m:oMath>
      </m:oMathPara>
    </w:p>
    <w:p>
      <w:pPr>
        <w:pStyle w:val="BlockText"/>
      </w:pPr>
      <w:r>
        <w:t xml:space="preserve">This corresponds to</w:t>
      </w:r>
      <w:r>
        <w:t xml:space="preserve"> </w:t>
      </w:r>
      <m:oMath>
        <m:r>
          <m:t>n</m:t>
        </m:r>
      </m:oMath>
      <w:r>
        <w:t xml:space="preserve"> </w:t>
      </w:r>
      <w:r>
        <w:t xml:space="preserve">composed applications of</w:t>
      </w:r>
      <w:r>
        <w:t xml:space="preserve"> </w:t>
      </w:r>
      <m:oMath>
        <m:sSub>
          <m:e>
            <m:r>
              <m:t>G</m:t>
            </m:r>
          </m:e>
          <m:sub>
            <m:r>
              <m:t>b</m:t>
            </m:r>
          </m:sub>
        </m:sSub>
      </m:oMath>
      <w:r>
        <w:t xml:space="preserve"> </w:t>
      </w:r>
      <w:r>
        <w:t xml:space="preserve">for</w:t>
      </w:r>
      <w:r>
        <w:t xml:space="preserve"> </w:t>
      </w:r>
      <m:oMath>
        <m:r>
          <m:t>b</m:t>
        </m:r>
        <m:r>
          <m:t>∈</m:t>
        </m:r>
        <m:r>
          <m:t>{</m:t>
        </m:r>
        <m:r>
          <m:t>0</m:t>
        </m:r>
        <m:r>
          <m:t>,</m:t>
        </m:r>
        <m:r>
          <m:t>1</m:t>
        </m:r>
        <m:r>
          <m:t>}</m:t>
        </m:r>
      </m:oMath>
      <w:r>
        <w:t xml:space="preserve">. If the</w:t>
      </w:r>
      <w:r>
        <w:t xml:space="preserve"> </w:t>
      </w:r>
      <m:oMath>
        <m:sSup>
          <m:e>
            <m:r>
              <m:t>j</m:t>
            </m:r>
          </m:e>
          <m:sup>
            <m:r>
              <m:t>t</m:t>
            </m:r>
            <m:r>
              <m:t>h</m:t>
            </m:r>
          </m:sup>
        </m:sSup>
      </m:oMath>
      <w:r>
        <w:t xml:space="preserve"> </w:t>
      </w:r>
      <w:r>
        <w:t xml:space="preserve">bit of</w:t>
      </w:r>
      <w:r>
        <w:t xml:space="preserve"> </w:t>
      </w:r>
      <m:oMath>
        <m:r>
          <m:t>i</m:t>
        </m:r>
      </m:oMath>
      <w:r>
        <w:t xml:space="preserve">’s binary string is 0 then the</w:t>
      </w:r>
      <w:r>
        <w:t xml:space="preserve"> </w:t>
      </w:r>
      <m:oMath>
        <m:sSup>
          <m:e>
            <m:r>
              <m:t>j</m:t>
            </m:r>
          </m:e>
          <m:sup>
            <m:r>
              <m:t>t</m:t>
            </m:r>
            <m:r>
              <m:t>h</m:t>
            </m:r>
          </m:sup>
        </m:sSup>
      </m:oMath>
      <w:r>
        <w:t xml:space="preserve"> </w:t>
      </w:r>
      <w:r>
        <w:t xml:space="preserve">application of the PRG is</w:t>
      </w:r>
      <w:r>
        <w:t xml:space="preserve"> </w:t>
      </w:r>
      <m:oMath>
        <m:sSub>
          <m:e>
            <m:r>
              <m:t>G</m:t>
            </m:r>
          </m:e>
          <m:sub>
            <m:r>
              <m:t>0</m:t>
            </m:r>
          </m:sub>
        </m:sSub>
      </m:oMath>
      <w:r>
        <w:t xml:space="preserve"> </w:t>
      </w:r>
      <w:r>
        <w:t xml:space="preserve">otherwise it is</w:t>
      </w:r>
      <w:r>
        <w:t xml:space="preserve"> </w:t>
      </w:r>
      <m:oMath>
        <m:sSub>
          <m:e>
            <m:r>
              <m:t>G</m:t>
            </m:r>
          </m:e>
          <m:sub>
            <m:r>
              <m:t>1</m:t>
            </m:r>
          </m:sub>
        </m:sSub>
      </m:oMath>
      <w:r>
        <w:t xml:space="preserve">. This series of successive applications starts with the initial seed</w:t>
      </w:r>
      <w:r>
        <w:t xml:space="preserve"> </w:t>
      </w:r>
      <m:oMath>
        <m:r>
          <m:t>s</m:t>
        </m:r>
      </m:oMath>
      <w:r>
        <w:t xml:space="preserve">.</w:t>
      </w:r>
    </w:p>
    <w:p>
      <w:pPr>
        <w:pStyle w:val="BlockText"/>
      </w:pPr>
      <w:r>
        <w:t xml:space="preserve">This definition directly corresponds to the depiction in</w:t>
      </w:r>
      <w:r>
        <w:t xml:space="preserve"> </w:t>
      </w:r>
      <w:hyperlink r:id="rId25">
        <w:r>
          <w:rPr>
            <w:rStyle w:val="Hyperlink"/>
          </w:rPr>
          <w:t xml:space="preserve">PRFfromPRGfig</w:t>
        </w:r>
      </w:hyperlink>
      <w:r>
        <w:t xml:space="preserve">, where the successive applications of</w:t>
      </w:r>
      <w:r>
        <w:t xml:space="preserve"> </w:t>
      </w:r>
      <m:oMath>
        <m:sSub>
          <m:e>
            <m:r>
              <m:t>G</m:t>
            </m:r>
          </m:e>
          <m:sub>
            <m:r>
              <m:t>b</m:t>
            </m:r>
          </m:sub>
        </m:sSub>
      </m:oMath>
      <w:r>
        <w:t xml:space="preserve"> </w:t>
      </w:r>
      <w:r>
        <w:t xml:space="preserve">correspond to the recursive labeling procedure.</w:t>
      </w:r>
    </w:p>
    <w:p>
      <w:pPr>
        <w:pStyle w:val="BlockText"/>
      </w:pPr>
      <w:r>
        <w:t xml:space="preserve">By the definition above we can see that to evaluate</w:t>
      </w:r>
      <w:r>
        <w:t xml:space="preserve"> </w:t>
      </w:r>
      <m:oMath>
        <m:sSub>
          <m:e>
            <m:r>
              <m:t>f</m:t>
            </m:r>
          </m:e>
          <m:sub>
            <m:r>
              <m:t>s</m:t>
            </m:r>
          </m:sub>
        </m:sSub>
        <m:r>
          <m:t>(</m:t>
        </m:r>
        <m:r>
          <m:t>i</m:t>
        </m:r>
        <m:r>
          <m:t>)</m:t>
        </m:r>
      </m:oMath>
      <w:r>
        <w:t xml:space="preserve"> </w:t>
      </w:r>
      <w:r>
        <w:t xml:space="preserve">we need to evaluate the pseudorandom generator</w:t>
      </w:r>
      <w:r>
        <w:t xml:space="preserve"> </w:t>
      </w:r>
      <m:oMath>
        <m:r>
          <m:t>n</m:t>
        </m:r>
      </m:oMath>
      <w:r>
        <w:t xml:space="preserve"> </w:t>
      </w:r>
      <w:r>
        <w:t xml:space="preserve">times on inputs of length</w:t>
      </w:r>
      <w:r>
        <w:t xml:space="preserve"> </w:t>
      </w:r>
      <m:oMath>
        <m:r>
          <m:t>n</m:t>
        </m:r>
      </m:oMath>
      <w:r>
        <w:t xml:space="preserve">, and so if the pseudorandom generator is efficiently computable then so is the pseudorandom function. Thus,</w:t>
      </w:r>
      <w:r>
        <w:t xml:space="preserve"> </w:t>
      </w:r>
      <w:r>
        <w:t xml:space="preserve">“</w:t>
      </w:r>
      <w:r>
        <w:t xml:space="preserve">all</w:t>
      </w:r>
      <w:r>
        <w:t xml:space="preserve">”</w:t>
      </w:r>
      <w:r>
        <w:t xml:space="preserve"> </w:t>
      </w:r>
      <w:r>
        <w:t xml:space="preserve">that’s left is to prove that the construction is secure and this is the heart of this proof.</w:t>
      </w:r>
    </w:p>
    <w:p>
      <w:pPr>
        <w:pStyle w:val="BlockText"/>
      </w:pPr>
      <w:r>
        <w:t xml:space="preserve">I’ve mentioned before that the first step of writing a proof is convincing yourself that the statement is true, but there is actually an often more important zeroth step which is understanding what the statement actually</w:t>
      </w:r>
      <w:r>
        <w:t xml:space="preserve"> </w:t>
      </w:r>
      <w:r>
        <w:rPr>
          <w:i/>
        </w:rPr>
        <w:t xml:space="preserve">means</w:t>
      </w:r>
      <w:r>
        <w:t xml:space="preserve">. In this case what we need to prove is the following:</w:t>
      </w:r>
    </w:p>
    <w:p>
      <w:pPr>
        <w:pStyle w:val="BlockText"/>
      </w:pPr>
      <w:r>
        <w:t xml:space="preserve">Given an adversary</w:t>
      </w:r>
      <w:r>
        <w:t xml:space="preserve"> </w:t>
      </w:r>
      <m:oMath>
        <m:r>
          <m:t>A</m:t>
        </m:r>
      </m:oMath>
      <w:r>
        <w:t xml:space="preserve"> </w:t>
      </w:r>
      <w:r>
        <w:t xml:space="preserve">that can distinguish in time</w:t>
      </w:r>
      <w:r>
        <w:t xml:space="preserve"> </w:t>
      </w:r>
      <m:oMath>
        <m:r>
          <m:t>T</m:t>
        </m:r>
      </m:oMath>
      <w:r>
        <w:t xml:space="preserve"> </w:t>
      </w:r>
      <w:r>
        <w:t xml:space="preserve">a black box for</w:t>
      </w:r>
      <w:r>
        <w:t xml:space="preserve"> </w:t>
      </w:r>
      <m:oMath>
        <m:sSub>
          <m:e>
            <m:r>
              <m:t>f</m:t>
            </m:r>
          </m:e>
          <m:sub>
            <m:r>
              <m:t>s</m:t>
            </m:r>
          </m:sub>
        </m:sSub>
        <m:r>
          <m:t>(</m:t>
        </m:r>
        <m:r>
          <m:t>⋅</m:t>
        </m:r>
        <m:r>
          <m:t>)</m:t>
        </m:r>
      </m:oMath>
      <w:r>
        <w:t xml:space="preserve"> </w:t>
      </w:r>
      <w:r>
        <w:t xml:space="preserve">from a black-box for a random function with advantage</w:t>
      </w:r>
      <w:r>
        <w:t xml:space="preserve"> </w:t>
      </w:r>
      <m:oMath>
        <m:r>
          <m:t>ϵ</m:t>
        </m:r>
      </m:oMath>
      <w:r>
        <w:t xml:space="preserve">, we need to come up with an adversary</w:t>
      </w:r>
      <w:r>
        <w:t xml:space="preserve"> </w:t>
      </w:r>
      <m:oMath>
        <m:r>
          <m:t>D</m:t>
        </m:r>
      </m:oMath>
      <w:r>
        <w:t xml:space="preserve"> </w:t>
      </w:r>
      <w:r>
        <w:t xml:space="preserve">that can distinguish in time</w:t>
      </w:r>
      <w:r>
        <w:t xml:space="preserve"> </w:t>
      </w:r>
      <m:oMath>
        <m:r>
          <m:t>p</m:t>
        </m:r>
        <m:r>
          <m:t>o</m:t>
        </m:r>
        <m:r>
          <m:t>l</m:t>
        </m:r>
        <m:r>
          <m:t>y</m:t>
        </m:r>
        <m:r>
          <m:t>(</m:t>
        </m:r>
        <m:r>
          <m:t>T</m:t>
        </m:r>
        <m:r>
          <m:t>)</m:t>
        </m:r>
      </m:oMath>
      <w:r>
        <w:t xml:space="preserve"> </w:t>
      </w:r>
      <w:r>
        <w:t xml:space="preserve">an input of the form</w:t>
      </w:r>
      <w:r>
        <w:t xml:space="preserve"> </w:t>
      </w:r>
      <m:oMath>
        <m:r>
          <m:t>G</m:t>
        </m:r>
        <m:r>
          <m:t>(</m:t>
        </m:r>
        <m:r>
          <m:t>s</m:t>
        </m:r>
        <m:r>
          <m:t>)</m:t>
        </m:r>
      </m:oMath>
      <w:r>
        <w:t xml:space="preserve"> </w:t>
      </w:r>
      <w:r>
        <w:t xml:space="preserve">(where</w:t>
      </w:r>
      <w:r>
        <w:t xml:space="preserve"> </w:t>
      </w:r>
      <m:oMath>
        <m:r>
          <m:t>s</m:t>
        </m:r>
      </m:oMath>
      <w:r>
        <w:t xml:space="preserve"> </w:t>
      </w:r>
      <w:r>
        <w:t xml:space="preserve">is random in</w:t>
      </w:r>
      <w:r>
        <w:t xml:space="preserve"> </w:t>
      </w:r>
      <m:oMath>
        <m:r>
          <m:t>{</m:t>
        </m:r>
        <m:r>
          <m:t>0</m:t>
        </m:r>
        <m:r>
          <m:t>,</m:t>
        </m:r>
        <m:r>
          <m:t>1</m:t>
        </m:r>
        <m:sSup>
          <m:e>
            <m:r>
              <m:t>}</m:t>
            </m:r>
          </m:e>
          <m:sup>
            <m:r>
              <m:t>n</m:t>
            </m:r>
          </m:sup>
        </m:sSup>
      </m:oMath>
      <w:r>
        <w:t xml:space="preserve">) from an input of the form</w:t>
      </w:r>
      <w:r>
        <w:t xml:space="preserve"> </w:t>
      </w:r>
      <m:oMath>
        <m:r>
          <m:t>y</m:t>
        </m:r>
      </m:oMath>
      <w:r>
        <w:t xml:space="preserve"> </w:t>
      </w:r>
      <w:r>
        <w:t xml:space="preserve">where</w:t>
      </w:r>
      <w:r>
        <w:t xml:space="preserve"> </w:t>
      </w:r>
      <m:oMath>
        <m:r>
          <m:t>y</m:t>
        </m:r>
      </m:oMath>
      <w:r>
        <w:t xml:space="preserve"> </w:t>
      </w:r>
      <w:r>
        <w:t xml:space="preserve">is random in</w:t>
      </w:r>
      <w:r>
        <w:t xml:space="preserve"> </w:t>
      </w:r>
      <m:oMath>
        <m:r>
          <m:t>{</m:t>
        </m:r>
        <m:r>
          <m:t>0</m:t>
        </m:r>
        <m:r>
          <m:t>,</m:t>
        </m:r>
        <m:r>
          <m:t>1</m:t>
        </m:r>
        <m:sSup>
          <m:e>
            <m:r>
              <m:t>}</m:t>
            </m:r>
          </m:e>
          <m:sup>
            <m:r>
              <m:t>2</m:t>
            </m:r>
            <m:r>
              <m:t>n</m:t>
            </m:r>
          </m:sup>
        </m:sSup>
      </m:oMath>
      <w:r>
        <w:t xml:space="preserve"> </w:t>
      </w:r>
      <w:r>
        <w:t xml:space="preserve">with bias at least</w:t>
      </w:r>
      <w:r>
        <w:t xml:space="preserve"> </w:t>
      </w:r>
      <m:oMath>
        <m:r>
          <m:t>ϵ</m:t>
        </m:r>
        <m:r>
          <m:t>/</m:t>
        </m:r>
        <m:r>
          <m:t>p</m:t>
        </m:r>
        <m:r>
          <m:t>o</m:t>
        </m:r>
        <m:r>
          <m:t>l</m:t>
        </m:r>
        <m:r>
          <m:t>y</m:t>
        </m:r>
        <m:r>
          <m:t>(</m:t>
        </m:r>
        <m:r>
          <m:t>T</m:t>
        </m:r>
        <m:r>
          <m:t>)</m:t>
        </m:r>
      </m:oMath>
      <w:r>
        <w:t xml:space="preserve">.</w:t>
      </w:r>
    </w:p>
    <w:p>
      <w:pPr>
        <w:pStyle w:val="CaptionedFigure"/>
        <w:pStyle w:val="BlockText"/>
      </w:pPr>
      <w:bookmarkStart w:id="27" w:name="lazyevalprffig"/>
      <w:r>
        <w:drawing>
          <wp:inline>
            <wp:extent cx="5334000" cy="4000500"/>
            <wp:effectExtent b="0" l="0" r="0" t="0"/>
            <wp:docPr descr="In the “lazy evaluation” implementation of the black box to the adversary, we label every node in the tree only when we need it. Subsequent traversals do not reevaluate the PRG, leading to reuse of the intermediate seeds. Thus for example, two sibling leaves will correspond to a single call to G(x), where x is their parent’s label, but with the left child receiving the first n bits and the right child receiving the second n bits of G(x). In this figure check marks correspond to nodes that have been labeled and question marks to nodes that are still unlabeled." title="" id="1" name="Picture"/>
            <a:graphic>
              <a:graphicData uri="http://schemas.openxmlformats.org/drawingml/2006/picture">
                <pic:pic>
                  <pic:nvPicPr>
                    <pic:cNvPr descr="../figure/Lazy_PRF_from_PRG.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bookmarkEnd w:id="27"/>
    </w:p>
    <w:p>
      <w:pPr>
        <w:pStyle w:val="ImageCaption"/>
        <w:pStyle w:val="BlockText"/>
      </w:pPr>
      <w:r>
        <w:t xml:space="preserve">In the</w:t>
      </w:r>
      <w:r>
        <w:t xml:space="preserve"> </w:t>
      </w:r>
      <w:r>
        <w:t xml:space="preserve">“</w:t>
      </w:r>
      <w:r>
        <w:t xml:space="preserve">lazy evaluation</w:t>
      </w:r>
      <w:r>
        <w:t xml:space="preserve">”</w:t>
      </w:r>
      <w:r>
        <w:t xml:space="preserve"> </w:t>
      </w:r>
      <w:r>
        <w:t xml:space="preserve">implementation of the black box to the adversary, we label every node in the tree only when we need it. Subsequent traversals do not reevaluate the PRG, leading to reuse of the intermediate seeds. Thus for example, two sibling leaves will correspond to a single call to</w:t>
      </w:r>
      <w:r>
        <w:t xml:space="preserve"> </w:t>
      </w:r>
      <m:oMath>
        <m:r>
          <m:t>G</m:t>
        </m:r>
        <m:r>
          <m:t>(</m:t>
        </m:r>
        <m:r>
          <m:t>x</m:t>
        </m:r>
        <m:r>
          <m:t>)</m:t>
        </m:r>
      </m:oMath>
      <w:r>
        <w:t xml:space="preserve">, where</w:t>
      </w:r>
      <w:r>
        <w:t xml:space="preserve"> </w:t>
      </w:r>
      <m:oMath>
        <m:r>
          <m:t>x</m:t>
        </m:r>
      </m:oMath>
      <w:r>
        <w:t xml:space="preserve"> </w:t>
      </w:r>
      <w:r>
        <w:t xml:space="preserve">is their parent’s label, but with the left child receiving the first</w:t>
      </w:r>
      <w:r>
        <w:t xml:space="preserve"> </w:t>
      </w:r>
      <m:oMath>
        <m:r>
          <m:t>n</m:t>
        </m:r>
      </m:oMath>
      <w:r>
        <w:t xml:space="preserve"> </w:t>
      </w:r>
      <w:r>
        <w:t xml:space="preserve">bits and the right child receiving the second</w:t>
      </w:r>
      <w:r>
        <w:t xml:space="preserve"> </w:t>
      </w:r>
      <m:oMath>
        <m:r>
          <m:t>n</m:t>
        </m:r>
      </m:oMath>
      <w:r>
        <w:t xml:space="preserve"> </w:t>
      </w:r>
      <w:r>
        <w:t xml:space="preserve">bits of</w:t>
      </w:r>
      <w:r>
        <w:t xml:space="preserve"> </w:t>
      </w:r>
      <m:oMath>
        <m:r>
          <m:t>G</m:t>
        </m:r>
        <m:r>
          <m:t>(</m:t>
        </m:r>
        <m:r>
          <m:t>x</m:t>
        </m:r>
        <m:r>
          <m:t>)</m:t>
        </m:r>
      </m:oMath>
      <w:r>
        <w:t xml:space="preserve">. In this figure check marks correspond to nodes that have been labeled and question marks to nodes that are still unlabeled.</w:t>
      </w:r>
    </w:p>
    <w:p>
      <w:pPr>
        <w:pStyle w:val="BlockText"/>
      </w:pPr>
      <w:r>
        <w:t xml:space="preserve">Let us consider the</w:t>
      </w:r>
      <w:r>
        <w:t xml:space="preserve"> </w:t>
      </w:r>
      <w:r>
        <w:t xml:space="preserve">“</w:t>
      </w:r>
      <w:r>
        <w:t xml:space="preserve">lazy evaluation</w:t>
      </w:r>
      <w:r>
        <w:t xml:space="preserve">”</w:t>
      </w:r>
      <w:r>
        <w:t xml:space="preserve"> </w:t>
      </w:r>
      <w:r>
        <w:t xml:space="preserve">implementation of the black box for</w:t>
      </w:r>
      <w:r>
        <w:t xml:space="preserve"> </w:t>
      </w:r>
      <m:oMath>
        <m:r>
          <m:t>A</m:t>
        </m:r>
      </m:oMath>
      <w:r>
        <w:t xml:space="preserve"> </w:t>
      </w:r>
      <w:r>
        <w:t xml:space="preserve">illustrated in</w:t>
      </w:r>
      <w:r>
        <w:t xml:space="preserve"> </w:t>
      </w:r>
      <w:hyperlink r:id="rId25">
        <w:r>
          <w:rPr>
            <w:rStyle w:val="Hyperlink"/>
          </w:rPr>
          <w:t xml:space="preserve">lazyevalprffig</w:t>
        </w:r>
      </w:hyperlink>
      <w:r>
        <w:t xml:space="preserve">.</w:t>
      </w:r>
      <w:r>
        <w:t xml:space="preserve"> </w:t>
      </w:r>
      <w:r>
        <w:t xml:space="preserve">That is, at every point in time there are nodes in the full binary tree that are labeled and nodes which we haven’t yet labeled. When</w:t>
      </w:r>
      <w:r>
        <w:t xml:space="preserve"> </w:t>
      </w:r>
      <m:oMath>
        <m:r>
          <m:t>A</m:t>
        </m:r>
      </m:oMath>
      <w:r>
        <w:t xml:space="preserve"> </w:t>
      </w:r>
      <w:r>
        <w:t xml:space="preserve">makes a query</w:t>
      </w:r>
      <w:r>
        <w:t xml:space="preserve"> </w:t>
      </w:r>
      <m:oMath>
        <m:r>
          <m:t>i</m:t>
        </m:r>
      </m:oMath>
      <w:r>
        <w:t xml:space="preserve">, this query corresponds to the path</w:t>
      </w:r>
      <w:r>
        <w:t xml:space="preserve"> </w:t>
      </w:r>
      <m:oMath>
        <m:sSub>
          <m:e>
            <m:r>
              <m:t>i</m:t>
            </m:r>
          </m:e>
          <m:sub>
            <m:r>
              <m:t>1</m:t>
            </m:r>
          </m:sub>
        </m:sSub>
        <m:r>
          <m:t>…</m:t>
        </m:r>
        <m:sSub>
          <m:e>
            <m:r>
              <m:t>i</m:t>
            </m:r>
          </m:e>
          <m:sub>
            <m:r>
              <m:t>n</m:t>
            </m:r>
          </m:sub>
        </m:sSub>
      </m:oMath>
      <w:r>
        <w:t xml:space="preserve"> </w:t>
      </w:r>
      <w:r>
        <w:t xml:space="preserve">in the tree. We look at the lowest (furthest away from the root) node</w:t>
      </w:r>
      <w:r>
        <w:t xml:space="preserve"> </w:t>
      </w:r>
      <m:oMath>
        <m:r>
          <m:t>v</m:t>
        </m:r>
      </m:oMath>
      <w:r>
        <w:t xml:space="preserve"> </w:t>
      </w:r>
      <w:r>
        <w:t xml:space="preserve">on this path which has been labeled by some value</w:t>
      </w:r>
      <w:r>
        <w:t xml:space="preserve"> </w:t>
      </w:r>
      <m:oMath>
        <m:r>
          <m:t>y</m:t>
        </m:r>
      </m:oMath>
      <w:r>
        <w:t xml:space="preserve">, and then we continue labelling the path from</w:t>
      </w:r>
      <w:r>
        <w:t xml:space="preserve"> </w:t>
      </w:r>
      <m:oMath>
        <m:r>
          <m:t>v</m:t>
        </m:r>
      </m:oMath>
      <w:r>
        <w:t xml:space="preserve"> </w:t>
      </w:r>
      <w:r>
        <w:t xml:space="preserve">downwards until we reach</w:t>
      </w:r>
      <w:r>
        <w:t xml:space="preserve"> </w:t>
      </w:r>
      <m:oMath>
        <m:r>
          <m:t>i</m:t>
        </m:r>
      </m:oMath>
      <w:r>
        <w:t xml:space="preserve">.</w:t>
      </w:r>
      <w:r>
        <w:t xml:space="preserve"> </w:t>
      </w:r>
      <w:r>
        <w:t xml:space="preserve">In other words, we label the two children of</w:t>
      </w:r>
      <w:r>
        <w:t xml:space="preserve"> </w:t>
      </w:r>
      <m:oMath>
        <m:r>
          <m:t>v</m:t>
        </m:r>
      </m:oMath>
      <w:r>
        <w:t xml:space="preserve"> </w:t>
      </w:r>
      <w:r>
        <w:t xml:space="preserve">by</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and then if the path</w:t>
      </w:r>
      <w:r>
        <w:t xml:space="preserve"> </w:t>
      </w:r>
      <m:oMath>
        <m:r>
          <m:t>i</m:t>
        </m:r>
      </m:oMath>
      <w:r>
        <w:t xml:space="preserve"> </w:t>
      </w:r>
      <w:r>
        <w:t xml:space="preserve">involves the first child then we label its children by</w:t>
      </w:r>
      <w:r>
        <w:t xml:space="preserve"> </w:t>
      </w:r>
      <m:oMath>
        <m:sSub>
          <m:e>
            <m:r>
              <m:t>G</m:t>
            </m:r>
          </m:e>
          <m:sub>
            <m:r>
              <m:t>0</m:t>
            </m:r>
          </m:sub>
        </m:sSub>
        <m:r>
          <m:t>(</m:t>
        </m:r>
        <m:sSub>
          <m:e>
            <m:r>
              <m:t>G</m:t>
            </m:r>
          </m:e>
          <m:sub>
            <m:r>
              <m:t>0</m:t>
            </m:r>
          </m:sub>
        </m:sSub>
        <m:r>
          <m:t>(</m:t>
        </m:r>
        <m:r>
          <m:t>y</m:t>
        </m:r>
        <m:r>
          <m:t>)</m:t>
        </m:r>
        <m:r>
          <m:t>)</m:t>
        </m:r>
      </m:oMath>
      <w:r>
        <w:t xml:space="preserve"> </w:t>
      </w:r>
      <w:r>
        <w:t xml:space="preserve">and</w:t>
      </w:r>
      <w:r>
        <w:t xml:space="preserve"> </w:t>
      </w:r>
      <m:oMath>
        <m:sSub>
          <m:e>
            <m:r>
              <m:t>G</m:t>
            </m:r>
          </m:e>
          <m:sub>
            <m:r>
              <m:t>1</m:t>
            </m:r>
          </m:sub>
        </m:sSub>
        <m:r>
          <m:t>(</m:t>
        </m:r>
        <m:sSub>
          <m:e>
            <m:r>
              <m:t>G</m:t>
            </m:r>
          </m:e>
          <m:sub>
            <m:r>
              <m:t>0</m:t>
            </m:r>
          </m:sub>
        </m:sSub>
        <m:r>
          <m:t>(</m:t>
        </m:r>
        <m:r>
          <m:t>y</m:t>
        </m:r>
        <m:r>
          <m:t>)</m:t>
        </m:r>
        <m:r>
          <m:t>)</m:t>
        </m:r>
      </m:oMath>
      <w:r>
        <w:t xml:space="preserve">, and so on and so forth (see</w:t>
      </w:r>
      <w:r>
        <w:t xml:space="preserve"> </w:t>
      </w:r>
      <w:hyperlink r:id="rId25">
        <w:r>
          <w:rPr>
            <w:rStyle w:val="Hyperlink"/>
          </w:rPr>
          <w:t xml:space="preserve">oracleevaltreefig</w:t>
        </w:r>
      </w:hyperlink>
      <w:r>
        <w:t xml:space="preserve">). Note that because</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w:t>
      </w:r>
      <w:r>
        <w:t xml:space="preserve">correspond to a single call to</w:t>
      </w:r>
      <w:r>
        <w:t xml:space="preserve"> </w:t>
      </w:r>
      <m:oMath>
        <m:r>
          <m:t>G</m:t>
        </m:r>
      </m:oMath>
      <w:r>
        <w:t xml:space="preserve">, regardless of whether the traversals continues left or right (i.e. whether the current level corresponds to a value 0 or 1 in</w:t>
      </w:r>
      <w:r>
        <w:t xml:space="preserve"> </w:t>
      </w:r>
      <m:oMath>
        <m:r>
          <m:t>i</m:t>
        </m:r>
      </m:oMath>
      <w:r>
        <w:t xml:space="preserve">) we label both children at the same time.</w:t>
      </w:r>
    </w:p>
    <w:p>
      <w:pPr>
        <w:pStyle w:val="CaptionedFigure"/>
        <w:pStyle w:val="BlockText"/>
      </w:pPr>
      <w:bookmarkStart w:id="29" w:name="oracleevaltreefig"/>
      <w:r>
        <w:drawing>
          <wp:inline>
            <wp:extent cx="5334000" cy="2730297"/>
            <wp:effectExtent b="0" l="0" r="0" t="0"/>
            <wp:docPr descr="When the adversary queries i, the oracle takes the path from i to the root and computes the generator on the minimum number of internal nodes that is needed to obtain the label of the i^{th} leaf." title="" id="1" name="Picture"/>
            <a:graphic>
              <a:graphicData uri="http://schemas.openxmlformats.org/drawingml/2006/picture">
                <pic:pic>
                  <pic:nvPicPr>
                    <pic:cNvPr descr="../figure/prf-oracle-step.jpg" id="0" name="Picture"/>
                    <pic:cNvPicPr>
                      <a:picLocks noChangeArrowheads="1" noChangeAspect="1"/>
                    </pic:cNvPicPr>
                  </pic:nvPicPr>
                  <pic:blipFill>
                    <a:blip r:embed="rId28"/>
                    <a:stretch>
                      <a:fillRect/>
                    </a:stretch>
                  </pic:blipFill>
                  <pic:spPr bwMode="auto">
                    <a:xfrm>
                      <a:off x="0" y="0"/>
                      <a:ext cx="5334000" cy="2730297"/>
                    </a:xfrm>
                    <a:prstGeom prst="rect">
                      <a:avLst/>
                    </a:prstGeom>
                    <a:noFill/>
                    <a:ln w="9525">
                      <a:noFill/>
                      <a:headEnd/>
                      <a:tailEnd/>
                    </a:ln>
                  </pic:spPr>
                </pic:pic>
              </a:graphicData>
            </a:graphic>
          </wp:inline>
        </w:drawing>
      </w:r>
      <w:bookmarkEnd w:id="29"/>
    </w:p>
    <w:p>
      <w:pPr>
        <w:pStyle w:val="ImageCaption"/>
        <w:pStyle w:val="BlockText"/>
      </w:pPr>
      <w:r>
        <w:t xml:space="preserve">When the adversary queries</w:t>
      </w:r>
      <w:r>
        <w:t xml:space="preserve"> </w:t>
      </w:r>
      <m:oMath>
        <m:r>
          <m:t>i</m:t>
        </m:r>
      </m:oMath>
      <w:r>
        <w:t xml:space="preserve">, the oracle takes the path from</w:t>
      </w:r>
      <w:r>
        <w:t xml:space="preserve"> </w:t>
      </w:r>
      <m:oMath>
        <m:r>
          <m:t>i</m:t>
        </m:r>
      </m:oMath>
      <w:r>
        <w:t xml:space="preserve"> </w:t>
      </w:r>
      <w:r>
        <w:t xml:space="preserve">to the root and computes the generator on the minimum number of internal nodes that is needed to obtain the label of the</w:t>
      </w:r>
      <w:r>
        <w:t xml:space="preserve"> </w:t>
      </w:r>
      <m:oMath>
        <m:sSup>
          <m:e>
            <m:r>
              <m:t>i</m:t>
            </m:r>
          </m:e>
          <m:sup>
            <m:r>
              <m:t>t</m:t>
            </m:r>
            <m:r>
              <m:t>h</m:t>
            </m:r>
          </m:sup>
        </m:sSup>
      </m:oMath>
      <w:r>
        <w:t xml:space="preserve"> </w:t>
      </w:r>
      <w:r>
        <w:t xml:space="preserve">leaf.</w:t>
      </w:r>
    </w:p>
    <w:p>
      <w:pPr>
        <w:pStyle w:val="BlockText"/>
      </w:pPr>
      <w:r>
        <w:t xml:space="preserve">A moment’s thought shows that this is just another (arguably cumbersome) way to describe the oracle that simply computes the map</w:t>
      </w:r>
      <w:r>
        <w:t xml:space="preserve"> </w:t>
      </w:r>
      <m:oMath>
        <m:r>
          <m:t>i</m:t>
        </m:r>
        <m:r>
          <m:t>↦</m:t>
        </m:r>
        <m:sSub>
          <m:e>
            <m:r>
              <m:t>f</m:t>
            </m:r>
          </m:e>
          <m:sub>
            <m:r>
              <m:t>s</m:t>
            </m:r>
          </m:sub>
        </m:sSub>
        <m:r>
          <m:t>(</m:t>
        </m:r>
        <m:r>
          <m:t>i</m:t>
        </m:r>
        <m:r>
          <m:t>)</m:t>
        </m:r>
      </m:oMath>
      <w:r>
        <w:t xml:space="preserve">. And so the experiment of running</w:t>
      </w:r>
      <w:r>
        <w:t xml:space="preserve"> </w:t>
      </w:r>
      <m:oMath>
        <m:r>
          <m:t>A</m:t>
        </m:r>
      </m:oMath>
      <w:r>
        <w:t xml:space="preserve"> </w:t>
      </w:r>
      <w:r>
        <w:t xml:space="preserve">with this oracle produces precisely the same result as running</w:t>
      </w:r>
      <w:r>
        <w:t xml:space="preserve"> </w:t>
      </w:r>
      <m:oMath>
        <m:r>
          <m:t>A</m:t>
        </m:r>
      </m:oMath>
      <w:r>
        <w:t xml:space="preserve"> </w:t>
      </w:r>
      <w:r>
        <w:t xml:space="preserve">with access to</w:t>
      </w:r>
      <w:r>
        <w:t xml:space="preserve"> </w:t>
      </w:r>
      <m:oMath>
        <m:sSub>
          <m:e>
            <m:r>
              <m:t>f</m:t>
            </m:r>
          </m:e>
          <m:sub>
            <m:r>
              <m:t>s</m:t>
            </m:r>
          </m:sub>
        </m:sSub>
        <m:r>
          <m:t>(</m:t>
        </m:r>
        <m:r>
          <m:t>⋅</m:t>
        </m:r>
        <m:r>
          <m:t>)</m:t>
        </m:r>
      </m:oMath>
      <w:r>
        <w:t xml:space="preserve">. Note that since</w:t>
      </w:r>
      <w:r>
        <w:t xml:space="preserve"> </w:t>
      </w:r>
      <m:oMath>
        <m:r>
          <m:t>A</m:t>
        </m:r>
      </m:oMath>
      <w:r>
        <w:t xml:space="preserve"> </w:t>
      </w:r>
      <w:r>
        <w:t xml:space="preserve">has running time at most</w:t>
      </w:r>
      <w:r>
        <w:t xml:space="preserve"> </w:t>
      </w:r>
      <m:oMath>
        <m:r>
          <m:t>T</m:t>
        </m:r>
      </m:oMath>
      <w:r>
        <w:t xml:space="preserve">, the number of times our oracle will need to label an internal node is at most</w:t>
      </w:r>
      <w:r>
        <w:t xml:space="preserve"> </w:t>
      </w:r>
      <m:oMath>
        <m:r>
          <m:t>T</m:t>
        </m:r>
        <m:r>
          <m:t>′</m:t>
        </m:r>
        <m:r>
          <m:t>≤</m:t>
        </m:r>
        <m:r>
          <m:t>2</m:t>
        </m:r>
        <m:r>
          <m:t>n</m:t>
        </m:r>
        <m:r>
          <m:t>T</m:t>
        </m:r>
      </m:oMath>
      <w:r>
        <w:t xml:space="preserve"> </w:t>
      </w:r>
      <w:r>
        <w:t xml:space="preserve">(since we label at most</w:t>
      </w:r>
      <w:r>
        <w:t xml:space="preserve"> </w:t>
      </w:r>
      <m:oMath>
        <m:r>
          <m:t>2</m:t>
        </m:r>
        <m:r>
          <m:t>n</m:t>
        </m:r>
      </m:oMath>
      <w:r>
        <w:t xml:space="preserve"> </w:t>
      </w:r>
      <w:r>
        <w:t xml:space="preserve">nodes for every query</w:t>
      </w:r>
      <w:r>
        <w:t xml:space="preserve"> </w:t>
      </w:r>
      <m:oMath>
        <m:r>
          <m:t>i</m:t>
        </m:r>
      </m:oMath>
      <w:r>
        <w:t xml:space="preserve">).</w:t>
      </w:r>
    </w:p>
    <w:p>
      <w:pPr>
        <w:pStyle w:val="BlockText"/>
      </w:pPr>
      <w:r>
        <w:t xml:space="preserve">We now define the following</w:t>
      </w:r>
      <w:r>
        <w:t xml:space="preserve"> </w:t>
      </w:r>
      <m:oMath>
        <m:r>
          <m:t>T</m:t>
        </m:r>
        <m:r>
          <m:t>′</m:t>
        </m:r>
      </m:oMath>
      <w:r>
        <w:t xml:space="preserve"> </w:t>
      </w:r>
      <w:r>
        <w:t xml:space="preserve">hybrids: in the</w:t>
      </w:r>
      <w:r>
        <w:t xml:space="preserve"> </w:t>
      </w:r>
      <m:oMath>
        <m:sSup>
          <m:e>
            <m:r>
              <m:t>j</m:t>
            </m:r>
          </m:e>
          <m:sup>
            <m:r>
              <m:t>t</m:t>
            </m:r>
            <m:r>
              <m:t>h</m:t>
            </m:r>
          </m:sup>
        </m:sSup>
      </m:oMath>
      <w:r>
        <w:t xml:space="preserve"> </w:t>
      </w:r>
      <w:r>
        <w:t xml:space="preserve">hybrid, we run this experiment but in the first</w:t>
      </w:r>
      <w:r>
        <w:t xml:space="preserve"> </w:t>
      </w:r>
      <m:oMath>
        <m:r>
          <m:t>j</m:t>
        </m:r>
      </m:oMath>
      <w:r>
        <w:t xml:space="preserve"> </w:t>
      </w:r>
      <w:r>
        <w:t xml:space="preserve">times the oracle needs to label internal nodes, then instead of labelling the</w:t>
      </w:r>
      <w:r>
        <w:t xml:space="preserve"> </w:t>
      </w:r>
      <m:oMath>
        <m:sSup>
          <m:e>
            <m:r>
              <m:t>b</m:t>
            </m:r>
          </m:e>
          <m:sup>
            <m:r>
              <m:t>t</m:t>
            </m:r>
            <m:r>
              <m:t>h</m:t>
            </m:r>
          </m:sup>
        </m:sSup>
      </m:oMath>
      <w:r>
        <w:t xml:space="preserve"> </w:t>
      </w:r>
      <w:r>
        <w:t xml:space="preserve">child of</w:t>
      </w:r>
      <w:r>
        <w:t xml:space="preserve"> </w:t>
      </w:r>
      <m:oMath>
        <m:r>
          <m:t>v</m:t>
        </m:r>
      </m:oMath>
      <w:r>
        <w:t xml:space="preserve"> </w:t>
      </w:r>
      <w:r>
        <w:t xml:space="preserve">by</w:t>
      </w:r>
      <w:r>
        <w:t xml:space="preserve"> </w:t>
      </w:r>
      <m:oMath>
        <m:sSub>
          <m:e>
            <m:r>
              <m:t>G</m:t>
            </m:r>
          </m:e>
          <m:sub>
            <m:r>
              <m:t>b</m:t>
            </m:r>
          </m:sub>
        </m:sSub>
        <m:r>
          <m:t>(</m:t>
        </m:r>
        <m:r>
          <m:t>y</m:t>
        </m:r>
        <m:r>
          <m:t>)</m:t>
        </m:r>
      </m:oMath>
      <w:r>
        <w:t xml:space="preserve"> </w:t>
      </w:r>
      <w:r>
        <w:t xml:space="preserve">(where</w:t>
      </w:r>
      <w:r>
        <w:t xml:space="preserve"> </w:t>
      </w:r>
      <m:oMath>
        <m:r>
          <m:t>y</m:t>
        </m:r>
      </m:oMath>
      <w:r>
        <w:t xml:space="preserve"> </w:t>
      </w:r>
      <w:r>
        <w:t xml:space="preserve">is the label of</w:t>
      </w:r>
      <w:r>
        <w:t xml:space="preserve"> </w:t>
      </w:r>
      <m:oMath>
        <m:r>
          <m:t>v</m:t>
        </m:r>
      </m:oMath>
      <w:r>
        <w:t xml:space="preserve">), the oracle simply labels it by a random string in</w:t>
      </w:r>
      <w:r>
        <w:t xml:space="preserve"> </w:t>
      </w:r>
      <m:oMath>
        <m:r>
          <m:t>{</m:t>
        </m:r>
        <m:r>
          <m:t>0</m:t>
        </m:r>
        <m:r>
          <m:t>,</m:t>
        </m:r>
        <m:r>
          <m:t>1</m:t>
        </m:r>
        <m:sSup>
          <m:e>
            <m:r>
              <m:t>}</m:t>
            </m:r>
          </m:e>
          <m:sup>
            <m:r>
              <m:t>n</m:t>
            </m:r>
          </m:sup>
        </m:sSup>
      </m:oMath>
      <w:r>
        <w:t xml:space="preserve">.</w:t>
      </w:r>
    </w:p>
    <w:p>
      <w:pPr>
        <w:pStyle w:val="CaptionedFigure"/>
        <w:pStyle w:val="BlockText"/>
      </w:pPr>
      <w:bookmarkStart w:id="31" w:name="hybridj"/>
      <w:r>
        <w:drawing>
          <wp:inline>
            <wp:extent cx="5334000" cy="4000500"/>
            <wp:effectExtent b="0" l="0" r="0" t="0"/>
            <wp:docPr descr="In the j^{th} hybrid all lables up to the first j layers of the tree are drawn uniformly at random from U_{n}. All subsequent children’s labels are produced in the usual way by seeding G with the label of the parent and assigning the first n bits (G_{0}) to the left child and the last n bits (G_{1}) to the right child. For example, for some node v^{L}_{j-1} at the j^{th} level, we generate pseudorandom string G(v^{L}_{j-1}) and label the left child v^{L}_{j} = G_{0}(v^{L}_{j-1}) and the right child v^{R}_{j} = G_{1}(v^{L}_{j-1}). Note that the labeling scheme for this diagram is different from that in the previous figures. This is simply for easy of exposition, we could still index our nodes via the path reaching them from the root." title="" id="1" name="Picture"/>
            <a:graphic>
              <a:graphicData uri="http://schemas.openxmlformats.org/drawingml/2006/picture">
                <pic:pic>
                  <pic:nvPicPr>
                    <pic:cNvPr descr="../figure/hybrid_j_thm_5-1.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bookmarkEnd w:id="31"/>
    </w:p>
    <w:p>
      <w:pPr>
        <w:pStyle w:val="ImageCaption"/>
        <w:pStyle w:val="BlockText"/>
      </w:pPr>
      <w:r>
        <w:t xml:space="preserve">In the</w:t>
      </w:r>
      <w:r>
        <w:t xml:space="preserve"> </w:t>
      </w:r>
      <m:oMath>
        <m:sSup>
          <m:e>
            <m:r>
              <m:t>j</m:t>
            </m:r>
          </m:e>
          <m:sup>
            <m:r>
              <m:t>t</m:t>
            </m:r>
            <m:r>
              <m:t>h</m:t>
            </m:r>
          </m:sup>
        </m:sSup>
      </m:oMath>
      <w:r>
        <w:t xml:space="preserve"> </w:t>
      </w:r>
      <w:r>
        <w:t xml:space="preserve">hybrid all lables up to the first</w:t>
      </w:r>
      <w:r>
        <w:t xml:space="preserve"> </w:t>
      </w:r>
      <m:oMath>
        <m:r>
          <m:t>j</m:t>
        </m:r>
      </m:oMath>
      <w:r>
        <w:t xml:space="preserve"> </w:t>
      </w:r>
      <w:r>
        <w:t xml:space="preserve">layers of the tree are drawn uniformly at random from</w:t>
      </w:r>
      <w:r>
        <w:t xml:space="preserve"> </w:t>
      </w:r>
      <m:oMath>
        <m:sSub>
          <m:e>
            <m:r>
              <m:t>U</m:t>
            </m:r>
          </m:e>
          <m:sub>
            <m:r>
              <m:t>n</m:t>
            </m:r>
          </m:sub>
        </m:sSub>
      </m:oMath>
      <w:r>
        <w:t xml:space="preserve">. All subsequent children’s labels are produced in the usual way by seeding</w:t>
      </w:r>
      <w:r>
        <w:t xml:space="preserve"> </w:t>
      </w:r>
      <m:oMath>
        <m:r>
          <m:t>G</m:t>
        </m:r>
      </m:oMath>
      <w:r>
        <w:t xml:space="preserve"> </w:t>
      </w:r>
      <w:r>
        <w:t xml:space="preserve">with the label of the parent and assigning the first</w:t>
      </w:r>
      <w:r>
        <w:t xml:space="preserve"> </w:t>
      </w:r>
      <m:oMath>
        <m:r>
          <m:t>n</m:t>
        </m:r>
      </m:oMath>
      <w:r>
        <w:t xml:space="preserve"> </w:t>
      </w:r>
      <w:r>
        <w:t xml:space="preserve">bits (</w:t>
      </w:r>
      <m:oMath>
        <m:sSub>
          <m:e>
            <m:r>
              <m:t>G</m:t>
            </m:r>
          </m:e>
          <m:sub>
            <m:r>
              <m:t>0</m:t>
            </m:r>
          </m:sub>
        </m:sSub>
      </m:oMath>
      <w:r>
        <w:t xml:space="preserve">) to the left child and the last</w:t>
      </w:r>
      <w:r>
        <w:t xml:space="preserve"> </w:t>
      </w:r>
      <m:oMath>
        <m:r>
          <m:t>n</m:t>
        </m:r>
      </m:oMath>
      <w:r>
        <w:t xml:space="preserve"> </w:t>
      </w:r>
      <w:r>
        <w:t xml:space="preserve">bits (</w:t>
      </w:r>
      <m:oMath>
        <m:sSub>
          <m:e>
            <m:r>
              <m:t>G</m:t>
            </m:r>
          </m:e>
          <m:sub>
            <m:r>
              <m:t>1</m:t>
            </m:r>
          </m:sub>
        </m:sSub>
      </m:oMath>
      <w:r>
        <w:t xml:space="preserve">) to the right child. For example, for some node</w:t>
      </w:r>
      <w:r>
        <w:t xml:space="preserve"> </w:t>
      </w:r>
      <m:oMath>
        <m:sSubSup>
          <m:e>
            <m:r>
              <m:t>v</m:t>
            </m:r>
          </m:e>
          <m:sub>
            <m:r>
              <m:t>j</m:t>
            </m:r>
            <m:r>
              <m:t>−</m:t>
            </m:r>
            <m:r>
              <m:t>1</m:t>
            </m:r>
          </m:sub>
          <m:sup>
            <m:r>
              <m:t>L</m:t>
            </m:r>
          </m:sup>
        </m:sSubSup>
      </m:oMath>
      <w:r>
        <w:t xml:space="preserve"> </w:t>
      </w:r>
      <w:r>
        <w:t xml:space="preserve">at the</w:t>
      </w:r>
      <w:r>
        <w:t xml:space="preserve"> </w:t>
      </w:r>
      <m:oMath>
        <m:sSup>
          <m:e>
            <m:r>
              <m:t>j</m:t>
            </m:r>
          </m:e>
          <m:sup>
            <m:r>
              <m:t>t</m:t>
            </m:r>
            <m:r>
              <m:t>h</m:t>
            </m:r>
          </m:sup>
        </m:sSup>
      </m:oMath>
      <w:r>
        <w:t xml:space="preserve"> </w:t>
      </w:r>
      <w:r>
        <w:t xml:space="preserve">level, we generate pseudorandom string</w:t>
      </w:r>
      <w:r>
        <w:t xml:space="preserve"> </w:t>
      </w:r>
      <m:oMath>
        <m:r>
          <m:t>G</m:t>
        </m:r>
        <m:r>
          <m:t>(</m:t>
        </m:r>
        <m:sSubSup>
          <m:e>
            <m:r>
              <m:t>v</m:t>
            </m:r>
          </m:e>
          <m:sub>
            <m:r>
              <m:t>j</m:t>
            </m:r>
            <m:r>
              <m:t>−</m:t>
            </m:r>
            <m:r>
              <m:t>1</m:t>
            </m:r>
          </m:sub>
          <m:sup>
            <m:r>
              <m:t>L</m:t>
            </m:r>
          </m:sup>
        </m:sSubSup>
        <m:r>
          <m:t>)</m:t>
        </m:r>
      </m:oMath>
      <w:r>
        <w:t xml:space="preserve"> </w:t>
      </w:r>
      <w:r>
        <w:t xml:space="preserve">and label the left child</w:t>
      </w:r>
      <w:r>
        <w:t xml:space="preserve"> </w:t>
      </w:r>
      <m:oMath>
        <m:sSubSup>
          <m:e>
            <m:r>
              <m:t>v</m:t>
            </m:r>
          </m:e>
          <m:sub>
            <m:r>
              <m:t>j</m:t>
            </m:r>
          </m:sub>
          <m:sup>
            <m:r>
              <m:t>L</m:t>
            </m:r>
          </m:sup>
        </m:sSubSup>
        <m:r>
          <m:t>=</m:t>
        </m:r>
        <m:sSub>
          <m:e>
            <m:r>
              <m:t>G</m:t>
            </m:r>
          </m:e>
          <m:sub>
            <m:r>
              <m:t>0</m:t>
            </m:r>
          </m:sub>
        </m:sSub>
        <m:r>
          <m:t>(</m:t>
        </m:r>
        <m:sSubSup>
          <m:e>
            <m:r>
              <m:t>v</m:t>
            </m:r>
          </m:e>
          <m:sub>
            <m:r>
              <m:t>j</m:t>
            </m:r>
            <m:r>
              <m:t>−</m:t>
            </m:r>
            <m:r>
              <m:t>1</m:t>
            </m:r>
          </m:sub>
          <m:sup>
            <m:r>
              <m:t>L</m:t>
            </m:r>
          </m:sup>
        </m:sSubSup>
        <m:r>
          <m:t>)</m:t>
        </m:r>
      </m:oMath>
      <w:r>
        <w:t xml:space="preserve"> </w:t>
      </w:r>
      <w:r>
        <w:t xml:space="preserve">and the right child</w:t>
      </w:r>
      <w:r>
        <w:t xml:space="preserve"> </w:t>
      </w:r>
      <m:oMath>
        <m:sSubSup>
          <m:e>
            <m:r>
              <m:t>v</m:t>
            </m:r>
          </m:e>
          <m:sub>
            <m:r>
              <m:t>j</m:t>
            </m:r>
          </m:sub>
          <m:sup>
            <m:r>
              <m:t>R</m:t>
            </m:r>
          </m:sup>
        </m:sSubSup>
        <m:r>
          <m:t>=</m:t>
        </m:r>
        <m:sSub>
          <m:e>
            <m:r>
              <m:t>G</m:t>
            </m:r>
          </m:e>
          <m:sub>
            <m:r>
              <m:t>1</m:t>
            </m:r>
          </m:sub>
        </m:sSub>
        <m:r>
          <m:t>(</m:t>
        </m:r>
        <m:sSubSup>
          <m:e>
            <m:r>
              <m:t>v</m:t>
            </m:r>
          </m:e>
          <m:sub>
            <m:r>
              <m:t>j</m:t>
            </m:r>
            <m:r>
              <m:t>−</m:t>
            </m:r>
            <m:r>
              <m:t>1</m:t>
            </m:r>
          </m:sub>
          <m:sup>
            <m:r>
              <m:t>L</m:t>
            </m:r>
          </m:sup>
        </m:sSubSup>
        <m:r>
          <m:t>)</m:t>
        </m:r>
      </m:oMath>
      <w:r>
        <w:t xml:space="preserve">. Note that the labeling scheme for this diagram is different from that in the previous figures. This is simply for easy of exposition, we could still index our nodes via the path reaching them from the root.</w:t>
      </w:r>
    </w:p>
    <w:p>
      <w:pPr>
        <w:pStyle w:val="CaptionedFigure"/>
        <w:pStyle w:val="BlockText"/>
      </w:pPr>
      <w:bookmarkStart w:id="33" w:name="hybridj1"/>
      <w:r>
        <w:drawing>
          <wp:inline>
            <wp:extent cx="5334000" cy="4000500"/>
            <wp:effectExtent b="0" l="0" r="0" t="0"/>
            <wp:docPr descr="The j+1^{st} hybrid differs from the j^{th} in that the process of assigning random labels continues until the j+1^{st} layer of the tree as opposed to the j^{th}. The hybrids are otherwise completely identically constructed." title="" id="1" name="Picture"/>
            <a:graphic>
              <a:graphicData uri="http://schemas.openxmlformats.org/drawingml/2006/picture">
                <pic:pic>
                  <pic:nvPicPr>
                    <pic:cNvPr descr="../figure/hybrid_j1_thm_5-1.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bookmarkEnd w:id="33"/>
    </w:p>
    <w:p>
      <w:pPr>
        <w:pStyle w:val="ImageCaption"/>
        <w:pStyle w:val="BlockText"/>
      </w:pPr>
      <w:r>
        <w:t xml:space="preserve">The</w:t>
      </w:r>
      <w:r>
        <w:t xml:space="preserve"> </w:t>
      </w:r>
      <m:oMath>
        <m:r>
          <m:t>j</m:t>
        </m:r>
        <m:r>
          <m:t>+</m:t>
        </m:r>
        <m:sSup>
          <m:e>
            <m:r>
              <m:t>1</m:t>
            </m:r>
          </m:e>
          <m:sup>
            <m:r>
              <m:t>s</m:t>
            </m:r>
            <m:r>
              <m:t>t</m:t>
            </m:r>
          </m:sup>
        </m:sSup>
      </m:oMath>
      <w:r>
        <w:t xml:space="preserve"> </w:t>
      </w:r>
      <w:r>
        <w:t xml:space="preserve">hybrid differs from the</w:t>
      </w:r>
      <w:r>
        <w:t xml:space="preserve"> </w:t>
      </w:r>
      <m:oMath>
        <m:sSup>
          <m:e>
            <m:r>
              <m:t>j</m:t>
            </m:r>
          </m:e>
          <m:sup>
            <m:r>
              <m:t>t</m:t>
            </m:r>
            <m:r>
              <m:t>h</m:t>
            </m:r>
          </m:sup>
        </m:sSup>
      </m:oMath>
      <w:r>
        <w:t xml:space="preserve"> </w:t>
      </w:r>
      <w:r>
        <w:t xml:space="preserve">in that the process of assigning random labels continues until the</w:t>
      </w:r>
      <w:r>
        <w:t xml:space="preserve"> </w:t>
      </w:r>
      <m:oMath>
        <m:r>
          <m:t>j</m:t>
        </m:r>
        <m:r>
          <m:t>+</m:t>
        </m:r>
        <m:sSup>
          <m:e>
            <m:r>
              <m:t>1</m:t>
            </m:r>
          </m:e>
          <m:sup>
            <m:r>
              <m:t>s</m:t>
            </m:r>
            <m:r>
              <m:t>t</m:t>
            </m:r>
          </m:sup>
        </m:sSup>
      </m:oMath>
      <w:r>
        <w:t xml:space="preserve"> </w:t>
      </w:r>
      <w:r>
        <w:t xml:space="preserve">layer of the tree as opposed to the</w:t>
      </w:r>
      <w:r>
        <w:t xml:space="preserve"> </w:t>
      </w:r>
      <m:oMath>
        <m:sSup>
          <m:e>
            <m:r>
              <m:t>j</m:t>
            </m:r>
          </m:e>
          <m:sup>
            <m:r>
              <m:t>t</m:t>
            </m:r>
            <m:r>
              <m:t>h</m:t>
            </m:r>
          </m:sup>
        </m:sSup>
      </m:oMath>
      <w:r>
        <w:t xml:space="preserve">. The hybrids are otherwise completely identically constructed.</w:t>
      </w:r>
    </w:p>
    <w:p>
      <w:pPr>
        <w:pStyle w:val="BlockText"/>
      </w:pPr>
      <w:r>
        <w:t xml:space="preserve">Note that the</w:t>
      </w:r>
      <w:r>
        <w:t xml:space="preserve"> </w:t>
      </w:r>
      <m:oMath>
        <m:sSup>
          <m:e>
            <m:r>
              <m:t>0</m:t>
            </m:r>
          </m:e>
          <m:sup>
            <m:r>
              <m:t>t</m:t>
            </m:r>
            <m:r>
              <m:t>h</m:t>
            </m:r>
          </m:sup>
        </m:sSup>
      </m:oMath>
      <w:r>
        <w:t xml:space="preserve"> </w:t>
      </w:r>
      <w:r>
        <w:t xml:space="preserve">hybrid corresponds to the case where the oracle implements the function</w:t>
      </w:r>
      <w:r>
        <w:t xml:space="preserve"> </w:t>
      </w:r>
      <m:oMath>
        <m:r>
          <m:t>i</m:t>
        </m:r>
        <m:r>
          <m:t>↦</m:t>
        </m:r>
        <m:sSub>
          <m:e>
            <m:r>
              <m:t>f</m:t>
            </m:r>
          </m:e>
          <m:sub>
            <m:r>
              <m:t>s</m:t>
            </m:r>
          </m:sub>
        </m:sSub>
        <m:r>
          <m:t>(</m:t>
        </m:r>
        <m:r>
          <m:t>i</m:t>
        </m:r>
        <m:r>
          <m:t>)</m:t>
        </m:r>
      </m:oMath>
      <w:r>
        <w:t xml:space="preserve">, while in the</w:t>
      </w:r>
      <w:r>
        <w:t xml:space="preserve"> </w:t>
      </w:r>
      <m:oMath>
        <m:r>
          <m:t>T</m:t>
        </m:r>
        <m:sSup>
          <m:e>
            <m:r>
              <m:t>′</m:t>
            </m:r>
          </m:e>
          <m:sup>
            <m:r>
              <m:t>t</m:t>
            </m:r>
            <m:r>
              <m:t>h</m:t>
            </m:r>
          </m:sup>
        </m:sSup>
      </m:oMath>
      <w:r>
        <w:t xml:space="preserve"> </w:t>
      </w:r>
      <w:r>
        <w:t xml:space="preserve">hybrid all labels are random and hence implements a random function. By the hybrid argument, if</w:t>
      </w:r>
      <w:r>
        <w:t xml:space="preserve"> </w:t>
      </w:r>
      <m:oMath>
        <m:r>
          <m:t>A</m:t>
        </m:r>
      </m:oMath>
      <w:r>
        <w:t xml:space="preserve"> </w:t>
      </w:r>
      <w:r>
        <w:t xml:space="preserve">can distinguish between the</w:t>
      </w:r>
      <w:r>
        <w:t xml:space="preserve"> </w:t>
      </w:r>
      <m:oMath>
        <m:sSup>
          <m:e>
            <m:r>
              <m:t>0</m:t>
            </m:r>
          </m:e>
          <m:sup>
            <m:r>
              <m:t>t</m:t>
            </m:r>
            <m:r>
              <m:t>h</m:t>
            </m:r>
          </m:sup>
        </m:sSup>
      </m:oMath>
      <w:r>
        <w:t xml:space="preserve"> </w:t>
      </w:r>
      <w:r>
        <w:t xml:space="preserve">hybrid and the</w:t>
      </w:r>
      <w:r>
        <w:t xml:space="preserve"> </w:t>
      </w:r>
      <m:oMath>
        <m:r>
          <m:t>T</m:t>
        </m:r>
        <m:sSup>
          <m:e>
            <m:r>
              <m:t>′</m:t>
            </m:r>
          </m:e>
          <m:sup>
            <m:r>
              <m:t>t</m:t>
            </m:r>
            <m:r>
              <m:t>h</m:t>
            </m:r>
          </m:sup>
        </m:sSup>
      </m:oMath>
      <w:r>
        <w:t xml:space="preserve"> </w:t>
      </w:r>
      <w:r>
        <w:t xml:space="preserve">hybrid with bias</w:t>
      </w:r>
      <w:r>
        <w:t xml:space="preserve"> </w:t>
      </w:r>
      <m:oMath>
        <m:r>
          <m:t>ϵ</m:t>
        </m:r>
      </m:oMath>
      <w:r>
        <w:t xml:space="preserve"> </w:t>
      </w:r>
      <w:r>
        <w:t xml:space="preserve">then there must exists some</w:t>
      </w:r>
      <w:r>
        <w:t xml:space="preserve"> </w:t>
      </w:r>
      <m:oMath>
        <m:r>
          <m:t>j</m:t>
        </m:r>
      </m:oMath>
      <w:r>
        <w:t xml:space="preserve"> </w:t>
      </w:r>
      <w:r>
        <w:t xml:space="preserve">such that it distinguishes between the</w:t>
      </w:r>
      <w:r>
        <w:t xml:space="preserve"> </w:t>
      </w:r>
      <m:oMath>
        <m:sSup>
          <m:e>
            <m:r>
              <m:t>j</m:t>
            </m:r>
          </m:e>
          <m:sup>
            <m:r>
              <m:t>t</m:t>
            </m:r>
            <m:r>
              <m:t>h</m:t>
            </m:r>
          </m:sup>
        </m:sSup>
      </m:oMath>
      <w:r>
        <w:t xml:space="preserve"> </w:t>
      </w:r>
      <w:r>
        <w:t xml:space="preserve">hybrid (pictured in</w:t>
      </w:r>
      <w:r>
        <w:t xml:space="preserve"> </w:t>
      </w:r>
      <w:hyperlink r:id="rId25">
        <w:r>
          <w:rPr>
            <w:rStyle w:val="Hyperlink"/>
          </w:rPr>
          <w:t xml:space="preserve">hybridj</w:t>
        </w:r>
      </w:hyperlink>
      <w:r>
        <w:t xml:space="preserve">) and the</w:t>
      </w:r>
      <w:r>
        <w:t xml:space="preserve"> </w:t>
      </w:r>
      <m:oMath>
        <m:r>
          <m:t>j</m:t>
        </m:r>
        <m:r>
          <m:t>+</m:t>
        </m:r>
        <m:sSup>
          <m:e>
            <m:r>
              <m:t>1</m:t>
            </m:r>
          </m:e>
          <m:sup>
            <m:r>
              <m:t>s</m:t>
            </m:r>
            <m:r>
              <m:t>t</m:t>
            </m:r>
          </m:sup>
        </m:sSup>
      </m:oMath>
      <w:r>
        <w:t xml:space="preserve"> </w:t>
      </w:r>
      <w:r>
        <w:t xml:space="preserve">hybrid (pictured in</w:t>
      </w:r>
      <w:r>
        <w:t xml:space="preserve"> </w:t>
      </w:r>
      <w:hyperlink r:id="rId25">
        <w:r>
          <w:rPr>
            <w:rStyle w:val="Hyperlink"/>
          </w:rPr>
          <w:t xml:space="preserve">hybridj1</w:t>
        </w:r>
      </w:hyperlink>
      <w:r>
        <w:t xml:space="preserve">) with bias at least</w:t>
      </w:r>
      <w:r>
        <w:t xml:space="preserve"> </w:t>
      </w:r>
      <m:oMath>
        <m:r>
          <m:t>ϵ</m:t>
        </m:r>
        <m:r>
          <m:t>/</m:t>
        </m:r>
        <m:r>
          <m:t>T</m:t>
        </m:r>
        <m:r>
          <m:t>′</m:t>
        </m:r>
      </m:oMath>
      <w:r>
        <w:t xml:space="preserve">. We will use this</w:t>
      </w:r>
      <w:r>
        <w:t xml:space="preserve"> </w:t>
      </w:r>
      <m:oMath>
        <m:r>
          <m:t>j</m:t>
        </m:r>
      </m:oMath>
      <w:r>
        <w:t xml:space="preserve"> </w:t>
      </w:r>
      <w:r>
        <w:t xml:space="preserve">and</w:t>
      </w:r>
      <w:r>
        <w:t xml:space="preserve"> </w:t>
      </w:r>
      <m:oMath>
        <m:r>
          <m:t>A</m:t>
        </m:r>
      </m:oMath>
      <w:r>
        <w:t xml:space="preserve"> </w:t>
      </w:r>
      <w:r>
        <w:t xml:space="preserve">to break the pseudorandom generator.</w:t>
      </w:r>
    </w:p>
    <w:p>
      <w:pPr>
        <w:pStyle w:val="CaptionedFigure"/>
        <w:pStyle w:val="BlockText"/>
      </w:pPr>
      <w:bookmarkStart w:id="35" w:name="distinguisherd"/>
      <w:r>
        <w:drawing>
          <wp:inline>
            <wp:extent cx="5334000" cy="4000500"/>
            <wp:effectExtent b="0" l="0" r="0" t="0"/>
            <wp:docPr descr="Distinguisher D is similar to hybrid j, in that the nodes in the first j layers are assigned completely random labels. When evaluating along a particular path through $v_{j-1}^{L}, rather than labeling the two children by applying G to its label, it simply splits the input y into two strings y_{0...n},y_{n+1...2n}. If y is truly random, D is identical to hybrid j+1. If y=G(s) for some random seed s, then D simulates hybrid j." title="" id="1" name="Picture"/>
            <a:graphic>
              <a:graphicData uri="http://schemas.openxmlformats.org/drawingml/2006/picture">
                <pic:pic>
                  <pic:nvPicPr>
                    <pic:cNvPr descr="../figure/distinguisher_D_thm_5-1.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5"/>
    </w:p>
    <w:p>
      <w:pPr>
        <w:pStyle w:val="ImageCaption"/>
        <w:pStyle w:val="BlockText"/>
      </w:pPr>
      <w:r>
        <w:t xml:space="preserve">Distinguisher D is similar to hybrid</w:t>
      </w:r>
      <w:r>
        <w:t xml:space="preserve"> </w:t>
      </w:r>
      <m:oMath>
        <m:r>
          <m:t>j</m:t>
        </m:r>
      </m:oMath>
      <w:r>
        <w:t xml:space="preserve">, in that the nodes in the first</w:t>
      </w:r>
      <w:r>
        <w:t xml:space="preserve"> </w:t>
      </w:r>
      <m:oMath>
        <m:r>
          <m:t>j</m:t>
        </m:r>
      </m:oMath>
      <w:r>
        <w:t xml:space="preserve"> </w:t>
      </w:r>
      <w:r>
        <w:t xml:space="preserve">layers are assigned completely random labels. When evaluating along a particular path through $v_{j-1}^{L}, rather than labeling the two children by applying</w:t>
      </w:r>
      <w:r>
        <w:t xml:space="preserve"> </w:t>
      </w:r>
      <m:oMath>
        <m:r>
          <m:t>G</m:t>
        </m:r>
      </m:oMath>
      <w:r>
        <w:t xml:space="preserve"> </w:t>
      </w:r>
      <w:r>
        <w:t xml:space="preserve">to its label, it simply splits the input</w:t>
      </w:r>
      <w:r>
        <w:t xml:space="preserve"> </w:t>
      </w:r>
      <m:oMath>
        <m:r>
          <m:t>y</m:t>
        </m:r>
      </m:oMath>
      <w:r>
        <w:t xml:space="preserve"> </w:t>
      </w:r>
      <w:r>
        <w:t xml:space="preserve">into two strings</w:t>
      </w:r>
      <w:r>
        <w:t xml:space="preserve"> </w:t>
      </w:r>
      <m:oMath>
        <m:sSub>
          <m:e>
            <m:r>
              <m:t>y</m:t>
            </m:r>
          </m:e>
          <m:sub>
            <m:r>
              <m:t>0</m:t>
            </m:r>
            <m:r>
              <m:t>.</m:t>
            </m:r>
            <m:r>
              <m:t>.</m:t>
            </m:r>
            <m:r>
              <m:t>.</m:t>
            </m:r>
            <m:r>
              <m:t>n</m:t>
            </m:r>
          </m:sub>
        </m:sSub>
      </m:oMath>
      <w:r>
        <w:t xml:space="preserve">,</w:t>
      </w:r>
      <m:oMath>
        <m:sSub>
          <m:e>
            <m:r>
              <m:t>y</m:t>
            </m:r>
          </m:e>
          <m:sub>
            <m:r>
              <m:t>n</m:t>
            </m:r>
            <m:r>
              <m:t>+</m:t>
            </m:r>
            <m:r>
              <m:t>1</m:t>
            </m:r>
            <m:r>
              <m:t>.</m:t>
            </m:r>
            <m:r>
              <m:t>.</m:t>
            </m:r>
            <m:r>
              <m:t>.2</m:t>
            </m:r>
            <m:r>
              <m:t>n</m:t>
            </m:r>
          </m:sub>
        </m:sSub>
      </m:oMath>
      <w:r>
        <w:t xml:space="preserve">. If</w:t>
      </w:r>
      <w:r>
        <w:t xml:space="preserve"> </w:t>
      </w:r>
      <m:oMath>
        <m:r>
          <m:t>y</m:t>
        </m:r>
      </m:oMath>
      <w:r>
        <w:t xml:space="preserve"> </w:t>
      </w:r>
      <w:r>
        <w:t xml:space="preserve">is truly random,</w:t>
      </w:r>
      <w:r>
        <w:t xml:space="preserve"> </w:t>
      </w:r>
      <m:oMath>
        <m:r>
          <m:t>D</m:t>
        </m:r>
      </m:oMath>
      <w:r>
        <w:t xml:space="preserve"> </w:t>
      </w:r>
      <w:r>
        <w:t xml:space="preserve">is identical to hybrid</w:t>
      </w:r>
      <w:r>
        <w:t xml:space="preserve"> </w:t>
      </w:r>
      <m:oMath>
        <m:r>
          <m:t>j</m:t>
        </m:r>
        <m:r>
          <m:t>+</m:t>
        </m:r>
        <m:r>
          <m:t>1</m:t>
        </m:r>
      </m:oMath>
      <w:r>
        <w:t xml:space="preserve">. If</w:t>
      </w:r>
      <w:r>
        <w:t xml:space="preserve"> </w:t>
      </w:r>
      <m:oMath>
        <m:r>
          <m:t>y</m:t>
        </m:r>
        <m:r>
          <m:t>=</m:t>
        </m:r>
        <m:r>
          <m:t>G</m:t>
        </m:r>
        <m:r>
          <m:t>(</m:t>
        </m:r>
        <m:r>
          <m:t>s</m:t>
        </m:r>
        <m:r>
          <m:t>)</m:t>
        </m:r>
      </m:oMath>
      <w:r>
        <w:t xml:space="preserve"> </w:t>
      </w:r>
      <w:r>
        <w:t xml:space="preserve">for some random seed</w:t>
      </w:r>
      <w:r>
        <w:t xml:space="preserve"> </w:t>
      </w:r>
      <m:oMath>
        <m:r>
          <m:t>s</m:t>
        </m:r>
      </m:oMath>
      <w:r>
        <w:t xml:space="preserve">, then</w:t>
      </w:r>
      <w:r>
        <w:t xml:space="preserve"> </w:t>
      </w:r>
      <m:oMath>
        <m:r>
          <m:t>D</m:t>
        </m:r>
      </m:oMath>
      <w:r>
        <w:t xml:space="preserve"> </w:t>
      </w:r>
      <w:r>
        <w:t xml:space="preserve">simulates hybrid</w:t>
      </w:r>
      <w:r>
        <w:t xml:space="preserve"> </w:t>
      </w:r>
      <m:oMath>
        <m:r>
          <m:t>j</m:t>
        </m:r>
      </m:oMath>
      <w:r>
        <w:t xml:space="preserve">.</w:t>
      </w:r>
    </w:p>
    <w:p>
      <w:pPr>
        <w:pStyle w:val="BlockText"/>
      </w:pPr>
      <w:r>
        <w:t xml:space="preserve">We can now describe our distinguisher</w:t>
      </w:r>
      <w:r>
        <w:t xml:space="preserve"> </w:t>
      </w:r>
      <m:oMath>
        <m:r>
          <m:t>D</m:t>
        </m:r>
      </m:oMath>
      <w:r>
        <w:t xml:space="preserve"> </w:t>
      </w:r>
      <w:r>
        <w:t xml:space="preserve">(see</w:t>
      </w:r>
      <w:r>
        <w:t xml:space="preserve"> </w:t>
      </w:r>
      <w:hyperlink r:id="rId25">
        <w:r>
          <w:rPr>
            <w:rStyle w:val="Hyperlink"/>
          </w:rPr>
          <w:t xml:space="preserve">distinguisherd</w:t>
        </w:r>
      </w:hyperlink>
      <w:r>
        <w:t xml:space="preserve">) for the pseudorandom generator. On input a string</w:t>
      </w:r>
      <w:r>
        <w:t xml:space="preserve"> </w:t>
      </w:r>
      <m:oMath>
        <m:r>
          <m:t>y</m:t>
        </m:r>
        <m:r>
          <m:t>∈</m:t>
        </m:r>
        <m:r>
          <m:t>{</m:t>
        </m:r>
        <m:r>
          <m:t>0</m:t>
        </m:r>
        <m:r>
          <m:t>,</m:t>
        </m:r>
        <m:r>
          <m:t>1</m:t>
        </m:r>
        <m:sSup>
          <m:e>
            <m:r>
              <m:t>}</m:t>
            </m:r>
          </m:e>
          <m:sup>
            <m:r>
              <m:t>2</m:t>
            </m:r>
            <m:r>
              <m:t>n</m:t>
            </m:r>
          </m:sup>
        </m:sSup>
      </m:oMath>
      <w:r>
        <w:t xml:space="preserve"> </w:t>
      </w:r>
      <m:oMath>
        <m:r>
          <m:t>D</m:t>
        </m:r>
      </m:oMath>
      <w:r>
        <w:t xml:space="preserve"> </w:t>
      </w:r>
      <w:r>
        <w:t xml:space="preserve">will run</w:t>
      </w:r>
      <w:r>
        <w:t xml:space="preserve"> </w:t>
      </w:r>
      <m:oMath>
        <m:r>
          <m:t>A</m:t>
        </m:r>
      </m:oMath>
      <w:r>
        <w:t xml:space="preserve"> </w:t>
      </w:r>
      <w:r>
        <w:t xml:space="preserve">and the</w:t>
      </w:r>
      <w:r>
        <w:t xml:space="preserve"> </w:t>
      </w:r>
      <m:oMath>
        <m:sSup>
          <m:e>
            <m:r>
              <m:t>j</m:t>
            </m:r>
          </m:e>
          <m:sup>
            <m:r>
              <m:t>t</m:t>
            </m:r>
            <m:r>
              <m:t>h</m:t>
            </m:r>
          </m:sup>
        </m:sSup>
      </m:oMath>
      <w:r>
        <w:t xml:space="preserve"> </w:t>
      </w:r>
      <w:r>
        <w:t xml:space="preserve">oracle inside its belly with one difference- when the time comes to label the</w:t>
      </w:r>
      <w:r>
        <w:t xml:space="preserve"> </w:t>
      </w:r>
      <m:oMath>
        <m:sSup>
          <m:e>
            <m:r>
              <m:t>j</m:t>
            </m:r>
          </m:e>
          <m:sup>
            <m:r>
              <m:t>t</m:t>
            </m:r>
            <m:r>
              <m:t>h</m:t>
            </m:r>
          </m:sup>
        </m:sSup>
      </m:oMath>
      <w:r>
        <w:t xml:space="preserve"> </w:t>
      </w:r>
      <w:r>
        <w:t xml:space="preserve">node, instead of doing this by applying the pseudorandom generator to the label of its parent</w:t>
      </w:r>
      <w:r>
        <w:t xml:space="preserve"> </w:t>
      </w:r>
      <m:oMath>
        <m:r>
          <m:t>v</m:t>
        </m:r>
      </m:oMath>
      <w:r>
        <w:t xml:space="preserve"> </w:t>
      </w:r>
      <w:r>
        <w:t xml:space="preserve">(which is what should happen in the</w:t>
      </w:r>
      <w:r>
        <w:t xml:space="preserve"> </w:t>
      </w:r>
      <m:oMath>
        <m:sSup>
          <m:e>
            <m:r>
              <m:t>j</m:t>
            </m:r>
          </m:e>
          <m:sup>
            <m:r>
              <m:t>t</m:t>
            </m:r>
            <m:r>
              <m:t>h</m:t>
            </m:r>
          </m:sup>
        </m:sSup>
      </m:oMath>
      <w:r>
        <w:t xml:space="preserve"> </w:t>
      </w:r>
      <w:r>
        <w:t xml:space="preserve">oracle) it uses its input</w:t>
      </w:r>
      <w:r>
        <w:t xml:space="preserve"> </w:t>
      </w:r>
      <m:oMath>
        <m:r>
          <m:t>y</m:t>
        </m:r>
      </m:oMath>
      <w:r>
        <w:t xml:space="preserve"> </w:t>
      </w:r>
      <w:r>
        <w:t xml:space="preserve">to label the two children of</w:t>
      </w:r>
      <w:r>
        <w:t xml:space="preserve"> </w:t>
      </w:r>
      <m:oMath>
        <m:r>
          <m:t>v</m:t>
        </m:r>
      </m:oMath>
      <w:r>
        <w:t xml:space="preserve">.</w:t>
      </w:r>
    </w:p>
    <w:p>
      <w:pPr>
        <w:pStyle w:val="BlockText"/>
      </w:pPr>
      <w:r>
        <w:t xml:space="preserve">Now, if</w:t>
      </w:r>
      <w:r>
        <w:t xml:space="preserve"> </w:t>
      </w:r>
      <m:oMath>
        <m:r>
          <m:t>y</m:t>
        </m:r>
      </m:oMath>
      <w:r>
        <w:t xml:space="preserve"> </w:t>
      </w:r>
      <w:r>
        <w:t xml:space="preserve">was completely random then we get exactly the distribution of the</w:t>
      </w:r>
      <w:r>
        <w:t xml:space="preserve"> </w:t>
      </w:r>
      <m:oMath>
        <m:r>
          <m:t>j</m:t>
        </m:r>
        <m:r>
          <m:t>+</m:t>
        </m:r>
        <m:sSup>
          <m:e>
            <m:r>
              <m:t>1</m:t>
            </m:r>
          </m:e>
          <m:sup>
            <m:r>
              <m:t>s</m:t>
            </m:r>
            <m:r>
              <m:t>t</m:t>
            </m:r>
          </m:sup>
        </m:sSup>
      </m:oMath>
      <w:r>
        <w:t xml:space="preserve"> </w:t>
      </w:r>
      <w:r>
        <w:t xml:space="preserve">oracle, and hence in this case</w:t>
      </w:r>
      <w:r>
        <w:t xml:space="preserve"> </w:t>
      </w:r>
      <m:oMath>
        <m:r>
          <m:t>D</m:t>
        </m:r>
      </m:oMath>
      <w:r>
        <w:t xml:space="preserve"> </w:t>
      </w:r>
      <w:r>
        <w:t xml:space="preserve">simulates internally the</w:t>
      </w:r>
      <w:r>
        <w:t xml:space="preserve"> </w:t>
      </w:r>
      <m:oMath>
        <m:r>
          <m:t>j</m:t>
        </m:r>
        <m:r>
          <m:t>+</m:t>
        </m:r>
        <m:sSup>
          <m:e>
            <m:r>
              <m:t>1</m:t>
            </m:r>
          </m:e>
          <m:sup>
            <m:r>
              <m:t>s</m:t>
            </m:r>
            <m:r>
              <m:t>t</m:t>
            </m:r>
          </m:sup>
        </m:sSup>
      </m:oMath>
      <w:r>
        <w:t xml:space="preserve"> </w:t>
      </w:r>
      <w:r>
        <w:t xml:space="preserve">hybrid. However, if</w:t>
      </w:r>
      <w:r>
        <w:t xml:space="preserve"> </w:t>
      </w:r>
      <m:oMath>
        <m:r>
          <m:t>y</m:t>
        </m:r>
        <m:r>
          <m:t>=</m:t>
        </m:r>
        <m:r>
          <m:t>G</m:t>
        </m:r>
        <m:r>
          <m:t>(</m:t>
        </m:r>
        <m:r>
          <m:t>s</m:t>
        </m:r>
        <m:r>
          <m:t>)</m:t>
        </m:r>
      </m:oMath>
      <w:r>
        <w:t xml:space="preserve"> </w:t>
      </w:r>
      <w:r>
        <w:t xml:space="preserve">for some randomly sampled</w:t>
      </w:r>
      <w:r>
        <w:t xml:space="preserve"> </w:t>
      </w:r>
      <m:oMath>
        <m:r>
          <m:t>s</m:t>
        </m:r>
        <m:r>
          <m:t>∈</m:t>
        </m:r>
        <m:r>
          <m:t>{</m:t>
        </m:r>
        <m:r>
          <m:t>0</m:t>
        </m:r>
        <m:r>
          <m:t>,</m:t>
        </m:r>
        <m:r>
          <m:t>1</m:t>
        </m:r>
        <m:sSup>
          <m:e>
            <m:r>
              <m:t>}</m:t>
            </m:r>
          </m:e>
          <m:sup>
            <m:r>
              <m:t>n</m:t>
            </m:r>
          </m:sup>
        </m:sSup>
      </m:oMath>
      <w:r>
        <w:t xml:space="preserve">, though it may not be obvious at first, we actually get the distribution of the</w:t>
      </w:r>
      <w:r>
        <w:t xml:space="preserve"> </w:t>
      </w:r>
      <m:oMath>
        <m:sSup>
          <m:e>
            <m:r>
              <m:t>j</m:t>
            </m:r>
          </m:e>
          <m:sup>
            <m:r>
              <m:t>t</m:t>
            </m:r>
            <m:r>
              <m:t>h</m:t>
            </m:r>
          </m:sup>
        </m:sSup>
      </m:oMath>
      <w:r>
        <w:t xml:space="preserve"> </w:t>
      </w:r>
      <w:r>
        <w:t xml:space="preserve">oracle.</w:t>
      </w:r>
    </w:p>
    <w:p>
      <w:pPr>
        <w:pStyle w:val="BlockText"/>
      </w:pPr>
      <w:r>
        <w:t xml:space="preserve">The equivalence between hybrid</w:t>
      </w:r>
      <w:r>
        <w:t xml:space="preserve"> </w:t>
      </w:r>
      <m:oMath>
        <m:r>
          <m:t>j</m:t>
        </m:r>
      </m:oMath>
      <w:r>
        <w:t xml:space="preserve"> </w:t>
      </w:r>
      <w:r>
        <w:t xml:space="preserve">and distinguisher</w:t>
      </w:r>
      <w:r>
        <w:t xml:space="preserve"> </w:t>
      </w:r>
      <m:oMath>
        <m:r>
          <m:t>D</m:t>
        </m:r>
      </m:oMath>
      <w:r>
        <w:t xml:space="preserve"> </w:t>
      </w:r>
      <w:r>
        <w:t xml:space="preserve">under the condition that</w:t>
      </w:r>
      <w:r>
        <w:t xml:space="preserve"> </w:t>
      </w:r>
      <m:oMath>
        <m:r>
          <m:t>y</m:t>
        </m:r>
        <m:r>
          <m:t>=</m:t>
        </m:r>
        <m:r>
          <m:t>G</m:t>
        </m:r>
        <m:r>
          <m:t>(</m:t>
        </m:r>
        <m:r>
          <m:t>s</m:t>
        </m:r>
        <m:r>
          <m:t>)</m:t>
        </m:r>
      </m:oMath>
      <w:r>
        <w:t xml:space="preserve"> </w:t>
      </w:r>
      <w:r>
        <w:t xml:space="preserve">is non obvious, because in hybrid</w:t>
      </w:r>
      <w:r>
        <w:t xml:space="preserve"> </w:t>
      </w:r>
      <m:oMath>
        <m:r>
          <m:t>j</m:t>
        </m:r>
      </m:oMath>
      <w:r>
        <w:t xml:space="preserve">, the label for the children of</w:t>
      </w:r>
      <w:r>
        <w:t xml:space="preserve"> </w:t>
      </w:r>
      <m:oMath>
        <m:sSubSup>
          <m:e>
            <m:r>
              <m:t>v</m:t>
            </m:r>
          </m:e>
          <m:sub>
            <m:r>
              <m:t>j</m:t>
            </m:r>
            <m:r>
              <m:t>−</m:t>
            </m:r>
            <m:r>
              <m:t>1</m:t>
            </m:r>
          </m:sub>
          <m:sup>
            <m:r>
              <m:t>L</m:t>
            </m:r>
          </m:sup>
        </m:sSubSup>
      </m:oMath>
      <w:r>
        <w:t xml:space="preserve"> </w:t>
      </w:r>
      <w:r>
        <w:t xml:space="preserve">was supposed to be the result of applying the pseudorandom generator to the label of</w:t>
      </w:r>
      <w:r>
        <w:t xml:space="preserve"> </w:t>
      </w:r>
      <m:oMath>
        <m:sSubSup>
          <m:e>
            <m:r>
              <m:t>v</m:t>
            </m:r>
          </m:e>
          <m:sub>
            <m:r>
              <m:t>j</m:t>
            </m:r>
            <m:r>
              <m:t>−</m:t>
            </m:r>
            <m:r>
              <m:t>1</m:t>
            </m:r>
          </m:sub>
          <m:sup>
            <m:r>
              <m:t>L</m:t>
            </m:r>
          </m:sup>
        </m:sSubSup>
      </m:oMath>
      <w:r>
        <w:t xml:space="preserve"> </w:t>
      </w:r>
      <w:r>
        <w:t xml:space="preserve">and not to some other random string (see</w:t>
      </w:r>
      <w:r>
        <w:t xml:space="preserve"> </w:t>
      </w:r>
      <w:hyperlink r:id="rId25">
        <w:r>
          <w:rPr>
            <w:rStyle w:val="Hyperlink"/>
          </w:rPr>
          <w:t xml:space="preserve">distinguisherd</w:t>
        </w:r>
      </w:hyperlink>
      <w:r>
        <w:t xml:space="preserve">). However, because</w:t>
      </w:r>
      <w:r>
        <w:t xml:space="preserve"> </w:t>
      </w:r>
      <m:oMath>
        <m:r>
          <m:t>v</m:t>
        </m:r>
      </m:oMath>
      <w:r>
        <w:t xml:space="preserve"> </w:t>
      </w:r>
      <w:r>
        <w:t xml:space="preserve">was labeled</w:t>
      </w:r>
      <w:r>
        <w:t xml:space="preserve"> </w:t>
      </w:r>
      <w:r>
        <w:rPr>
          <w:i/>
        </w:rPr>
        <w:t xml:space="preserve">before</w:t>
      </w:r>
      <w:r>
        <w:t xml:space="preserve"> </w:t>
      </w:r>
      <w:r>
        <w:t xml:space="preserve">the</w:t>
      </w:r>
      <w:r>
        <w:t xml:space="preserve"> </w:t>
      </w:r>
      <m:oMath>
        <m:sSup>
          <m:e>
            <m:r>
              <m:t>j</m:t>
            </m:r>
          </m:e>
          <m:sup>
            <m:r>
              <m:t>t</m:t>
            </m:r>
            <m:r>
              <m:t>h</m:t>
            </m:r>
          </m:sup>
        </m:sSup>
      </m:oMath>
      <w:r>
        <w:t xml:space="preserve"> </w:t>
      </w:r>
      <w:r>
        <w:t xml:space="preserve">step then we know that it was actually labeled by a random string. Moreover, since we use lazy evaluation we know that step</w:t>
      </w:r>
      <w:r>
        <w:t xml:space="preserve"> </w:t>
      </w:r>
      <m:oMath>
        <m:r>
          <m:t>j</m:t>
        </m:r>
      </m:oMath>
      <w:r>
        <w:t xml:space="preserve"> </w:t>
      </w:r>
      <w:r>
        <w:t xml:space="preserve">is the</w:t>
      </w:r>
      <w:r>
        <w:t xml:space="preserve"> </w:t>
      </w:r>
      <w:r>
        <w:rPr>
          <w:i/>
        </w:rPr>
        <w:t xml:space="preserve">first</w:t>
      </w:r>
      <w:r>
        <w:t xml:space="preserve"> </w:t>
      </w:r>
      <w:r>
        <w:t xml:space="preserve">time where we actually use the value of the label of</w:t>
      </w:r>
      <w:r>
        <w:t xml:space="preserve"> </w:t>
      </w:r>
      <m:oMath>
        <m:r>
          <m:t>v</m:t>
        </m:r>
      </m:oMath>
      <w:r>
        <w:t xml:space="preserve">. Hence, if at this point we</w:t>
      </w:r>
      <w:r>
        <w:t xml:space="preserve"> </w:t>
      </w:r>
      <w:r>
        <w:rPr>
          <w:i/>
        </w:rPr>
        <w:t xml:space="preserve">resampled</w:t>
      </w:r>
      <w:r>
        <w:t xml:space="preserve"> </w:t>
      </w:r>
      <w:r>
        <w:t xml:space="preserve">this label and used a completely independent random string</w:t>
      </w:r>
      <w:r>
        <w:t xml:space="preserve"> </w:t>
      </w:r>
      <m:oMath>
        <m:r>
          <m:t>s</m:t>
        </m:r>
      </m:oMath>
      <w:r>
        <w:t xml:space="preserve"> </w:t>
      </w:r>
      <w:r>
        <w:t xml:space="preserve">then the distribution of</w:t>
      </w:r>
      <w:r>
        <w:t xml:space="preserve"> </w:t>
      </w:r>
      <m:oMath>
        <m:sSubSup>
          <m:e>
            <m:r>
              <m:t>v</m:t>
            </m:r>
          </m:e>
          <m:sub>
            <m:r>
              <m:t>j</m:t>
            </m:r>
            <m:r>
              <m:t>−</m:t>
            </m:r>
            <m:r>
              <m:t>1</m:t>
            </m:r>
          </m:sub>
          <m:sup>
            <m:r>
              <m:t>L</m:t>
            </m:r>
          </m:sup>
        </m:sSubSup>
      </m:oMath>
      <w:r>
        <w:t xml:space="preserve"> </w:t>
      </w:r>
      <w:r>
        <w:t xml:space="preserve">and</w:t>
      </w:r>
      <w:r>
        <w:t xml:space="preserve"> </w:t>
      </w:r>
      <m:oMath>
        <m:r>
          <m:t>s</m:t>
        </m:r>
      </m:oMath>
      <w:r>
        <w:t xml:space="preserve"> </w:t>
      </w:r>
      <w:r>
        <w:t xml:space="preserve">would be</w:t>
      </w:r>
      <w:r>
        <w:t xml:space="preserve"> </w:t>
      </w:r>
      <w:r>
        <w:rPr>
          <w:i/>
        </w:rPr>
        <w:t xml:space="preserve">identical</w:t>
      </w:r>
      <w:r>
        <w:t xml:space="preserve">. Hence the distribution of</w:t>
      </w:r>
      <w:r>
        <w:t xml:space="preserve"> </w:t>
      </w:r>
      <m:oMath>
        <m:r>
          <m:t>y</m:t>
        </m:r>
        <m:r>
          <m:t>=</m:t>
        </m:r>
        <m:r>
          <m:t>G</m:t>
        </m:r>
        <m:r>
          <m:t>(</m:t>
        </m:r>
        <m:r>
          <m:t>s</m:t>
        </m:r>
        <m:r>
          <m:t>)</m:t>
        </m:r>
      </m:oMath>
      <w:r>
        <w:t xml:space="preserve">, for</w:t>
      </w:r>
      <w:r>
        <w:t xml:space="preserve"> </w:t>
      </w:r>
      <m:oMath>
        <m:r>
          <m:t>s</m:t>
        </m:r>
      </m:oMath>
      <w:r>
        <w:t xml:space="preserve"> </w:t>
      </w:r>
      <w:r>
        <w:t xml:space="preserve">drawn from</w:t>
      </w:r>
      <w:r>
        <w:t xml:space="preserve"> </w:t>
      </w:r>
      <m:oMath>
        <m:sSub>
          <m:e>
            <m:r>
              <m:t>U</m:t>
            </m:r>
          </m:e>
          <m:sub>
            <m:r>
              <m:t>n</m:t>
            </m:r>
          </m:sub>
        </m:sSub>
      </m:oMath>
      <w:r>
        <w:t xml:space="preserve">, is identical to the distribution,</w:t>
      </w:r>
      <w:r>
        <w:t xml:space="preserve"> </w:t>
      </w:r>
      <m:oMath>
        <m:r>
          <m:t>G</m:t>
        </m:r>
        <m:r>
          <m:t>(</m:t>
        </m:r>
        <m:sSubSup>
          <m:e>
            <m:r>
              <m:t>v</m:t>
            </m:r>
          </m:e>
          <m:sub>
            <m:r>
              <m:t>j</m:t>
            </m:r>
            <m:r>
              <m:t>−</m:t>
            </m:r>
            <m:r>
              <m:t>1</m:t>
            </m:r>
          </m:sub>
          <m:sup>
            <m:r>
              <m:t>L</m:t>
            </m:r>
          </m:sup>
        </m:sSubSup>
      </m:oMath>
      <w:r>
        <w:t xml:space="preserve">, of the</w:t>
      </w:r>
      <w:r>
        <w:t xml:space="preserve"> </w:t>
      </w:r>
      <m:oMath>
        <m:sSup>
          <m:e>
            <m:r>
              <m:t>j</m:t>
            </m:r>
          </m:e>
          <m:sup>
            <m:r>
              <m:t>t</m:t>
            </m:r>
            <m:r>
              <m:t>h</m:t>
            </m:r>
          </m:sup>
        </m:sSup>
      </m:oMath>
      <w:r>
        <w:t xml:space="preserve"> </w:t>
      </w:r>
      <w:r>
        <w:t xml:space="preserve">hybrid, and thus if</w:t>
      </w:r>
      <w:r>
        <w:t xml:space="preserve"> </w:t>
      </w:r>
      <m:oMath>
        <m:r>
          <m:t>A</m:t>
        </m:r>
      </m:oMath>
      <w:r>
        <w:t xml:space="preserve"> </w:t>
      </w:r>
      <w:r>
        <w:t xml:space="preserve">had advantage</w:t>
      </w:r>
      <w:r>
        <w:t xml:space="preserve"> </w:t>
      </w:r>
      <m:oMath>
        <m:r>
          <m:t>ϵ</m:t>
        </m:r>
      </m:oMath>
      <w:r>
        <w:t xml:space="preserve"> </w:t>
      </w:r>
      <w:r>
        <w:t xml:space="preserve">in breaking the PRF</w:t>
      </w:r>
      <w:r>
        <w:t xml:space="preserve"> </w:t>
      </w:r>
      <m:oMath>
        <m:r>
          <m:t>{</m:t>
        </m:r>
        <m:sSub>
          <m:e>
            <m:r>
              <m:t>f</m:t>
            </m:r>
          </m:e>
          <m:sub>
            <m:r>
              <m:t>s</m:t>
            </m:r>
          </m:sub>
        </m:sSub>
        <m:r>
          <m:t>}</m:t>
        </m:r>
      </m:oMath>
      <w:r>
        <w:t xml:space="preserve"> </w:t>
      </w:r>
      <w:r>
        <w:t xml:space="preserve">then</w:t>
      </w:r>
      <w:r>
        <w:t xml:space="preserve"> </w:t>
      </w:r>
      <m:oMath>
        <m:r>
          <m:t>D</m:t>
        </m:r>
      </m:oMath>
      <w:r>
        <w:t xml:space="preserve"> </w:t>
      </w:r>
      <w:r>
        <w:t xml:space="preserve">will have advantage</w:t>
      </w:r>
      <w:r>
        <w:t xml:space="preserve"> </w:t>
      </w:r>
      <m:oMath>
        <m:r>
          <m:t>ϵ</m:t>
        </m:r>
        <m:r>
          <m:t>/</m:t>
        </m:r>
        <m:r>
          <m:t>T</m:t>
        </m:r>
        <m:r>
          <m:t>′</m:t>
        </m:r>
      </m:oMath>
      <w:r>
        <w:t xml:space="preserve"> </w:t>
      </w:r>
      <w:r>
        <w:t xml:space="preserve">in breaking the PRG</w:t>
      </w:r>
      <w:r>
        <w:t xml:space="preserve"> </w:t>
      </w:r>
      <m:oMath>
        <m:r>
          <m:t>G</m:t>
        </m:r>
      </m:oMath>
      <w:r>
        <w:t xml:space="preserve"> </w:t>
      </w:r>
      <w:r>
        <w:t xml:space="preserve">thus obtaining a contradiction.</w:t>
      </w:r>
    </w:p>
    <w:p>
      <w:pPr>
        <w:pStyle w:val="BlockText"/>
      </w:pPr>
      <w:r>
        <w:t xml:space="preserve">This proof is ultimately not very hard but is rather confusing. I urge you to also look at the proof of this theorem as is written in Section 7.5 (pages 265-269) of the KL book.</w:t>
      </w:r>
    </w:p>
    <w:p>
      <w:pPr>
        <w:pStyle w:val="Heading1"/>
        <w:pStyle w:val="BlockText"/>
      </w:pPr>
      <w:bookmarkStart w:id="36" w:name="prfpracticerem"/>
      <w:bookmarkEnd w:id="36"/>
    </w:p>
    <w:p>
      <w:pPr>
        <w:pStyle w:val="BlockText"/>
      </w:pPr>
      <w:r>
        <w:t xml:space="preserve">While this construction reassures us that we can rely on the existence of pseudorandom functions even on days where we remember to take our meds, this is not the construction people use when they need a PRF in practice because it is still somewhat inefficient, making</w:t>
      </w:r>
      <w:r>
        <w:t xml:space="preserve"> </w:t>
      </w:r>
      <m:oMath>
        <m:r>
          <m:t>n</m:t>
        </m:r>
      </m:oMath>
      <w:r>
        <w:t xml:space="preserve"> </w:t>
      </w:r>
      <w:r>
        <w:t xml:space="preserve">calls to the underlying pseudorandom generators.</w:t>
      </w:r>
      <w:r>
        <w:t xml:space="preserve"> </w:t>
      </w:r>
      <w:r>
        <w:t xml:space="preserve">There are constructions (e.g., HMAC) based on hash functions that require stronger assumptions but can use as few as two calls to the underlying function.</w:t>
      </w:r>
      <w:r>
        <w:t xml:space="preserve"> </w:t>
      </w:r>
      <w:r>
        <w:t xml:space="preserve">We will cover these constructions when we talk about hash functions and the random oracle model.</w:t>
      </w:r>
      <w:r>
        <w:t xml:space="preserve"> </w:t>
      </w:r>
      <w:r>
        <w:t xml:space="preserve">One can also obtain practical constructions of PRFs from</w:t>
      </w:r>
      <w:r>
        <w:t xml:space="preserve"> </w:t>
      </w:r>
      <w:r>
        <w:rPr>
          <w:i/>
        </w:rPr>
        <w:t xml:space="preserve">block ciphers</w:t>
      </w:r>
      <w:r>
        <w:t xml:space="preserve">, which we’ll see later in this lecture.</w:t>
      </w:r>
    </w:p>
    <w:p>
      <w:pPr>
        <w:pStyle w:val="Heading2"/>
      </w:pPr>
      <w:bookmarkStart w:id="37" w:name="Xed240dfdc06b52aea84ba1efbf5142adf8812c4"/>
      <w:r>
        <w:t xml:space="preserve">Securely encrypting many messages - chosen plaintext security</w:t>
      </w:r>
      <w:bookmarkEnd w:id="37"/>
    </w:p>
    <w:p>
      <w:pPr>
        <w:pStyle w:val="FirstParagraph"/>
      </w:pPr>
      <w:r>
        <w:t xml:space="preserve">Let’s get back to our favorite task of</w:t>
      </w:r>
      <w:r>
        <w:t xml:space="preserve"> </w:t>
      </w:r>
      <w:r>
        <w:rPr>
          <w:i/>
        </w:rPr>
        <w:t xml:space="preserve">encryption</w:t>
      </w:r>
      <w:r>
        <w:t xml:space="preserve">.</w:t>
      </w:r>
      <w:r>
        <w:t xml:space="preserve"> </w:t>
      </w:r>
      <w:r>
        <w:t xml:space="preserve">We seemed to have nailed down the definition of secure encryption, or did we?</w:t>
      </w:r>
    </w:p>
    <w:p>
      <w:pPr>
        <w:pStyle w:val="Heading1"/>
        <w:pStyle w:val="BlockText"/>
      </w:pPr>
      <w:bookmarkStart w:id="38" w:name="section-1"/>
      <w:bookmarkEnd w:id="38"/>
    </w:p>
    <w:p>
      <w:pPr>
        <w:pStyle w:val="BlockText"/>
      </w:pPr>
      <w:r>
        <w:t xml:space="preserve">Try to think what kind of security guarantees are</w:t>
      </w:r>
      <w:r>
        <w:t xml:space="preserve"> </w:t>
      </w:r>
      <w:r>
        <w:rPr>
          <w:i/>
        </w:rPr>
        <w:t xml:space="preserve">not</w:t>
      </w:r>
      <w:r>
        <w:t xml:space="preserve"> </w:t>
      </w:r>
      <w:r>
        <w:t xml:space="preserve">provided by the notion of computational secrecy we saw in</w:t>
      </w:r>
      <w:r>
        <w:t xml:space="preserve"> </w:t>
      </w:r>
      <w:hyperlink r:id="rId25">
        <w:r>
          <w:rPr>
            <w:rStyle w:val="Hyperlink"/>
          </w:rPr>
          <w:t xml:space="preserve">compsecdef</w:t>
        </w:r>
      </w:hyperlink>
    </w:p>
    <w:p>
      <w:pPr>
        <w:pStyle w:val="FirstParagraph"/>
      </w:pPr>
      <w:r>
        <w:t xml:space="preserve">Our current definition requires talks about encrypting a</w:t>
      </w:r>
      <w:r>
        <w:t xml:space="preserve"> </w:t>
      </w:r>
      <w:r>
        <w:rPr>
          <w:i/>
        </w:rPr>
        <w:t xml:space="preserve">single</w:t>
      </w:r>
      <w:r>
        <w:t xml:space="preserve"> </w:t>
      </w:r>
      <w:r>
        <w:t xml:space="preserve">message, but this is not how we use encryption in the real world. Typically, Alice and Bob (or Amazon and Boaz) setup a shared key and then engage in many back and forth messages between one another.</w:t>
      </w:r>
      <w:r>
        <w:t xml:space="preserve"> </w:t>
      </w:r>
      <w:r>
        <w:t xml:space="preserve">At first, we might think that this issue of a single long message vs. many short ones is merely a technicality.</w:t>
      </w:r>
      <w:r>
        <w:t xml:space="preserve"> </w:t>
      </w:r>
      <w:r>
        <w:t xml:space="preserve">After all, if Alice wants to send a sequence of messages</w:t>
      </w:r>
      <w:r>
        <w:t xml:space="preserve"> </w:t>
      </w:r>
      <m:oMath>
        <m:r>
          <m:t>(</m:t>
        </m:r>
        <m:sSub>
          <m:e>
            <m:r>
              <m:t>m</m:t>
            </m:r>
          </m:e>
          <m:sub>
            <m:r>
              <m:t>1</m:t>
            </m:r>
          </m:sub>
        </m:sSub>
        <m:r>
          <m:t>,</m:t>
        </m:r>
        <m:sSub>
          <m:e>
            <m:r>
              <m:t>m</m:t>
            </m:r>
          </m:e>
          <m:sub>
            <m:r>
              <m:t>2</m:t>
            </m:r>
          </m:sub>
        </m:sSub>
        <m:r>
          <m:t>,</m:t>
        </m:r>
        <m:r>
          <m:t>…</m:t>
        </m:r>
        <m:r>
          <m:t>,</m:t>
        </m:r>
        <m:sSub>
          <m:e>
            <m:r>
              <m:t>m</m:t>
            </m:r>
          </m:e>
          <m:sub>
            <m:r>
              <m:t>t</m:t>
            </m:r>
          </m:sub>
        </m:sSub>
        <m:r>
          <m:t>)</m:t>
        </m:r>
      </m:oMath>
      <w:r>
        <w:t xml:space="preserve"> </w:t>
      </w:r>
      <w:r>
        <w:t xml:space="preserve">to Bob, she can simply treat them as a single long message.</w:t>
      </w:r>
      <w:r>
        <w:t xml:space="preserve"> </w:t>
      </w:r>
      <w:r>
        <w:t xml:space="preserve">Moreover, the way that</w:t>
      </w:r>
      <w:r>
        <w:t xml:space="preserve"> </w:t>
      </w:r>
      <w:r>
        <w:rPr>
          <w:i/>
        </w:rPr>
        <w:t xml:space="preserve">stream ciphers</w:t>
      </w:r>
      <w:r>
        <w:t xml:space="preserve"> </w:t>
      </w:r>
      <w:r>
        <w:t xml:space="preserve">work, Alice can compute the encryption for the first few bits of the message she decides what will be the next bits and so she can send the encryption of</w:t>
      </w:r>
      <w:r>
        <w:t xml:space="preserve"> </w:t>
      </w:r>
      <m:oMath>
        <m:sSub>
          <m:e>
            <m:r>
              <m:t>m</m:t>
            </m:r>
          </m:e>
          <m:sub>
            <m:r>
              <m:t>1</m:t>
            </m:r>
          </m:sub>
        </m:sSub>
      </m:oMath>
      <w:r>
        <w:t xml:space="preserve"> </w:t>
      </w:r>
      <w:r>
        <w:t xml:space="preserve">to Bob and later the encryption of</w:t>
      </w:r>
      <w:r>
        <w:t xml:space="preserve"> </w:t>
      </w:r>
      <m:oMath>
        <m:sSub>
          <m:e>
            <m:r>
              <m:t>m</m:t>
            </m:r>
          </m:e>
          <m:sub>
            <m:r>
              <m:t>2</m:t>
            </m:r>
          </m:sub>
        </m:sSub>
      </m:oMath>
      <w:r>
        <w:t xml:space="preserve">.</w:t>
      </w:r>
      <w:r>
        <w:t xml:space="preserve"> </w:t>
      </w:r>
      <w:r>
        <w:t xml:space="preserve">There is some truth to this sentiment, but there are issues with using stream ciphers for multiple messages.</w:t>
      </w:r>
      <w:r>
        <w:t xml:space="preserve"> </w:t>
      </w:r>
      <w:r>
        <w:t xml:space="preserve">For Alice and Bob to encrypt messages in this way, they must maintain a</w:t>
      </w:r>
      <w:r>
        <w:t xml:space="preserve"> </w:t>
      </w:r>
      <w:r>
        <w:rPr>
          <w:i/>
        </w:rPr>
        <w:t xml:space="preserve">synchronized shared state</w:t>
      </w:r>
      <w:r>
        <w:t xml:space="preserve">. If the message</w:t>
      </w:r>
      <w:r>
        <w:t xml:space="preserve"> </w:t>
      </w:r>
      <m:oMath>
        <m:sSub>
          <m:e>
            <m:r>
              <m:t>m</m:t>
            </m:r>
          </m:e>
          <m:sub>
            <m:r>
              <m:t>1</m:t>
            </m:r>
          </m:sub>
        </m:sSub>
      </m:oMath>
      <w:r>
        <w:t xml:space="preserve"> </w:t>
      </w:r>
      <w:r>
        <w:t xml:space="preserve">was dropped by the network, then Bob would not be able to decrypt correctly the encryption of</w:t>
      </w:r>
      <w:r>
        <w:t xml:space="preserve"> </w:t>
      </w:r>
      <m:oMath>
        <m:sSub>
          <m:e>
            <m:r>
              <m:t>m</m:t>
            </m:r>
          </m:e>
          <m:sub>
            <m:r>
              <m:t>2</m:t>
            </m:r>
          </m:sub>
        </m:sSub>
      </m:oMath>
      <w:r>
        <w:t xml:space="preserve">.</w:t>
      </w:r>
    </w:p>
    <w:p>
      <w:pPr>
        <w:pStyle w:val="BodyText"/>
      </w:pPr>
      <w:r>
        <w:t xml:space="preserve">There is another way in which treating many messages as a single tuple is unsatisfactory.</w:t>
      </w:r>
      <w:r>
        <w:t xml:space="preserve"> </w:t>
      </w:r>
      <w:r>
        <w:t xml:space="preserve">In real life, Eve might be able to have some impact on</w:t>
      </w:r>
      <w:r>
        <w:t xml:space="preserve"> </w:t>
      </w:r>
      <w:r>
        <w:rPr>
          <w:i/>
        </w:rPr>
        <w:t xml:space="preserve">what</w:t>
      </w:r>
      <w:r>
        <w:t xml:space="preserve"> </w:t>
      </w:r>
      <w:r>
        <w:t xml:space="preserve">messages Alice encrypts.</w:t>
      </w:r>
      <w:r>
        <w:t xml:space="preserve"> </w:t>
      </w:r>
      <w:r>
        <w:t xml:space="preserve">For example, the Katz-Lindell book describes several instances in World War II where Allied forces made particular military maneuver for the sole purpose of causing the axis forces to send encryptions of messages of the Allies’ choosing.</w:t>
      </w:r>
      <w:r>
        <w:t xml:space="preserve"> </w:t>
      </w:r>
      <w:r>
        <w:t xml:space="preserve">To consider a more modern example, today Google uses encryption for all of its search traffic including (for the most part) the</w:t>
      </w:r>
      <w:r>
        <w:t xml:space="preserve"> </w:t>
      </w:r>
      <w:r>
        <w:rPr>
          <w:i/>
        </w:rPr>
        <w:t xml:space="preserve">ads</w:t>
      </w:r>
      <w:r>
        <w:t xml:space="preserve"> </w:t>
      </w:r>
      <w:r>
        <w:t xml:space="preserve">that are displayed on the page.</w:t>
      </w:r>
      <w:r>
        <w:t xml:space="preserve"> </w:t>
      </w:r>
      <w:r>
        <w:t xml:space="preserve">But this means that an attacker, by paying Google, can cause it to encrypt arbitrary text of their choosing.</w:t>
      </w:r>
      <w:r>
        <w:t xml:space="preserve"> </w:t>
      </w:r>
      <w:r>
        <w:t xml:space="preserve">This kind of attack, where Eve</w:t>
      </w:r>
      <w:r>
        <w:t xml:space="preserve"> </w:t>
      </w:r>
      <w:r>
        <w:rPr>
          <w:i/>
        </w:rPr>
        <w:t xml:space="preserve">chooses</w:t>
      </w:r>
      <w:r>
        <w:t xml:space="preserve"> </w:t>
      </w:r>
      <w:r>
        <w:t xml:space="preserve">the message she wants to be encrypted is called a</w:t>
      </w:r>
      <w:r>
        <w:t xml:space="preserve"> </w:t>
      </w:r>
      <w:r>
        <w:rPr>
          <w:i/>
        </w:rPr>
        <w:t xml:space="preserve">chosen plaintext attack</w:t>
      </w:r>
      <w:r>
        <w:t xml:space="preserve">.</w:t>
      </w:r>
      <w:r>
        <w:t xml:space="preserve"> </w:t>
      </w:r>
      <w:r>
        <w:t xml:space="preserve">You might think that we are already covering this with our current definition that requires security</w:t>
      </w:r>
      <w:r>
        <w:t xml:space="preserve"> </w:t>
      </w:r>
      <w:r>
        <w:rPr>
          <w:i/>
        </w:rPr>
        <w:t xml:space="preserve">for every</w:t>
      </w:r>
      <w:r>
        <w:t xml:space="preserve"> </w:t>
      </w:r>
      <w:r>
        <w:t xml:space="preserve">pair of messages and so in particular this pair could chosen by Eve. However, in the case of multiple messages, we would want to allow Eve to be able to choose</w:t>
      </w:r>
      <w:r>
        <w:t xml:space="preserve"> </w:t>
      </w:r>
      <m:oMath>
        <m:sSub>
          <m:e>
            <m:r>
              <m:t>m</m:t>
            </m:r>
          </m:e>
          <m:sub>
            <m:r>
              <m:t>2</m:t>
            </m:r>
          </m:sub>
        </m:sSub>
      </m:oMath>
      <w:r>
        <w:t xml:space="preserve"> </w:t>
      </w:r>
      <w:r>
        <w:rPr>
          <w:i/>
        </w:rPr>
        <w:t xml:space="preserve">after</w:t>
      </w:r>
      <w:r>
        <w:t xml:space="preserve"> </w:t>
      </w:r>
      <w:r>
        <w:t xml:space="preserve">she saw the encryption of</w:t>
      </w:r>
      <w:r>
        <w:t xml:space="preserve"> </w:t>
      </w:r>
      <m:oMath>
        <m:sSub>
          <m:e>
            <m:r>
              <m:t>m</m:t>
            </m:r>
          </m:e>
          <m:sub>
            <m:r>
              <m:t>1</m:t>
            </m:r>
          </m:sub>
        </m:sSub>
      </m:oMath>
      <w:r>
        <w:t xml:space="preserve">.</w:t>
      </w:r>
    </w:p>
    <w:p>
      <w:pPr>
        <w:pStyle w:val="BodyText"/>
      </w:pPr>
      <w:r>
        <w:t xml:space="preserve">All that leads us to the following definition, which is a strengthening of our definition of computational security:</w:t>
      </w:r>
    </w:p>
    <w:p>
      <w:pPr>
        <w:pStyle w:val="Heading1"/>
        <w:pStyle w:val="BlockText"/>
      </w:pPr>
      <w:bookmarkStart w:id="39" w:name="cpasecuredef"/>
      <w:bookmarkEnd w:id="39"/>
    </w:p>
    <w:p>
      <w:pPr>
        <w:pStyle w:val="Block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secure against chosen plaintext attack (CPA secure)</w:t>
      </w:r>
      <w:r>
        <w:t xml:space="preserve"> </w:t>
      </w:r>
      <w:r>
        <w:t xml:space="preserve">if for every polynomial time</w:t>
      </w:r>
      <w:r>
        <w:t xml:space="preserve"> </w:t>
      </w:r>
      <m:oMath>
        <m:r>
          <m:t>E</m:t>
        </m:r>
        <m:r>
          <m:t>v</m:t>
        </m:r>
        <m:r>
          <m:t>e</m:t>
        </m:r>
      </m:oMath>
      <w:r>
        <w:t xml:space="preserve">, Eve wins with probability at most</w:t>
      </w:r>
      <w:r>
        <w:t xml:space="preserve"> </w:t>
      </w:r>
      <m:oMath>
        <m:r>
          <m:t>1</m:t>
        </m:r>
        <m:r>
          <m:t>/</m:t>
        </m:r>
        <m:r>
          <m:t>2</m:t>
        </m:r>
        <m:r>
          <m:t>+</m:t>
        </m:r>
        <m:r>
          <m:t>n</m:t>
        </m:r>
        <m:r>
          <m:t>e</m:t>
        </m:r>
        <m:r>
          <m:t>g</m:t>
        </m:r>
        <m:r>
          <m:t>l</m:t>
        </m:r>
        <m:r>
          <m:t>(</m:t>
        </m:r>
        <m:r>
          <m:t>n</m:t>
        </m:r>
        <m:r>
          <m:t>)</m:t>
        </m:r>
      </m:oMath>
      <w:r>
        <w:t xml:space="preserve"> </w:t>
      </w:r>
      <w:r>
        <w:t xml:space="preserve">in the game defined below:</w:t>
      </w:r>
    </w:p>
    <w:p>
      <w:pPr>
        <w:pStyle w:val="Compact"/>
        <w:pStyle w:val="BlockText"/>
        <w:numPr>
          <w:numId w:val="1001"/>
          <w:ilvl w:val="0"/>
        </w:numPr>
      </w:pPr>
      <w:r>
        <w:t xml:space="preserve">The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and fixed.</w:t>
      </w:r>
      <w:r>
        <w:br w:type="textWrapping"/>
      </w:r>
    </w:p>
    <w:p>
      <w:pPr>
        <w:pStyle w:val="Compact"/>
        <w:pStyle w:val="BlockText"/>
        <w:numPr>
          <w:numId w:val="1001"/>
          <w:ilvl w:val="0"/>
        </w:numPr>
      </w:pPr>
      <w:r>
        <w:t xml:space="preserve">Eve gets the length of the key</w:t>
      </w:r>
      <w:r>
        <w:t xml:space="preserve"> </w:t>
      </w:r>
      <m:oMath>
        <m:sSup>
          <m:e>
            <m:r>
              <m:t>1</m:t>
            </m:r>
          </m:e>
          <m:sup>
            <m:r>
              <m:t>n</m:t>
            </m:r>
          </m:sup>
        </m:sSup>
      </m:oMath>
      <w:r>
        <w:t xml:space="preserve"> </w:t>
      </w:r>
      <w:r>
        <w:t xml:space="preserve">as input.</w:t>
      </w:r>
      <w:r>
        <w:rPr>
          <w:rStyle w:val="FootnoteReference"/>
        </w:rPr>
        <w:footnoteReference w:id="40"/>
      </w:r>
      <w:r>
        <w:br w:type="textWrapping"/>
      </w:r>
    </w:p>
    <w:p>
      <w:pPr>
        <w:pStyle w:val="Compact"/>
        <w:pStyle w:val="BlockText"/>
        <w:numPr>
          <w:numId w:val="1001"/>
          <w:ilvl w:val="0"/>
        </w:numPr>
      </w:pPr>
      <w:r>
        <w:t xml:space="preserve">Eve interacts with</w:t>
      </w:r>
      <w:r>
        <w:t xml:space="preserve"> </w:t>
      </w:r>
      <m:oMath>
        <m:r>
          <m:t>E</m:t>
        </m:r>
      </m:oMath>
      <w:r>
        <w:t xml:space="preserve"> </w:t>
      </w:r>
      <w:r>
        <w:t xml:space="preserve">for</w:t>
      </w:r>
      <w:r>
        <w:t xml:space="preserve"> </w:t>
      </w:r>
      <m:oMath>
        <m:r>
          <m:t>t</m:t>
        </m:r>
        <m:r>
          <m:t>=</m:t>
        </m:r>
        <m:r>
          <m:t>p</m:t>
        </m:r>
        <m:r>
          <m:t>o</m:t>
        </m:r>
        <m:r>
          <m:t>l</m:t>
        </m:r>
        <m:r>
          <m:t>y</m:t>
        </m:r>
        <m:r>
          <m:t>(</m:t>
        </m:r>
        <m:r>
          <m:t>n</m:t>
        </m:r>
        <m:r>
          <m:t>)</m:t>
        </m:r>
      </m:oMath>
      <w:r>
        <w:t xml:space="preserve"> </w:t>
      </w:r>
      <w:r>
        <w:t xml:space="preserve">rounds as follows: in the</w:t>
      </w:r>
      <w:r>
        <w:t xml:space="preserve"> </w:t>
      </w:r>
      <m:oMath>
        <m:sSup>
          <m:e>
            <m:r>
              <m:t>i</m:t>
            </m:r>
          </m:e>
          <m:sup>
            <m:r>
              <m:t>t</m:t>
            </m:r>
            <m:r>
              <m:t>h</m:t>
            </m:r>
          </m:sup>
        </m:sSup>
      </m:oMath>
      <w:r>
        <w:t xml:space="preserve"> </w:t>
      </w:r>
      <w:r>
        <w:t xml:space="preserve">round, Eve chooses a message</w:t>
      </w:r>
      <w:r>
        <w:t xml:space="preserve"> </w:t>
      </w:r>
      <m:oMath>
        <m:sSub>
          <m:e>
            <m:r>
              <m:t>m</m:t>
            </m:r>
          </m:e>
          <m:sub>
            <m:r>
              <m:t>i</m:t>
            </m:r>
          </m:sub>
        </m:sSub>
      </m:oMath>
      <w:r>
        <w:t xml:space="preserve"> </w:t>
      </w:r>
      <w:r>
        <w:t xml:space="preserve">and obtains</w:t>
      </w:r>
      <w:r>
        <w:t xml:space="preserve"> </w:t>
      </w:r>
      <m:oMath>
        <m:sSub>
          <m:e>
            <m:r>
              <m:t>c</m:t>
            </m:r>
          </m:e>
          <m:sub>
            <m:r>
              <m:t>i</m:t>
            </m:r>
          </m:sub>
        </m:sSub>
        <m:r>
          <m:t>=</m:t>
        </m:r>
        <m:sSub>
          <m:e>
            <m:r>
              <m:t>E</m:t>
            </m:r>
          </m:e>
          <m:sub>
            <m:r>
              <m:t>k</m:t>
            </m:r>
          </m:sub>
        </m:sSub>
        <m:r>
          <m:t>(</m:t>
        </m:r>
        <m:sSub>
          <m:e>
            <m:r>
              <m:t>m</m:t>
            </m:r>
          </m:e>
          <m:sub>
            <m:r>
              <m:t>i</m:t>
            </m:r>
          </m:sub>
        </m:sSub>
        <m:r>
          <m:t>)</m:t>
        </m:r>
      </m:oMath>
      <w:r>
        <w:t xml:space="preserve">.</w:t>
      </w:r>
      <w:r>
        <w:br w:type="textWrapping"/>
      </w:r>
    </w:p>
    <w:p>
      <w:pPr>
        <w:pStyle w:val="Compact"/>
        <w:pStyle w:val="BlockText"/>
        <w:numPr>
          <w:numId w:val="1001"/>
          <w:ilvl w:val="0"/>
        </w:numPr>
      </w:pPr>
      <w:r>
        <w:t xml:space="preserve">Then Eve chooses two messages</w:t>
      </w:r>
      <w:r>
        <w:t xml:space="preserve"> </w:t>
      </w:r>
      <m:oMath>
        <m:sSub>
          <m:e>
            <m:r>
              <m:t>m</m:t>
            </m:r>
          </m:e>
          <m:sub>
            <m:r>
              <m:t>0</m:t>
            </m:r>
          </m:sub>
        </m:sSub>
        <m:r>
          <m:t>,</m:t>
        </m:r>
        <m:sSub>
          <m:e>
            <m:r>
              <m:t>m</m:t>
            </m:r>
          </m:e>
          <m:sub>
            <m:r>
              <m:t>1</m:t>
            </m:r>
          </m:sub>
        </m:sSub>
      </m:oMath>
      <w:r>
        <w:t xml:space="preserve">, and gets</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for</w:t>
      </w:r>
      <w:r>
        <w:t xml:space="preserve"> </w:t>
      </w:r>
      <m:oMath>
        <m:r>
          <m:t>b</m:t>
        </m:r>
        <m:sSub>
          <m:e>
            <m:r>
              <m:t>←</m:t>
            </m:r>
          </m:e>
          <m:sub>
            <m:r>
              <m:t>R</m:t>
            </m:r>
          </m:sub>
        </m:sSub>
        <m:r>
          <m:t>{</m:t>
        </m:r>
        <m:r>
          <m:t>0</m:t>
        </m:r>
        <m:r>
          <m:t>,</m:t>
        </m:r>
        <m:r>
          <m:t>1</m:t>
        </m:r>
        <m:r>
          <m:t>}</m:t>
        </m:r>
      </m:oMath>
      <w:r>
        <w:t xml:space="preserve">.</w:t>
      </w:r>
      <w:r>
        <w:br w:type="textWrapping"/>
      </w:r>
    </w:p>
    <w:p>
      <w:pPr>
        <w:pStyle w:val="Compact"/>
        <w:pStyle w:val="BlockText"/>
        <w:numPr>
          <w:numId w:val="1001"/>
          <w:ilvl w:val="0"/>
        </w:numPr>
      </w:pPr>
      <w:r>
        <w:t xml:space="preserve">Eve continues to interact with</w:t>
      </w:r>
      <w:r>
        <w:t xml:space="preserve"> </w:t>
      </w:r>
      <m:oMath>
        <m:r>
          <m:t>E</m:t>
        </m:r>
      </m:oMath>
      <w:r>
        <w:t xml:space="preserve"> </w:t>
      </w:r>
      <w:r>
        <w:t xml:space="preserve">for another</w:t>
      </w:r>
      <w:r>
        <w:t xml:space="preserve"> </w:t>
      </w:r>
      <m:oMath>
        <m:r>
          <m:t>p</m:t>
        </m:r>
        <m:r>
          <m:t>o</m:t>
        </m:r>
        <m:r>
          <m:t>l</m:t>
        </m:r>
        <m:r>
          <m:t>y</m:t>
        </m:r>
        <m:r>
          <m:t>(</m:t>
        </m:r>
        <m:r>
          <m:t>n</m:t>
        </m:r>
        <m:r>
          <m:t>)</m:t>
        </m:r>
      </m:oMath>
      <w:r>
        <w:t xml:space="preserve"> </w:t>
      </w:r>
      <w:r>
        <w:t xml:space="preserve">rounds, as in Step 3.</w:t>
      </w:r>
      <w:r>
        <w:br w:type="textWrapping"/>
      </w:r>
    </w:p>
    <w:p>
      <w:pPr>
        <w:pStyle w:val="Compact"/>
        <w:pStyle w:val="BlockText"/>
        <w:numPr>
          <w:numId w:val="1001"/>
          <w:ilvl w:val="0"/>
        </w:numPr>
      </w:pPr>
      <w:r>
        <w:t xml:space="preserve">Eve</w:t>
      </w:r>
      <w:r>
        <w:t xml:space="preserve"> </w:t>
      </w:r>
      <w:r>
        <w:rPr>
          <w:i/>
        </w:rPr>
        <w:t xml:space="preserve">wins</w:t>
      </w:r>
      <w:r>
        <w:t xml:space="preserve"> </w:t>
      </w:r>
      <w:r>
        <w:t xml:space="preserve">if she outputs</w:t>
      </w:r>
      <w:r>
        <w:t xml:space="preserve"> </w:t>
      </w:r>
      <m:oMath>
        <m:r>
          <m:t>b</m:t>
        </m:r>
      </m:oMath>
      <w:r>
        <w:t xml:space="preserve">.</w:t>
      </w:r>
      <w:r>
        <w:br w:type="textWrapping"/>
      </w:r>
    </w:p>
    <w:p>
      <w:pPr>
        <w:pStyle w:val="CaptionedFigure"/>
      </w:pPr>
      <w:bookmarkStart w:id="42" w:name="cpasecgamefig"/>
      <w:r>
        <w:drawing>
          <wp:inline>
            <wp:extent cx="5334000" cy="6326811"/>
            <wp:effectExtent b="0" l="0" r="0" t="0"/>
            <wp:docPr descr="In the CPA game, Eve interacts with the encryption oracle and at the end chooses m_0,m_1, gets an encryption c^*=E_k(m_b) and outputs b'. She wins if b'=b" title="" id="1" name="Picture"/>
            <a:graphic>
              <a:graphicData uri="http://schemas.openxmlformats.org/drawingml/2006/picture">
                <pic:pic>
                  <pic:nvPicPr>
                    <pic:cNvPr descr="../figure/cpa-game.jpg" id="0" name="Picture"/>
                    <pic:cNvPicPr>
                      <a:picLocks noChangeArrowheads="1" noChangeAspect="1"/>
                    </pic:cNvPicPr>
                  </pic:nvPicPr>
                  <pic:blipFill>
                    <a:blip r:embed="rId41"/>
                    <a:stretch>
                      <a:fillRect/>
                    </a:stretch>
                  </pic:blipFill>
                  <pic:spPr bwMode="auto">
                    <a:xfrm>
                      <a:off x="0" y="0"/>
                      <a:ext cx="5334000" cy="6326811"/>
                    </a:xfrm>
                    <a:prstGeom prst="rect">
                      <a:avLst/>
                    </a:prstGeom>
                    <a:noFill/>
                    <a:ln w="9525">
                      <a:noFill/>
                      <a:headEnd/>
                      <a:tailEnd/>
                    </a:ln>
                  </pic:spPr>
                </pic:pic>
              </a:graphicData>
            </a:graphic>
          </wp:inline>
        </w:drawing>
      </w:r>
      <w:bookmarkEnd w:id="42"/>
    </w:p>
    <w:p>
      <w:pPr>
        <w:pStyle w:val="ImageCaption"/>
      </w:pPr>
      <w:r>
        <w:t xml:space="preserve">In the CPA game, Eve interacts with the encryption oracle and at the end chooses</w:t>
      </w:r>
      <w:r>
        <w:t xml:space="preserve"> </w:t>
      </w:r>
      <m:oMath>
        <m:sSub>
          <m:e>
            <m:r>
              <m:t>m</m:t>
            </m:r>
          </m:e>
          <m:sub>
            <m:r>
              <m:t>0</m:t>
            </m:r>
          </m:sub>
        </m:sSub>
        <m:r>
          <m:t>,</m:t>
        </m:r>
        <m:sSub>
          <m:e>
            <m:r>
              <m:t>m</m:t>
            </m:r>
          </m:e>
          <m:sub>
            <m:r>
              <m:t>1</m:t>
            </m:r>
          </m:sub>
        </m:sSub>
      </m:oMath>
      <w:r>
        <w:t xml:space="preserve">, gets an encryption</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and outputs</w:t>
      </w:r>
      <w:r>
        <w:t xml:space="preserve"> </w:t>
      </w:r>
      <m:oMath>
        <m:r>
          <m:t>b</m:t>
        </m:r>
        <m:r>
          <m:t>′</m:t>
        </m:r>
      </m:oMath>
      <w:r>
        <w:t xml:space="preserve">. She</w:t>
      </w:r>
      <w:r>
        <w:t xml:space="preserve"> </w:t>
      </w:r>
      <w:r>
        <w:rPr>
          <w:i/>
        </w:rPr>
        <w:t xml:space="preserve">wins</w:t>
      </w:r>
      <w:r>
        <w:t xml:space="preserve"> </w:t>
      </w:r>
      <w:r>
        <w:t xml:space="preserve">if</w:t>
      </w:r>
      <w:r>
        <w:t xml:space="preserve"> </w:t>
      </w:r>
      <m:oMath>
        <m:r>
          <m:t>b</m:t>
        </m:r>
        <m:r>
          <m:t>′</m:t>
        </m:r>
        <m:r>
          <m:t>=</m:t>
        </m:r>
        <m:r>
          <m:t>b</m:t>
        </m:r>
      </m:oMath>
    </w:p>
    <w:p>
      <w:pPr>
        <w:pStyle w:val="BodyText"/>
      </w:pPr>
      <w:hyperlink r:id="rId25">
        <w:r>
          <w:rPr>
            <w:rStyle w:val="Hyperlink"/>
          </w:rPr>
          <w:t xml:space="preserve">cpasecuredef</w:t>
        </w:r>
      </w:hyperlink>
      <w:r>
        <w:t xml:space="preserve"> </w:t>
      </w:r>
      <w:r>
        <w:t xml:space="preserve">is illustrated in</w:t>
      </w:r>
      <w:r>
        <w:t xml:space="preserve"> </w:t>
      </w:r>
      <w:hyperlink r:id="rId25">
        <w:r>
          <w:rPr>
            <w:rStyle w:val="Hyperlink"/>
          </w:rPr>
          <w:t xml:space="preserve">cpasecgamefig</w:t>
        </w:r>
      </w:hyperlink>
      <w:r>
        <w:t xml:space="preserve">.</w:t>
      </w:r>
      <w:r>
        <w:t xml:space="preserve"> </w:t>
      </w:r>
      <w:r>
        <w:t xml:space="preserve">Our previous notion of computational secrecy (i.e.,</w:t>
      </w:r>
      <w:r>
        <w:t xml:space="preserve"> </w:t>
      </w:r>
      <w:hyperlink r:id="rId25">
        <w:r>
          <w:rPr>
            <w:rStyle w:val="Hyperlink"/>
          </w:rPr>
          <w:t xml:space="preserve">compsecdef</w:t>
        </w:r>
      </w:hyperlink>
      <w:r>
        <w:t xml:space="preserve">) corresponds to the case that we skip Steps 3 and 5 above.</w:t>
      </w:r>
      <w:r>
        <w:t xml:space="preserve"> </w:t>
      </w:r>
      <w:r>
        <w:t xml:space="preserve">Since Steps 3 and 5 only give the adversary more power (and hence is only more likely to win), CPA security (</w:t>
      </w:r>
      <w:hyperlink r:id="rId25">
        <w:r>
          <w:rPr>
            <w:rStyle w:val="Hyperlink"/>
          </w:rPr>
          <w:t xml:space="preserve">cpasecuredef</w:t>
        </w:r>
      </w:hyperlink>
      <w:r>
        <w:t xml:space="preserve">) is</w:t>
      </w:r>
      <w:r>
        <w:t xml:space="preserve"> </w:t>
      </w:r>
      <w:r>
        <w:rPr>
          <w:i/>
        </w:rPr>
        <w:t xml:space="preserve">stronger</w:t>
      </w:r>
      <w:r>
        <w:t xml:space="preserve"> </w:t>
      </w:r>
      <w:r>
        <w:t xml:space="preserve">than computational secrecy (</w:t>
      </w:r>
      <w:hyperlink r:id="rId25">
        <w:r>
          <w:rPr>
            <w:rStyle w:val="Hyperlink"/>
          </w:rPr>
          <w:t xml:space="preserve">compsecdef</w:t>
        </w:r>
      </w:hyperlink>
      <w:r>
        <w:t xml:space="preserve">), in the sense that every CPA secure encryption</w:t>
      </w:r>
      <w:r>
        <w:t xml:space="preserve"> </w:t>
      </w:r>
      <m:oMath>
        <m:r>
          <m:t>(</m:t>
        </m:r>
        <m:r>
          <m:t>E</m:t>
        </m:r>
        <m:r>
          <m:t>,</m:t>
        </m:r>
        <m:r>
          <m:t>D</m:t>
        </m:r>
        <m:r>
          <m:t>)</m:t>
        </m:r>
      </m:oMath>
      <w:r>
        <w:t xml:space="preserve"> </w:t>
      </w:r>
      <w:r>
        <w:t xml:space="preserve">is also computationally secure.</w:t>
      </w:r>
      <w:r>
        <w:t xml:space="preserve"> </w:t>
      </w:r>
      <w:r>
        <w:t xml:space="preserve">It turns out that CPA security is</w:t>
      </w:r>
      <w:r>
        <w:t xml:space="preserve"> </w:t>
      </w:r>
      <w:r>
        <w:rPr>
          <w:i/>
        </w:rPr>
        <w:t xml:space="preserve">strictly stronger</w:t>
      </w:r>
      <w:r>
        <w:t xml:space="preserve">, in the sense that without modification, our stream ciphers cannot be CPA secure. In fact, we have a stronger, and intially somewhat surprising theorem:</w:t>
      </w:r>
    </w:p>
    <w:p>
      <w:pPr>
        <w:pStyle w:val="Heading1"/>
        <w:pStyle w:val="BlockText"/>
      </w:pPr>
      <w:bookmarkStart w:id="43" w:name="CPAsecrandomthm"/>
      <w:bookmarkEnd w:id="43"/>
    </w:p>
    <w:p>
      <w:pPr>
        <w:pStyle w:val="BlockText"/>
      </w:pPr>
      <w:r>
        <w:t xml:space="preserve">There is no CPA secure</w:t>
      </w:r>
      <w:r>
        <w:t xml:space="preserve"> </w:t>
      </w:r>
      <m:oMath>
        <m:r>
          <m:t>(</m:t>
        </m:r>
        <m:r>
          <m:t>E</m:t>
        </m:r>
        <m:r>
          <m:t>,</m:t>
        </m:r>
        <m:r>
          <m:t>D</m:t>
        </m:r>
        <m:r>
          <m:t>)</m:t>
        </m:r>
      </m:oMath>
      <w:r>
        <w:t xml:space="preserve"> </w:t>
      </w:r>
      <w:r>
        <w:t xml:space="preserve">where</w:t>
      </w:r>
      <w:r>
        <w:t xml:space="preserve"> </w:t>
      </w:r>
      <m:oMath>
        <m:r>
          <m:t>E</m:t>
        </m:r>
      </m:oMath>
      <w:r>
        <w:t xml:space="preserve"> </w:t>
      </w:r>
      <w:r>
        <w:t xml:space="preserve">is</w:t>
      </w:r>
      <w:r>
        <w:t xml:space="preserve"> </w:t>
      </w:r>
      <w:r>
        <w:rPr>
          <w:i/>
        </w:rPr>
        <w:t xml:space="preserve">deterministic</w:t>
      </w:r>
      <w:r>
        <w:t xml:space="preserve">.</w:t>
      </w:r>
    </w:p>
    <w:p>
      <w:pPr>
        <w:pStyle w:val="Heading1"/>
        <w:pStyle w:val="BlockText"/>
      </w:pPr>
      <w:bookmarkStart w:id="44" w:name="section-2"/>
      <w:bookmarkEnd w:id="44"/>
    </w:p>
    <w:p>
      <w:pPr>
        <w:pStyle w:val="BlockText"/>
      </w:pPr>
      <w:r>
        <w:t xml:space="preserve">The proof is very simple: Eve will only use a single round of interacting with</w:t>
      </w:r>
      <w:r>
        <w:t xml:space="preserve"> </w:t>
      </w:r>
      <m:oMath>
        <m:r>
          <m:t>E</m:t>
        </m:r>
      </m:oMath>
      <w:r>
        <w:t xml:space="preserve"> </w:t>
      </w:r>
      <w:r>
        <w:t xml:space="preserve">where she will ask for the encryption</w:t>
      </w:r>
      <w:r>
        <w:t xml:space="preserve"> </w:t>
      </w:r>
      <m:oMath>
        <m:sSub>
          <m:e>
            <m:r>
              <m:t>c</m:t>
            </m:r>
          </m:e>
          <m:sub>
            <m:r>
              <m:t>1</m:t>
            </m:r>
          </m:sub>
        </m:sSub>
      </m:oMath>
      <w:r>
        <w:t xml:space="preserve"> </w:t>
      </w:r>
      <w:r>
        <w:t xml:space="preserve">of</w:t>
      </w:r>
      <w:r>
        <w:t xml:space="preserve"> </w:t>
      </w:r>
      <m:oMath>
        <m:sSup>
          <m:e>
            <m:r>
              <m:t>0</m:t>
            </m:r>
          </m:e>
          <m:sup>
            <m:r>
              <m:t>ℓ</m:t>
            </m:r>
          </m:sup>
        </m:sSup>
      </m:oMath>
      <w:r>
        <w:t xml:space="preserve">. In the second round, Eve will choose</w:t>
      </w:r>
      <w:r>
        <w:t xml:space="preserve"> </w:t>
      </w:r>
      <m:oMath>
        <m:sSub>
          <m:e>
            <m:r>
              <m:t>m</m:t>
            </m:r>
          </m:e>
          <m:sub>
            <m:r>
              <m:t>0</m:t>
            </m:r>
          </m:sub>
        </m:sSub>
        <m:r>
          <m:t>=</m:t>
        </m:r>
        <m:sSup>
          <m:e>
            <m:r>
              <m:t>0</m:t>
            </m:r>
          </m:e>
          <m:sup>
            <m:r>
              <m:t>ℓ</m:t>
            </m:r>
          </m:sup>
        </m:sSup>
      </m:oMath>
      <w:r>
        <w:t xml:space="preserve"> </w:t>
      </w:r>
      <w:r>
        <w:t xml:space="preserve">and</w:t>
      </w:r>
      <w:r>
        <w:t xml:space="preserve"> </w:t>
      </w:r>
      <m:oMath>
        <m:sSub>
          <m:e>
            <m:r>
              <m:t>m</m:t>
            </m:r>
          </m:e>
          <m:sub>
            <m:r>
              <m:t>1</m:t>
            </m:r>
          </m:sub>
        </m:sSub>
        <m:r>
          <m:t>=</m:t>
        </m:r>
        <m:sSup>
          <m:e>
            <m:r>
              <m:t>1</m:t>
            </m:r>
          </m:e>
          <m:sup>
            <m:r>
              <m:t>ℓ</m:t>
            </m:r>
          </m:sup>
        </m:sSup>
      </m:oMath>
      <w:r>
        <w:t xml:space="preserve">, and get</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she wil then output</w:t>
      </w:r>
      <w:r>
        <w:t xml:space="preserve"> </w:t>
      </w:r>
      <m:oMath>
        <m:r>
          <m:t>0</m:t>
        </m:r>
      </m:oMath>
      <w:r>
        <w:t xml:space="preserve"> </w:t>
      </w:r>
      <w:r>
        <w:t xml:space="preserve">if and only if</w:t>
      </w:r>
      <w:r>
        <w:t xml:space="preserve"> </w:t>
      </w:r>
      <m:oMath>
        <m:sSup>
          <m:e>
            <m:r>
              <m:t>c</m:t>
            </m:r>
          </m:e>
          <m:sup>
            <m:r>
              <m:t>*</m:t>
            </m:r>
          </m:sup>
        </m:sSup>
        <m:r>
          <m:t>=</m:t>
        </m:r>
        <m:sSub>
          <m:e>
            <m:r>
              <m:t>c</m:t>
            </m:r>
          </m:e>
          <m:sub>
            <m:r>
              <m:t>1</m:t>
            </m:r>
          </m:sub>
        </m:sSub>
      </m:oMath>
      <w:r>
        <w:t xml:space="preserve">.</w:t>
      </w:r>
    </w:p>
    <w:p>
      <w:pPr>
        <w:pStyle w:val="CaptionedFigure"/>
      </w:pPr>
      <w:bookmarkStart w:id="46" w:name="xkcdnavajotwofig"/>
      <w:r>
        <w:drawing>
          <wp:inline>
            <wp:extent cx="763272" cy="606038"/>
            <wp:effectExtent b="0" l="0" r="0" t="0"/>
            <wp:docPr descr="Insecurity of deterministic encryption" title="" id="1" name="Picture"/>
            <a:graphic>
              <a:graphicData uri="http://schemas.openxmlformats.org/drawingml/2006/picture">
                <pic:pic>
                  <pic:nvPicPr>
                    <pic:cNvPr descr="../figure/code_talkers.png" id="0" name="Picture"/>
                    <pic:cNvPicPr>
                      <a:picLocks noChangeArrowheads="1" noChangeAspect="1"/>
                    </pic:cNvPicPr>
                  </pic:nvPicPr>
                  <pic:blipFill>
                    <a:blip r:embed="rId45"/>
                    <a:stretch>
                      <a:fillRect/>
                    </a:stretch>
                  </pic:blipFill>
                  <pic:spPr bwMode="auto">
                    <a:xfrm>
                      <a:off x="0" y="0"/>
                      <a:ext cx="763272" cy="606038"/>
                    </a:xfrm>
                    <a:prstGeom prst="rect">
                      <a:avLst/>
                    </a:prstGeom>
                    <a:noFill/>
                    <a:ln w="9525">
                      <a:noFill/>
                      <a:headEnd/>
                      <a:tailEnd/>
                    </a:ln>
                  </pic:spPr>
                </pic:pic>
              </a:graphicData>
            </a:graphic>
          </wp:inline>
        </w:drawing>
      </w:r>
      <w:bookmarkEnd w:id="46"/>
    </w:p>
    <w:p>
      <w:pPr>
        <w:pStyle w:val="ImageCaption"/>
      </w:pPr>
      <w:r>
        <w:t xml:space="preserve">Insecurity of deterministic encryption</w:t>
      </w:r>
    </w:p>
    <w:p>
      <w:pPr>
        <w:pStyle w:val="BodyText"/>
      </w:pPr>
      <w:r>
        <w:t xml:space="preserve">This proof is so simple that you might think it shows a problem with the definition, but it is actually a real problem with security.</w:t>
      </w:r>
      <w:r>
        <w:t xml:space="preserve"> </w:t>
      </w:r>
      <w:r>
        <w:t xml:space="preserve">If you encrypt many messages and some of them repeat themselves, it is possible to get significant information by seeing the repetition pattern (que the XKCD cartoon again, see</w:t>
      </w:r>
      <w:r>
        <w:t xml:space="preserve"> </w:t>
      </w:r>
      <w:hyperlink r:id="rId25">
        <w:r>
          <w:rPr>
            <w:rStyle w:val="Hyperlink"/>
          </w:rPr>
          <w:t xml:space="preserve">xkcdnavajotwofig</w:t>
        </w:r>
      </w:hyperlink>
      <w:r>
        <w:t xml:space="preserve">).</w:t>
      </w:r>
      <w:r>
        <w:t xml:space="preserve"> </w:t>
      </w:r>
      <w:r>
        <w:t xml:space="preserve">To avoid this issue we need to use a</w:t>
      </w:r>
      <w:r>
        <w:t xml:space="preserve"> </w:t>
      </w:r>
      <w:r>
        <w:rPr>
          <w:i/>
        </w:rPr>
        <w:t xml:space="preserve">randomized</w:t>
      </w:r>
      <w:r>
        <w:t xml:space="preserve"> </w:t>
      </w:r>
      <w:r>
        <w:t xml:space="preserve">(or</w:t>
      </w:r>
      <w:r>
        <w:t xml:space="preserve"> </w:t>
      </w:r>
      <w:r>
        <w:rPr>
          <w:i/>
        </w:rPr>
        <w:t xml:space="preserve">probabilistic</w:t>
      </w:r>
      <w:r>
        <w:t xml:space="preserve">) encryption, such that if we encrypt the same message twice we</w:t>
      </w:r>
      <w:r>
        <w:t xml:space="preserve"> </w:t>
      </w:r>
      <w:r>
        <w:rPr>
          <w:i/>
        </w:rPr>
        <w:t xml:space="preserve">won’t</w:t>
      </w:r>
      <w:r>
        <w:t xml:space="preserve"> </w:t>
      </w:r>
      <w:r>
        <w:t xml:space="preserve">see two copies of the same ciphertext.</w:t>
      </w:r>
      <w:r>
        <w:rPr>
          <w:rStyle w:val="FootnoteReference"/>
        </w:rPr>
        <w:footnoteReference w:id="47"/>
      </w:r>
      <w:r>
        <w:t xml:space="preserve"> </w:t>
      </w:r>
      <w:r>
        <w:t xml:space="preserve">But how do we do that?</w:t>
      </w:r>
      <w:r>
        <w:t xml:space="preserve"> </w:t>
      </w:r>
      <w:r>
        <w:t xml:space="preserve">Here pseudorandom functions come to the rescue:</w:t>
      </w:r>
    </w:p>
    <w:p>
      <w:pPr>
        <w:pStyle w:val="Heading1"/>
        <w:pStyle w:val="BlockText"/>
      </w:pPr>
      <w:bookmarkStart w:id="49" w:name="cpafromprfthm"/>
      <w:bookmarkEnd w:id="49"/>
    </w:p>
    <w:p>
      <w:pPr>
        <w:pStyle w:val="BlockText"/>
      </w:pPr>
      <w:r>
        <w:t xml:space="preserve">Suppose that</w:t>
      </w:r>
      <w:r>
        <w:t xml:space="preserve"> </w:t>
      </w:r>
      <m:oMath>
        <m:r>
          <m:t>{</m:t>
        </m:r>
        <m:sSub>
          <m:e>
            <m:r>
              <m:t>f</m:t>
            </m:r>
          </m:e>
          <m:sub>
            <m:r>
              <m:t>s</m:t>
            </m:r>
          </m:sub>
        </m:sSub>
        <m:r>
          <m:t>}</m:t>
        </m:r>
      </m:oMath>
      <w:r>
        <w:t xml:space="preserve"> </w:t>
      </w:r>
      <w:r>
        <w:t xml:space="preserve">is a PRF collection where</w:t>
      </w:r>
      <w:r>
        <w:t xml:space="preserve"> </w:t>
      </w:r>
      <m:oMath>
        <m:sSub>
          <m:e>
            <m:r>
              <m:t>f</m:t>
            </m:r>
          </m:e>
          <m:sub>
            <m:r>
              <m:t>s</m:t>
            </m:r>
          </m:sub>
        </m:sSub>
        <m:r>
          <m:t>:</m:t>
        </m:r>
        <m:r>
          <m:t>{</m:t>
        </m:r>
        <m:r>
          <m:t>0</m:t>
        </m:r>
        <m:r>
          <m:t>,</m:t>
        </m:r>
        <m:r>
          <m:t>1</m:t>
        </m:r>
        <m:sSup>
          <m:e>
            <m:r>
              <m:t>}</m:t>
            </m:r>
          </m:e>
          <m:sup>
            <m:r>
              <m:t>n</m:t>
            </m:r>
          </m:sup>
        </m:sSup>
        <m:r>
          <m:t>→</m:t>
        </m:r>
        <m:r>
          <m:t>{</m:t>
        </m:r>
        <m:r>
          <m:t>0</m:t>
        </m:r>
        <m:r>
          <m:t>,</m:t>
        </m:r>
        <m:r>
          <m:t>1</m:t>
        </m:r>
        <m:sSup>
          <m:e>
            <m:r>
              <m:t>}</m:t>
            </m:r>
          </m:e>
          <m:sup>
            <m:r>
              <m:t>ℓ</m:t>
            </m:r>
          </m:sup>
        </m:sSup>
      </m:oMath>
      <w:r>
        <w:t xml:space="preserve">, then the following is a CPA secure encryption scheme:</w:t>
      </w:r>
      <w:r>
        <w:t xml:space="preserve"> </w:t>
      </w:r>
      <m:oMath>
        <m:sSub>
          <m:e>
            <m:r>
              <m:t>E</m:t>
            </m:r>
          </m:e>
          <m:sub>
            <m:r>
              <m:t>s</m:t>
            </m:r>
          </m:sub>
        </m:sSub>
        <m:r>
          <m:t>(</m:t>
        </m:r>
        <m:r>
          <m:t>m</m:t>
        </m:r>
        <m:r>
          <m:t>)</m:t>
        </m:r>
        <m:r>
          <m:t>=</m:t>
        </m:r>
        <m:r>
          <m:t>(</m:t>
        </m:r>
        <m:r>
          <m:t>r</m:t>
        </m:r>
        <m:r>
          <m:t>,</m:t>
        </m:r>
        <m:sSub>
          <m:e>
            <m:r>
              <m:t>f</m:t>
            </m:r>
          </m:e>
          <m:sub>
            <m:r>
              <m:t>s</m:t>
            </m:r>
          </m:sub>
        </m:sSub>
        <m:r>
          <m:t>(</m:t>
        </m:r>
        <m:r>
          <m:t>r</m:t>
        </m:r>
        <m:r>
          <m:t>)</m:t>
        </m:r>
        <m:r>
          <m:t>⊕</m:t>
        </m:r>
        <m:r>
          <m:t>m</m:t>
        </m:r>
        <m:r>
          <m:t>)</m:t>
        </m:r>
      </m:oMath>
      <w:r>
        <w:t xml:space="preserve"> </w:t>
      </w:r>
      <w:r>
        <w:t xml:space="preserve">where</w:t>
      </w:r>
      <w:r>
        <w:t xml:space="preserve"> </w:t>
      </w:r>
      <m:oMath>
        <m:r>
          <m:t>r</m:t>
        </m:r>
        <m:sSub>
          <m:e>
            <m:r>
              <m:t>←</m:t>
            </m:r>
          </m:e>
          <m:sub>
            <m:r>
              <m:t>R</m:t>
            </m:r>
          </m:sub>
        </m:sSub>
        <m:r>
          <m:t>{</m:t>
        </m:r>
        <m:r>
          <m:t>0</m:t>
        </m:r>
        <m:r>
          <m:t>,</m:t>
        </m:r>
        <m:r>
          <m:t>1</m:t>
        </m:r>
        <m:sSup>
          <m:e>
            <m:r>
              <m:t>}</m:t>
            </m:r>
          </m:e>
          <m:sup>
            <m:r>
              <m:t>n</m:t>
            </m:r>
          </m:sup>
        </m:sSup>
      </m:oMath>
      <w:r>
        <w:t xml:space="preserve">, and</w:t>
      </w:r>
      <w:r>
        <w:t xml:space="preserve"> </w:t>
      </w:r>
      <m:oMath>
        <m:sSub>
          <m:e>
            <m:r>
              <m:t>D</m:t>
            </m:r>
          </m:e>
          <m:sub>
            <m:r>
              <m:t>s</m:t>
            </m:r>
          </m:sub>
        </m:sSub>
        <m:r>
          <m:t>(</m:t>
        </m:r>
        <m:r>
          <m:t>r</m:t>
        </m:r>
        <m:r>
          <m:t>,</m:t>
        </m:r>
        <m:r>
          <m:t>z</m:t>
        </m:r>
        <m:r>
          <m:t>)</m:t>
        </m:r>
        <m:r>
          <m:t>=</m:t>
        </m:r>
        <m:sSub>
          <m:e>
            <m:r>
              <m:t>f</m:t>
            </m:r>
          </m:e>
          <m:sub>
            <m:r>
              <m:t>s</m:t>
            </m:r>
          </m:sub>
        </m:sSub>
        <m:r>
          <m:t>(</m:t>
        </m:r>
        <m:r>
          <m:t>r</m:t>
        </m:r>
        <m:r>
          <m:t>)</m:t>
        </m:r>
        <m:r>
          <m:t>⊕</m:t>
        </m:r>
        <m:r>
          <m:t>z</m:t>
        </m:r>
      </m:oMath>
      <w:r>
        <w:t xml:space="preserve">.</w:t>
      </w:r>
    </w:p>
    <w:p>
      <w:pPr>
        <w:pStyle w:val="Heading1"/>
        <w:pStyle w:val="BlockText"/>
      </w:pPr>
      <w:bookmarkStart w:id="50" w:name="section-3"/>
      <w:bookmarkEnd w:id="50"/>
    </w:p>
    <w:p>
      <w:pPr>
        <w:pStyle w:val="BlockText"/>
      </w:pPr>
      <w:r>
        <w:t xml:space="preserve">I leave to you to verify that</w:t>
      </w:r>
      <w:r>
        <w:t xml:space="preserve"> </w:t>
      </w:r>
      <m:oMath>
        <m:sSub>
          <m:e>
            <m:r>
              <m:t>D</m:t>
            </m:r>
          </m:e>
          <m:sub>
            <m:r>
              <m:t>s</m:t>
            </m:r>
          </m:sub>
        </m:sSub>
        <m:r>
          <m:t>(</m:t>
        </m:r>
        <m:sSub>
          <m:e>
            <m:r>
              <m:t>E</m:t>
            </m:r>
          </m:e>
          <m:sub>
            <m:r>
              <m:t>s</m:t>
            </m:r>
          </m:sub>
        </m:sSub>
        <m:r>
          <m:t>(</m:t>
        </m:r>
        <m:r>
          <m:t>m</m:t>
        </m:r>
        <m:r>
          <m:t>)</m:t>
        </m:r>
        <m:r>
          <m:t>)</m:t>
        </m:r>
        <m:r>
          <m:t>=</m:t>
        </m:r>
        <m:r>
          <m:t>m</m:t>
        </m:r>
      </m:oMath>
      <w:r>
        <w:t xml:space="preserve">. We need to show the CPA security property. As is usual in PRF-based constructions, we first show that this scheme will be secure if</w:t>
      </w:r>
      <w:r>
        <w:t xml:space="preserve"> </w:t>
      </w:r>
      <m:oMath>
        <m:sSub>
          <m:e>
            <m:r>
              <m:t>f</m:t>
            </m:r>
          </m:e>
          <m:sub>
            <m:r>
              <m:t>s</m:t>
            </m:r>
          </m:sub>
        </m:sSub>
      </m:oMath>
      <w:r>
        <w:t xml:space="preserve"> </w:t>
      </w:r>
      <w:r>
        <w:t xml:space="preserve">was an actually random function, and then use that to derive security.</w:t>
      </w:r>
    </w:p>
    <w:p>
      <w:pPr>
        <w:pStyle w:val="BlockText"/>
      </w:pPr>
      <w:r>
        <w:t xml:space="preserve">Consider the game above when played with a completely random function and let</w:t>
      </w:r>
      <w:r>
        <w:t xml:space="preserve"> </w:t>
      </w:r>
      <m:oMath>
        <m:sSub>
          <m:e>
            <m:r>
              <m:t>r</m:t>
            </m:r>
          </m:e>
          <m:sub>
            <m:r>
              <m:t>i</m:t>
            </m:r>
          </m:sub>
        </m:sSub>
      </m:oMath>
      <w:r>
        <w:t xml:space="preserve"> </w:t>
      </w:r>
      <w:r>
        <w:t xml:space="preserve">be the random string chosen by</w:t>
      </w:r>
      <w:r>
        <w:t xml:space="preserve"> </w:t>
      </w:r>
      <m:oMath>
        <m:r>
          <m:t>E</m:t>
        </m:r>
      </m:oMath>
      <w:r>
        <w:t xml:space="preserve"> </w:t>
      </w:r>
      <w:r>
        <w:t xml:space="preserve">in the</w:t>
      </w:r>
      <w:r>
        <w:t xml:space="preserve"> </w:t>
      </w:r>
      <m:oMath>
        <m:sSup>
          <m:e>
            <m:r>
              <m:t>i</m:t>
            </m:r>
          </m:e>
          <m:sup>
            <m:r>
              <m:t>t</m:t>
            </m:r>
            <m:r>
              <m:t>h</m:t>
            </m:r>
          </m:sup>
        </m:sSup>
      </m:oMath>
      <w:r>
        <w:t xml:space="preserve"> </w:t>
      </w:r>
      <w:r>
        <w:t xml:space="preserve">round and</w:t>
      </w:r>
      <w:r>
        <w:t xml:space="preserve"> </w:t>
      </w:r>
      <m:oMath>
        <m:sSup>
          <m:e>
            <m:r>
              <m:t>r</m:t>
            </m:r>
          </m:e>
          <m:sup>
            <m:r>
              <m:t>*</m:t>
            </m:r>
          </m:sup>
        </m:sSup>
      </m:oMath>
      <w:r>
        <w:t xml:space="preserve"> </w:t>
      </w:r>
      <w:r>
        <w:t xml:space="preserve">the string chosen in the last round. We start with the following simple but crucial claim:</w:t>
      </w:r>
    </w:p>
    <w:p>
      <w:pPr>
        <w:pStyle w:val="BlockText"/>
      </w:pPr>
      <w:r>
        <w:rPr>
          <w:b/>
        </w:rPr>
        <w:t xml:space="preserve">Claim:</w:t>
      </w:r>
      <w:r>
        <w:t xml:space="preserve"> </w:t>
      </w:r>
      <w:r>
        <w:t xml:space="preserve">The probability that</w:t>
      </w:r>
      <w:r>
        <w:t xml:space="preserve"> </w:t>
      </w:r>
      <m:oMath>
        <m:sSup>
          <m:e>
            <m:r>
              <m:t>r</m:t>
            </m:r>
          </m:e>
          <m:sup>
            <m:r>
              <m:t>*</m:t>
            </m:r>
          </m:sup>
        </m:sSup>
        <m:r>
          <m:t>=</m:t>
        </m:r>
        <m:sSub>
          <m:e>
            <m:r>
              <m:t>r</m:t>
            </m:r>
          </m:e>
          <m:sub>
            <m:r>
              <m:t>i</m:t>
            </m:r>
          </m:sub>
        </m:sSub>
      </m:oMath>
      <w:r>
        <w:t xml:space="preserve"> </w:t>
      </w:r>
      <w:r>
        <w:t xml:space="preserve">for some</w:t>
      </w:r>
      <w:r>
        <w:t xml:space="preserve"> </w:t>
      </w:r>
      <m:oMath>
        <m:r>
          <m:t>i</m:t>
        </m:r>
      </m:oMath>
      <w:r>
        <w:t xml:space="preserve"> </w:t>
      </w:r>
      <w:r>
        <w:t xml:space="preserve">is at most</w:t>
      </w:r>
      <w:r>
        <w:t xml:space="preserve"> </w:t>
      </w:r>
      <m:oMath>
        <m:r>
          <m:t>T</m:t>
        </m:r>
        <m:r>
          <m:t>/</m:t>
        </m:r>
        <m:sSup>
          <m:e>
            <m:r>
              <m:t>2</m:t>
            </m:r>
          </m:e>
          <m:sup>
            <m:r>
              <m:t>n</m:t>
            </m:r>
          </m:sup>
        </m:sSup>
      </m:oMath>
      <w:r>
        <w:t xml:space="preserve">.</w:t>
      </w:r>
    </w:p>
    <w:p>
      <w:pPr>
        <w:pStyle w:val="BlockText"/>
      </w:pPr>
      <w:r>
        <w:rPr>
          <w:b/>
        </w:rPr>
        <w:t xml:space="preserve">Proof of claim:</w:t>
      </w:r>
      <w:r>
        <w:t xml:space="preserve"> </w:t>
      </w:r>
      <w:r>
        <w:t xml:space="preserve">For any particular</w:t>
      </w:r>
      <w:r>
        <w:t xml:space="preserve"> </w:t>
      </w:r>
      <m:oMath>
        <m:r>
          <m:t>i</m:t>
        </m:r>
      </m:oMath>
      <w:r>
        <w:t xml:space="preserve">, since</w:t>
      </w:r>
      <w:r>
        <w:t xml:space="preserve"> </w:t>
      </w:r>
      <m:oMath>
        <m:sSup>
          <m:e>
            <m:r>
              <m:t>r</m:t>
            </m:r>
          </m:e>
          <m:sup>
            <m:r>
              <m:t>*</m:t>
            </m:r>
          </m:sup>
        </m:sSup>
      </m:oMath>
      <w:r>
        <w:t xml:space="preserve"> </w:t>
      </w:r>
      <w:r>
        <w:t xml:space="preserve">is chosen independently of</w:t>
      </w:r>
      <w:r>
        <w:t xml:space="preserve"> </w:t>
      </w:r>
      <m:oMath>
        <m:sSub>
          <m:e>
            <m:r>
              <m:t>r</m:t>
            </m:r>
          </m:e>
          <m:sub>
            <m:r>
              <m:t>i</m:t>
            </m:r>
          </m:sub>
        </m:sSub>
      </m:oMath>
      <w:r>
        <w:t xml:space="preserve">, the probability that</w:t>
      </w:r>
      <w:r>
        <w:t xml:space="preserve"> </w:t>
      </w:r>
      <m:oMath>
        <m:sSup>
          <m:e>
            <m:r>
              <m:t>r</m:t>
            </m:r>
          </m:e>
          <m:sup>
            <m:r>
              <m:t>*</m:t>
            </m:r>
          </m:sup>
        </m:sSup>
        <m:r>
          <m:t>=</m:t>
        </m:r>
        <m:sSub>
          <m:e>
            <m:r>
              <m:t>r</m:t>
            </m:r>
          </m:e>
          <m:sub>
            <m:r>
              <m:t>i</m:t>
            </m:r>
          </m:sub>
        </m:sSub>
      </m:oMath>
      <w:r>
        <w:t xml:space="preserve"> </w:t>
      </w:r>
      <w:r>
        <w:t xml:space="preserve">is</w:t>
      </w:r>
      <w:r>
        <w:t xml:space="preserve"> </w:t>
      </w:r>
      <m:oMath>
        <m:sSup>
          <m:e>
            <m:r>
              <m:t>2</m:t>
            </m:r>
          </m:e>
          <m:sup>
            <m:r>
              <m:t>−</m:t>
            </m:r>
            <m:r>
              <m:t>n</m:t>
            </m:r>
          </m:sup>
        </m:sSup>
      </m:oMath>
      <w:r>
        <w:t xml:space="preserve">. Hence the claim follows from the union bound. QED</w:t>
      </w:r>
    </w:p>
    <w:p>
      <w:pPr>
        <w:pStyle w:val="BlockText"/>
      </w:pPr>
      <w:r>
        <w:t xml:space="preserve">Given this claim we know that with probability</w:t>
      </w:r>
      <w:r>
        <w:t xml:space="preserve"> </w:t>
      </w:r>
      <m:oMath>
        <m:r>
          <m:t>1</m:t>
        </m:r>
        <m:r>
          <m:t>−</m:t>
        </m:r>
        <m:r>
          <m:t>T</m:t>
        </m:r>
        <m:r>
          <m:t>/</m:t>
        </m:r>
        <m:sSup>
          <m:e>
            <m:r>
              <m:t>2</m:t>
            </m:r>
          </m:e>
          <m:sup>
            <m:r>
              <m:t>n</m:t>
            </m:r>
          </m:sup>
        </m:sSup>
      </m:oMath>
      <w:r>
        <w:t xml:space="preserve"> </w:t>
      </w:r>
      <w:r>
        <w:t xml:space="preserve">(which is</w:t>
      </w:r>
      <w:r>
        <w:t xml:space="preserve"> </w:t>
      </w:r>
      <m:oMath>
        <m:r>
          <m:t>1</m:t>
        </m:r>
        <m:r>
          <m:t>−</m:t>
        </m:r>
        <m:r>
          <m:t>n</m:t>
        </m:r>
        <m:r>
          <m:t>e</m:t>
        </m:r>
        <m:r>
          <m:t>g</m:t>
        </m:r>
        <m:r>
          <m:t>l</m:t>
        </m:r>
        <m:r>
          <m:t>(</m:t>
        </m:r>
        <m:r>
          <m:t>n</m:t>
        </m:r>
        <m:r>
          <m:t>)</m:t>
        </m:r>
      </m:oMath>
      <w:r>
        <w:t xml:space="preserve">), the string</w:t>
      </w:r>
      <w:r>
        <w:t xml:space="preserve"> </w:t>
      </w:r>
      <m:oMath>
        <m:sSup>
          <m:e>
            <m:r>
              <m:t>r</m:t>
            </m:r>
          </m:e>
          <m:sup>
            <m:r>
              <m:t>*</m:t>
            </m:r>
          </m:sup>
        </m:sSup>
      </m:oMath>
      <w:r>
        <w:t xml:space="preserve"> </w:t>
      </w:r>
      <w:r>
        <w:t xml:space="preserve">is distinct from any string that was chosen before. This means that by the lazy evaluation principle, if</w:t>
      </w:r>
      <w:r>
        <w:t xml:space="preserve"> </w:t>
      </w:r>
      <m:oMath>
        <m:sSub>
          <m:e>
            <m:r>
              <m:t>f</m:t>
            </m:r>
          </m:e>
          <m:sub>
            <m:r>
              <m:t>s</m:t>
            </m:r>
          </m:sub>
        </m:sSub>
        <m:r>
          <m:t>(</m:t>
        </m:r>
        <m:r>
          <m:t>⋅</m:t>
        </m:r>
        <m:r>
          <m:t>)</m:t>
        </m:r>
      </m:oMath>
      <w:r>
        <w:t xml:space="preserve"> </w:t>
      </w:r>
      <w:r>
        <w:t xml:space="preserve">is a completely random function then the value</w:t>
      </w:r>
      <w:r>
        <w:t xml:space="preserve"> </w:t>
      </w:r>
      <m:oMath>
        <m:sSub>
          <m:e>
            <m:r>
              <m:t>f</m:t>
            </m:r>
          </m:e>
          <m:sub>
            <m:r>
              <m:t>s</m:t>
            </m:r>
          </m:sub>
        </m:sSub>
        <m:r>
          <m:t>(</m:t>
        </m:r>
        <m:sSup>
          <m:e>
            <m:r>
              <m:t>r</m:t>
            </m:r>
          </m:e>
          <m:sup>
            <m:r>
              <m:t>*</m:t>
            </m:r>
          </m:sup>
        </m:sSup>
        <m:r>
          <m:t>)</m:t>
        </m:r>
      </m:oMath>
      <w:r>
        <w:t xml:space="preserve"> </w:t>
      </w:r>
      <w:r>
        <w:t xml:space="preserve">can be thought of as being chosen at random in the final round independently of anything that happened before. But then</w:t>
      </w:r>
      <w:r>
        <w:t xml:space="preserve"> </w:t>
      </w:r>
      <m:oMath>
        <m:sSub>
          <m:e>
            <m:r>
              <m:t>f</m:t>
            </m:r>
          </m:e>
          <m:sub>
            <m:r>
              <m:t>s</m:t>
            </m:r>
          </m:sub>
        </m:sSub>
        <m:r>
          <m:t>(</m:t>
        </m:r>
        <m:sSup>
          <m:e>
            <m:r>
              <m:t>r</m:t>
            </m:r>
          </m:e>
          <m:sup>
            <m:r>
              <m:t>*</m:t>
            </m:r>
          </m:sup>
        </m:sSup>
        <m:r>
          <m:t>)</m:t>
        </m:r>
        <m:r>
          <m:t>⊕</m:t>
        </m:r>
        <m:sSub>
          <m:e>
            <m:r>
              <m:t>m</m:t>
            </m:r>
          </m:e>
          <m:sub>
            <m:r>
              <m:t>b</m:t>
            </m:r>
          </m:sub>
        </m:sSub>
      </m:oMath>
      <w:r>
        <w:t xml:space="preserve"> </w:t>
      </w:r>
      <w:r>
        <w:t xml:space="preserve">amounts to simply using the one-time pad to encrypt</w:t>
      </w:r>
      <w:r>
        <w:t xml:space="preserve"> </w:t>
      </w:r>
      <m:oMath>
        <m:sSub>
          <m:e>
            <m:r>
              <m:t>m</m:t>
            </m:r>
          </m:e>
          <m:sub>
            <m:r>
              <m:t>b</m:t>
            </m:r>
          </m:sub>
        </m:sSub>
      </m:oMath>
      <w:r>
        <w:t xml:space="preserve">. That is, the distributions</w:t>
      </w:r>
      <w:r>
        <w:t xml:space="preserve"> </w:t>
      </w:r>
      <m:oMath>
        <m:sSub>
          <m:e>
            <m:r>
              <m:t>f</m:t>
            </m:r>
          </m:e>
          <m:sub>
            <m:r>
              <m:t>s</m:t>
            </m:r>
          </m:sub>
        </m:sSub>
        <m:r>
          <m:t>(</m:t>
        </m:r>
        <m:sSup>
          <m:e>
            <m:r>
              <m:t>r</m:t>
            </m:r>
          </m:e>
          <m:sup>
            <m:r>
              <m:t>*</m:t>
            </m:r>
          </m:sup>
        </m:sSup>
        <m:r>
          <m:t>)</m:t>
        </m:r>
        <m:r>
          <m:t>⊕</m:t>
        </m:r>
        <m:sSub>
          <m:e>
            <m:r>
              <m:t>m</m:t>
            </m:r>
          </m:e>
          <m:sub>
            <m:r>
              <m:t>0</m:t>
            </m:r>
          </m:sub>
        </m:sSub>
      </m:oMath>
      <w:r>
        <w:t xml:space="preserve"> </w:t>
      </w:r>
      <w:r>
        <w:t xml:space="preserve">and</w:t>
      </w:r>
      <w:r>
        <w:t xml:space="preserve"> </w:t>
      </w:r>
      <m:oMath>
        <m:sSub>
          <m:e>
            <m:r>
              <m:t>f</m:t>
            </m:r>
          </m:e>
          <m:sub>
            <m:r>
              <m:t>s</m:t>
            </m:r>
          </m:sub>
        </m:sSub>
        <m:r>
          <m:t>(</m:t>
        </m:r>
        <m:sSup>
          <m:e>
            <m:r>
              <m:t>r</m:t>
            </m:r>
          </m:e>
          <m:sup>
            <m:r>
              <m:t>*</m:t>
            </m:r>
          </m:sup>
        </m:sSup>
        <m:r>
          <m:t>)</m:t>
        </m:r>
        <m:r>
          <m:t>⊕</m:t>
        </m:r>
        <m:sSub>
          <m:e>
            <m:r>
              <m:t>m</m:t>
            </m:r>
          </m:e>
          <m:sub>
            <m:r>
              <m:t>1</m:t>
            </m:r>
          </m:sub>
        </m:sSub>
      </m:oMath>
      <w:r>
        <w:t xml:space="preserve"> </w:t>
      </w:r>
      <w:r>
        <w:t xml:space="preserve">(where we think of</w:t>
      </w:r>
      <w:r>
        <w:t xml:space="preserve"> </w:t>
      </w:r>
      <m:oMath>
        <m:sSup>
          <m:e>
            <m:r>
              <m:t>r</m:t>
            </m:r>
          </m:e>
          <m:sup>
            <m:r>
              <m:t>*</m:t>
            </m:r>
          </m:sup>
        </m:sSup>
        <m:r>
          <m:t>,</m:t>
        </m:r>
        <m:sSub>
          <m:e>
            <m:r>
              <m:t>m</m:t>
            </m:r>
          </m:e>
          <m:sub>
            <m:r>
              <m:t>0</m:t>
            </m:r>
          </m:sub>
        </m:sSub>
        <m:r>
          <m:t>,</m:t>
        </m:r>
        <m:sSub>
          <m:e>
            <m:r>
              <m:t>m</m:t>
            </m:r>
          </m:e>
          <m:sub>
            <m:r>
              <m:t>1</m:t>
            </m:r>
          </m:sub>
        </m:sSub>
      </m:oMath>
      <w:r>
        <w:t xml:space="preserve"> </w:t>
      </w:r>
      <w:r>
        <w:t xml:space="preserve">as fixed and the randomness comes from the choice of the random function</w:t>
      </w:r>
      <w:r>
        <w:t xml:space="preserve"> </w:t>
      </w:r>
      <m:oMath>
        <m:sSub>
          <m:e>
            <m:r>
              <m:t>f</m:t>
            </m:r>
          </m:e>
          <m:sub>
            <m:r>
              <m:t>s</m:t>
            </m:r>
          </m:sub>
        </m:sSub>
        <m:r>
          <m:t>(</m:t>
        </m:r>
        <m:r>
          <m:t>⋅</m:t>
        </m:r>
        <m:r>
          <m:t>)</m:t>
        </m:r>
      </m:oMath>
      <w:r>
        <w:t xml:space="preserve">) are both equal to the uniform distribution</w:t>
      </w:r>
      <w:r>
        <w:t xml:space="preserve"> </w:t>
      </w:r>
      <m:oMath>
        <m:sSub>
          <m:e>
            <m:r>
              <m:t>U</m:t>
            </m:r>
          </m:e>
          <m:sub>
            <m:r>
              <m:t>n</m:t>
            </m:r>
          </m:sub>
        </m:sSub>
      </m:oMath>
      <w:r>
        <w:t xml:space="preserve"> </w:t>
      </w:r>
      <w:r>
        <w:t xml:space="preserve">over</w:t>
      </w:r>
      <w:r>
        <w:t xml:space="preserve"> </w:t>
      </w:r>
      <m:oMath>
        <m:r>
          <m:t>{</m:t>
        </m:r>
        <m:r>
          <m:t>0</m:t>
        </m:r>
        <m:r>
          <m:t>,</m:t>
        </m:r>
        <m:r>
          <m:t>1</m:t>
        </m:r>
        <m:sSup>
          <m:e>
            <m:r>
              <m:t>}</m:t>
            </m:r>
          </m:e>
          <m:sup>
            <m:r>
              <m:t>n</m:t>
            </m:r>
          </m:sup>
        </m:sSup>
      </m:oMath>
      <w:r>
        <w:t xml:space="preserve"> </w:t>
      </w:r>
      <w:r>
        <w:t xml:space="preserve">and hence Eve gets absolutely no information about</w:t>
      </w:r>
      <w:r>
        <w:t xml:space="preserve"> </w:t>
      </w:r>
      <m:oMath>
        <m:r>
          <m:t>b</m:t>
        </m:r>
      </m:oMath>
      <w:r>
        <w:t xml:space="preserve">.</w:t>
      </w:r>
    </w:p>
    <w:p>
      <w:pPr>
        <w:pStyle w:val="BlockText"/>
      </w:pPr>
      <w:r>
        <w:t xml:space="preserve">This shows that if</w:t>
      </w:r>
      <w:r>
        <w:t xml:space="preserve"> </w:t>
      </w:r>
      <m:oMath>
        <m:sSub>
          <m:e>
            <m:r>
              <m:t>f</m:t>
            </m:r>
          </m:e>
          <m:sub>
            <m:r>
              <m:t>s</m:t>
            </m:r>
          </m:sub>
        </m:sSub>
        <m:r>
          <m:t>(</m:t>
        </m:r>
        <m:r>
          <m:t>⋅</m:t>
        </m:r>
        <m:r>
          <m:t>)</m:t>
        </m:r>
      </m:oMath>
      <w:r>
        <w:t xml:space="preserve"> </w:t>
      </w:r>
      <w:r>
        <w:t xml:space="preserve">was a random function then Eve would win the game with probability at most</w:t>
      </w:r>
      <w:r>
        <w:t xml:space="preserve"> </w:t>
      </w:r>
      <m:oMath>
        <m:r>
          <m:t>1</m:t>
        </m:r>
        <m:r>
          <m:t>/</m:t>
        </m:r>
        <m:r>
          <m:t>2</m:t>
        </m:r>
      </m:oMath>
      <w:r>
        <w:t xml:space="preserve">. Now if we have some efficient Eve that wins the game with probability at least</w:t>
      </w:r>
      <w:r>
        <w:t xml:space="preserve"> </w:t>
      </w:r>
      <m:oMath>
        <m:r>
          <m:t>1</m:t>
        </m:r>
        <m:r>
          <m:t>/</m:t>
        </m:r>
        <m:r>
          <m:t>2</m:t>
        </m:r>
        <m:r>
          <m:t>+</m:t>
        </m:r>
        <m:r>
          <m:t>ϵ</m:t>
        </m:r>
      </m:oMath>
      <w:r>
        <w:t xml:space="preserve"> </w:t>
      </w:r>
      <w:r>
        <w:t xml:space="preserve">then we can build an adversary</w:t>
      </w:r>
      <w:r>
        <w:t xml:space="preserve"> </w:t>
      </w:r>
      <m:oMath>
        <m:r>
          <m:t>A</m:t>
        </m:r>
      </m:oMath>
      <w:r>
        <w:t xml:space="preserve"> </w:t>
      </w:r>
      <w:r>
        <w:t xml:space="preserve">for the PRF that will run this entire game with black box access to</w:t>
      </w:r>
      <w:r>
        <w:t xml:space="preserve"> </w:t>
      </w:r>
      <m:oMath>
        <m:sSub>
          <m:e>
            <m:r>
              <m:t>f</m:t>
            </m:r>
          </m:e>
          <m:sub>
            <m:r>
              <m:t>s</m:t>
            </m:r>
          </m:sub>
        </m:sSub>
        <m:r>
          <m:t>(</m:t>
        </m:r>
        <m:r>
          <m:t>⋅</m:t>
        </m:r>
        <m:r>
          <m:t>)</m:t>
        </m:r>
      </m:oMath>
      <w:r>
        <w:t xml:space="preserve"> </w:t>
      </w:r>
      <w:r>
        <w:t xml:space="preserve">and will output</w:t>
      </w:r>
      <w:r>
        <w:t xml:space="preserve"> </w:t>
      </w:r>
      <m:oMath>
        <m:r>
          <m:t>1</m:t>
        </m:r>
      </m:oMath>
      <w:r>
        <w:t xml:space="preserve"> </w:t>
      </w:r>
      <w:r>
        <w:t xml:space="preserve">if and only if Eve wins. By the argument above, there would be a difference of at least</w:t>
      </w:r>
      <w:r>
        <w:t xml:space="preserve"> </w:t>
      </w:r>
      <m:oMath>
        <m:r>
          <m:t>ϵ</m:t>
        </m:r>
      </m:oMath>
      <w:r>
        <w:t xml:space="preserve"> </w:t>
      </w:r>
      <w:r>
        <w:t xml:space="preserve">in the probability it outputs</w:t>
      </w:r>
      <w:r>
        <w:t xml:space="preserve"> </w:t>
      </w:r>
      <m:oMath>
        <m:r>
          <m:t>1</m:t>
        </m:r>
      </m:oMath>
      <w:r>
        <w:t xml:space="preserve"> </w:t>
      </w:r>
      <w:r>
        <w:t xml:space="preserve">when</w:t>
      </w:r>
      <w:r>
        <w:t xml:space="preserve"> </w:t>
      </w:r>
      <m:oMath>
        <m:sSub>
          <m:e>
            <m:r>
              <m:t>f</m:t>
            </m:r>
          </m:e>
          <m:sub>
            <m:r>
              <m:t>s</m:t>
            </m:r>
          </m:sub>
        </m:sSub>
        <m:r>
          <m:t>(</m:t>
        </m:r>
        <m:r>
          <m:t>⋅</m:t>
        </m:r>
        <m:r>
          <m:t>)</m:t>
        </m:r>
      </m:oMath>
      <w:r>
        <w:t xml:space="preserve"> </w:t>
      </w:r>
      <w:r>
        <w:t xml:space="preserve">is random vs when it is pseudorandom, hence contradicting the security property of the PRF.</w:t>
      </w:r>
    </w:p>
    <w:p>
      <w:pPr>
        <w:pStyle w:val="Heading2"/>
      </w:pPr>
      <w:bookmarkStart w:id="51" w:name="pseudorandom-permutations-block-ciphers"/>
      <w:r>
        <w:t xml:space="preserve">Pseudorandom permutations / block ciphers</w:t>
      </w:r>
      <w:bookmarkEnd w:id="51"/>
    </w:p>
    <w:p>
      <w:pPr>
        <w:pStyle w:val="FirstParagraph"/>
      </w:pPr>
      <w:r>
        <w:t xml:space="preserve">Now that we have pseudorandom functions, we might get greedy and want such functions with even more magical properties. This is where the notion of</w:t>
      </w:r>
      <w:r>
        <w:t xml:space="preserve"> </w:t>
      </w:r>
      <w:r>
        <w:rPr>
          <w:i/>
        </w:rPr>
        <w:t xml:space="preserve">pseudorandom permutations</w:t>
      </w:r>
      <w:r>
        <w:t xml:space="preserve"> </w:t>
      </w:r>
      <w:r>
        <w:t xml:space="preserve">comes in.</w:t>
      </w:r>
    </w:p>
    <w:p>
      <w:pPr>
        <w:pStyle w:val="Heading1"/>
        <w:pStyle w:val="BlockText"/>
      </w:pPr>
      <w:bookmarkStart w:id="52" w:name="PRPdef"/>
      <w:bookmarkEnd w:id="52"/>
    </w:p>
    <w:p>
      <w:pPr>
        <w:pStyle w:val="BlockText"/>
      </w:pPr>
      <w:r>
        <w:t xml:space="preserve">Let</w:t>
      </w:r>
      <w:r>
        <w:t xml:space="preserve"> </w:t>
      </w:r>
      <m:oMath>
        <m:r>
          <m:t>ℓ</m:t>
        </m:r>
        <m:r>
          <m:t>:</m:t>
        </m:r>
        <m:r>
          <m:rPr>
            <m:sty m:val="p"/>
            <m:scr m:val="double-struck"/>
          </m:rPr>
          <m:t>N</m:t>
        </m:r>
        <m:r>
          <m:t>→</m:t>
        </m:r>
        <m:r>
          <m:rPr>
            <m:sty m:val="p"/>
            <m:scr m:val="double-struck"/>
          </m:rPr>
          <m:t>N</m:t>
        </m:r>
      </m:oMath>
      <w:r>
        <w:t xml:space="preserve"> </w:t>
      </w:r>
      <w:r>
        <w:t xml:space="preserve">be some function that is polynomially bounded (i.e., there are some</w:t>
      </w:r>
      <w:r>
        <w:t xml:space="preserve"> </w:t>
      </w:r>
      <m:oMath>
        <m:r>
          <m:t>0</m:t>
        </m:r>
        <m:r>
          <m:t>&lt;</m:t>
        </m:r>
        <m:r>
          <m:t>c</m:t>
        </m:r>
        <m:r>
          <m:t>&lt;</m:t>
        </m:r>
        <m:r>
          <m:t>C</m:t>
        </m:r>
      </m:oMath>
      <w:r>
        <w:t xml:space="preserve"> </w:t>
      </w:r>
      <w:r>
        <w:t xml:space="preserve">such that</w:t>
      </w:r>
      <w:r>
        <w:t xml:space="preserve"> </w:t>
      </w:r>
      <m:oMath>
        <m:sSup>
          <m:e>
            <m:r>
              <m:t>n</m:t>
            </m:r>
          </m:e>
          <m:sup>
            <m:r>
              <m:t>c</m:t>
            </m:r>
          </m:sup>
        </m:sSup>
        <m:r>
          <m:t>&lt;</m:t>
        </m:r>
        <m:r>
          <m:t>ℓ</m:t>
        </m:r>
        <m:r>
          <m:t>(</m:t>
        </m:r>
        <m:r>
          <m:t>n</m:t>
        </m:r>
        <m:r>
          <m:t>)</m:t>
        </m:r>
        <m:r>
          <m:t>&lt;</m:t>
        </m:r>
        <m:sSup>
          <m:e>
            <m:r>
              <m:t>n</m:t>
            </m:r>
          </m:e>
          <m:sup>
            <m:r>
              <m:t>C</m:t>
            </m:r>
          </m:sup>
        </m:sSup>
      </m:oMath>
      <w:r>
        <w:t xml:space="preserve"> </w:t>
      </w:r>
      <w:r>
        <w:t xml:space="preserve">for every</w:t>
      </w:r>
      <w:r>
        <w:t xml:space="preserve"> </w:t>
      </w:r>
      <m:oMath>
        <m:r>
          <m:t>n</m:t>
        </m:r>
      </m:oMath>
      <w:r>
        <w:t xml:space="preserve">). A collection of functions</w:t>
      </w:r>
      <w:r>
        <w:t xml:space="preserve"> </w:t>
      </w:r>
      <m:oMath>
        <m:r>
          <m:t>{</m:t>
        </m:r>
        <m:sSub>
          <m:e>
            <m:r>
              <m:t>f</m:t>
            </m:r>
          </m:e>
          <m:sub>
            <m:r>
              <m:t>s</m:t>
            </m:r>
          </m:sub>
        </m:sSub>
        <m:r>
          <m:t>}</m:t>
        </m:r>
      </m:oMath>
      <w:r>
        <w:t xml:space="preserve"> </w:t>
      </w:r>
      <w:r>
        <w:t xml:space="preserve">where</w:t>
      </w:r>
      <w:r>
        <w:t xml:space="preserve"> </w:t>
      </w:r>
      <m:oMath>
        <m:sSub>
          <m:e>
            <m:r>
              <m:t>f</m:t>
            </m:r>
          </m:e>
          <m:sub>
            <m:r>
              <m:t>s</m:t>
            </m:r>
          </m:sub>
        </m:sSub>
        <m:r>
          <m:t>:</m:t>
        </m:r>
        <m:r>
          <m:t>{</m:t>
        </m:r>
        <m:r>
          <m:t>0</m:t>
        </m:r>
        <m:r>
          <m:t>,</m:t>
        </m:r>
        <m:r>
          <m:t>1</m:t>
        </m:r>
        <m:sSup>
          <m:e>
            <m:r>
              <m:t>}</m:t>
            </m:r>
          </m:e>
          <m:sup>
            <m:r>
              <m:t>ℓ</m:t>
            </m:r>
          </m:sup>
        </m:sSup>
        <m:r>
          <m:t>→</m:t>
        </m:r>
        <m:r>
          <m:t>{</m:t>
        </m:r>
        <m:r>
          <m:t>0</m:t>
        </m:r>
        <m:r>
          <m:t>,</m:t>
        </m:r>
        <m:r>
          <m:t>1</m:t>
        </m:r>
        <m:sSup>
          <m:e>
            <m:r>
              <m:t>}</m:t>
            </m:r>
          </m:e>
          <m:sup>
            <m:r>
              <m:t>ℓ</m:t>
            </m:r>
          </m:sup>
        </m:sSup>
      </m:oMath>
      <w:r>
        <w:t xml:space="preserve"> </w:t>
      </w:r>
      <w:r>
        <w:t xml:space="preserve">for</w:t>
      </w:r>
      <w:r>
        <w:t xml:space="preserve"> </w:t>
      </w:r>
      <m:oMath>
        <m:r>
          <m:t>ℓ</m:t>
        </m:r>
        <m:r>
          <m:t>=</m:t>
        </m:r>
        <m:r>
          <m:t>ℓ</m:t>
        </m:r>
        <m:r>
          <m:t>(</m:t>
        </m:r>
        <m:r>
          <m:t>|</m:t>
        </m:r>
        <m:r>
          <m:t>s</m:t>
        </m:r>
        <m:r>
          <m:t>|</m:t>
        </m:r>
        <m:r>
          <m:t>)</m:t>
        </m:r>
      </m:oMath>
      <w:r>
        <w:t xml:space="preserve"> </w:t>
      </w:r>
      <w:r>
        <w:t xml:space="preserve">is called a</w:t>
      </w:r>
      <w:r>
        <w:t xml:space="preserve"> </w:t>
      </w:r>
      <w:r>
        <w:rPr>
          <w:i/>
        </w:rPr>
        <w:t xml:space="preserve">pseudorandom permutation (PRP) collection</w:t>
      </w:r>
      <w:r>
        <w:t xml:space="preserve"> </w:t>
      </w:r>
      <w:r>
        <w:t xml:space="preserve">if:</w:t>
      </w:r>
    </w:p>
    <w:p>
      <w:pPr>
        <w:pStyle w:val="Compact"/>
        <w:pStyle w:val="BlockText"/>
        <w:numPr>
          <w:numId w:val="1002"/>
          <w:ilvl w:val="0"/>
        </w:numPr>
      </w:pPr>
      <w:r>
        <w:t xml:space="preserve">It is a pseudorandom function collection (i.e., the map</w:t>
      </w:r>
      <w:r>
        <w:t xml:space="preserve"> </w:t>
      </w:r>
      <m:oMath>
        <m:r>
          <m:t>s</m:t>
        </m:r>
        <m:r>
          <m:t>,</m:t>
        </m:r>
        <m:r>
          <m:t>x</m:t>
        </m:r>
        <m:r>
          <m:t>↦</m:t>
        </m:r>
        <m:sSub>
          <m:e>
            <m:r>
              <m:t>f</m:t>
            </m:r>
          </m:e>
          <m:sub>
            <m:r>
              <m:t>s</m:t>
            </m:r>
          </m:sub>
        </m:sSub>
        <m:r>
          <m:t>(</m:t>
        </m:r>
        <m:r>
          <m:t>x</m:t>
        </m:r>
        <m:r>
          <m:t>)</m:t>
        </m:r>
      </m:oMath>
      <w:r>
        <w:t xml:space="preserve"> </w:t>
      </w:r>
      <w:r>
        <w:t xml:space="preserve">is efficiently computable and there is no efficient distinguisher between</w:t>
      </w:r>
      <w:r>
        <w:t xml:space="preserve"> </w:t>
      </w:r>
      <m:oMath>
        <m:sSub>
          <m:e>
            <m:r>
              <m:t>f</m:t>
            </m:r>
          </m:e>
          <m:sub>
            <m:r>
              <m:t>s</m:t>
            </m:r>
          </m:sub>
        </m:sSub>
        <m:r>
          <m:t>(</m:t>
        </m:r>
        <m:r>
          <m:t>⋅</m:t>
        </m:r>
        <m:r>
          <m:t>)</m:t>
        </m:r>
      </m:oMath>
      <w:r>
        <w:t xml:space="preserve"> </w:t>
      </w:r>
      <w:r>
        <w:t xml:space="preserve">with a random</w:t>
      </w:r>
      <w:r>
        <w:t xml:space="preserve"> </w:t>
      </w:r>
      <m:oMath>
        <m:r>
          <m:t>s</m:t>
        </m:r>
      </m:oMath>
      <w:r>
        <w:t xml:space="preserve"> </w:t>
      </w:r>
      <w:r>
        <w:t xml:space="preserve">and a random function).</w:t>
      </w:r>
      <w:r>
        <w:br w:type="textWrapping"/>
      </w:r>
    </w:p>
    <w:p>
      <w:pPr>
        <w:pStyle w:val="Compact"/>
        <w:pStyle w:val="BlockText"/>
        <w:numPr>
          <w:numId w:val="1002"/>
          <w:ilvl w:val="0"/>
        </w:numPr>
      </w:pPr>
      <w:r>
        <w:t xml:space="preserve">Every function</w:t>
      </w:r>
      <w:r>
        <w:t xml:space="preserve"> </w:t>
      </w:r>
      <m:oMath>
        <m:sSub>
          <m:e>
            <m:r>
              <m:t>f</m:t>
            </m:r>
          </m:e>
          <m:sub>
            <m:r>
              <m:t>s</m:t>
            </m:r>
          </m:sub>
        </m:sSub>
      </m:oMath>
      <w:r>
        <w:t xml:space="preserve"> </w:t>
      </w:r>
      <w:r>
        <w:t xml:space="preserve">is a permutation of</w:t>
      </w:r>
      <w:r>
        <w:t xml:space="preserve"> </w:t>
      </w:r>
      <m:oMath>
        <m:r>
          <m:t>{</m:t>
        </m:r>
        <m:r>
          <m:t>0</m:t>
        </m:r>
        <m:r>
          <m:t>,</m:t>
        </m:r>
        <m:r>
          <m:t>1</m:t>
        </m:r>
        <m:sSup>
          <m:e>
            <m:r>
              <m:t>}</m:t>
            </m:r>
          </m:e>
          <m:sup>
            <m:r>
              <m:t>ℓ</m:t>
            </m:r>
          </m:sup>
        </m:sSup>
      </m:oMath>
      <w:r>
        <w:t xml:space="preserve"> </w:t>
      </w:r>
      <w:r>
        <w:t xml:space="preserve">(i.e., a one to one and onto map).</w:t>
      </w:r>
      <w:r>
        <w:br w:type="textWrapping"/>
      </w:r>
    </w:p>
    <w:p>
      <w:pPr>
        <w:pStyle w:val="Compact"/>
        <w:pStyle w:val="BlockText"/>
        <w:numPr>
          <w:numId w:val="1002"/>
          <w:ilvl w:val="0"/>
        </w:numPr>
      </w:pPr>
      <w:r>
        <w:t xml:space="preserve">There is an efficient algorithm that on input</w:t>
      </w:r>
      <w:r>
        <w:t xml:space="preserve"> </w:t>
      </w:r>
      <m:oMath>
        <m:r>
          <m:t>s</m:t>
        </m:r>
        <m:r>
          <m:t>,</m:t>
        </m:r>
        <m:r>
          <m:t>y</m:t>
        </m:r>
      </m:oMath>
      <w:r>
        <w:t xml:space="preserve"> </w:t>
      </w:r>
      <w:r>
        <w:t xml:space="preserve">returns</w:t>
      </w:r>
      <w:r>
        <w:t xml:space="preserve"> </w:t>
      </w:r>
      <m:oMath>
        <m:sSubSup>
          <m:e>
            <m:r>
              <m:t>f</m:t>
            </m:r>
          </m:e>
          <m:sub>
            <m:r>
              <m:t>s</m:t>
            </m:r>
          </m:sub>
          <m:sup>
            <m:r>
              <m:t>−</m:t>
            </m:r>
            <m:r>
              <m:t>1</m:t>
            </m:r>
          </m:sup>
        </m:sSubSup>
        <m:r>
          <m:t>(</m:t>
        </m:r>
        <m:r>
          <m:t>y</m:t>
        </m:r>
        <m:r>
          <m:t>)</m:t>
        </m:r>
      </m:oMath>
      <w:r>
        <w:t xml:space="preserve">.</w:t>
      </w:r>
    </w:p>
    <w:p>
      <w:pPr>
        <w:pStyle w:val="BlockText"/>
      </w:pPr>
      <w:r>
        <w:t xml:space="preserve">The parameter</w:t>
      </w:r>
      <w:r>
        <w:t xml:space="preserve"> </w:t>
      </w:r>
      <m:oMath>
        <m:r>
          <m:t>n</m:t>
        </m:r>
      </m:oMath>
      <w:r>
        <w:t xml:space="preserve"> </w:t>
      </w:r>
      <w:r>
        <w:t xml:space="preserve">is known as the</w:t>
      </w:r>
      <w:r>
        <w:t xml:space="preserve"> </w:t>
      </w:r>
      <w:r>
        <w:rPr>
          <w:i/>
        </w:rPr>
        <w:t xml:space="preserve">key length</w:t>
      </w:r>
      <w:r>
        <w:t xml:space="preserve"> </w:t>
      </w:r>
      <w:r>
        <w:t xml:space="preserve">of the pseudorandom permutation collection and the parameter</w:t>
      </w:r>
      <w:r>
        <w:t xml:space="preserve"> </w:t>
      </w:r>
      <m:oMath>
        <m:r>
          <m:t>ℓ</m:t>
        </m:r>
        <m:r>
          <m:t>=</m:t>
        </m:r>
        <m:r>
          <m:t>ℓ</m:t>
        </m:r>
        <m:r>
          <m:t>(</m:t>
        </m:r>
        <m:r>
          <m:t>n</m:t>
        </m:r>
        <m:r>
          <m:t>)</m:t>
        </m:r>
      </m:oMath>
      <w:r>
        <w:t xml:space="preserve"> </w:t>
      </w:r>
      <w:r>
        <w:t xml:space="preserve">is known as the</w:t>
      </w:r>
      <w:r>
        <w:t xml:space="preserve"> </w:t>
      </w:r>
      <w:r>
        <w:rPr>
          <w:i/>
        </w:rPr>
        <w:t xml:space="preserve">input length</w:t>
      </w:r>
      <w:r>
        <w:t xml:space="preserve"> </w:t>
      </w:r>
      <w:r>
        <w:t xml:space="preserve">or</w:t>
      </w:r>
      <w:r>
        <w:t xml:space="preserve"> </w:t>
      </w:r>
      <w:r>
        <w:rPr>
          <w:i/>
        </w:rPr>
        <w:t xml:space="preserve">block length</w:t>
      </w:r>
      <w:r>
        <w:t xml:space="preserve">. Often,</w:t>
      </w:r>
      <w:r>
        <w:t xml:space="preserve"> </w:t>
      </w:r>
      <m:oMath>
        <m:r>
          <m:t>ℓ</m:t>
        </m:r>
        <m:r>
          <m:t>=</m:t>
        </m:r>
        <m:r>
          <m:t>n</m:t>
        </m:r>
      </m:oMath>
      <w:r>
        <w:t xml:space="preserve"> </w:t>
      </w:r>
      <w:r>
        <w:t xml:space="preserve">and so in most cases you can safely ignore this distinction.</w:t>
      </w:r>
    </w:p>
    <w:p>
      <w:pPr>
        <w:pStyle w:val="Heading1"/>
        <w:pStyle w:val="BlockText"/>
      </w:pPr>
      <w:bookmarkStart w:id="53" w:name="section-4"/>
      <w:bookmarkEnd w:id="53"/>
    </w:p>
    <w:p>
      <w:pPr>
        <w:pStyle w:val="BlockText"/>
      </w:pPr>
      <w:r>
        <w:t xml:space="preserve">At first look</w:t>
      </w:r>
      <w:r>
        <w:t xml:space="preserve"> </w:t>
      </w:r>
      <w:hyperlink r:id="rId25">
        <w:r>
          <w:rPr>
            <w:rStyle w:val="Hyperlink"/>
          </w:rPr>
          <w:t xml:space="preserve">PRPdef</w:t>
        </w:r>
      </w:hyperlink>
      <w:r>
        <w:t xml:space="preserve"> </w:t>
      </w:r>
      <w:r>
        <w:t xml:space="preserve">might seem not to make sense, since on one hand it requires the map</w:t>
      </w:r>
      <w:r>
        <w:t xml:space="preserve"> </w:t>
      </w:r>
      <m:oMath>
        <m:r>
          <m:t>x</m:t>
        </m:r>
        <m:r>
          <m:t>↦</m:t>
        </m:r>
        <m:sSub>
          <m:e>
            <m:r>
              <m:t>f</m:t>
            </m:r>
          </m:e>
          <m:sub>
            <m:r>
              <m:t>s</m:t>
            </m:r>
          </m:sub>
        </m:sSub>
        <m:r>
          <m:t>(</m:t>
        </m:r>
        <m:r>
          <m:t>x</m:t>
        </m:r>
        <m:r>
          <m:t>)</m:t>
        </m:r>
      </m:oMath>
      <w:r>
        <w:t xml:space="preserve"> </w:t>
      </w:r>
      <w:r>
        <w:t xml:space="preserve">to be a permutation, but on the other hand it can be shown that with high probability a random map</w:t>
      </w:r>
      <w:r>
        <w:t xml:space="preserve"> </w:t>
      </w:r>
      <m:oMath>
        <m:r>
          <m:t>H</m:t>
        </m:r>
        <m:r>
          <m:t>:</m:t>
        </m:r>
        <m:r>
          <m:t>{</m:t>
        </m:r>
        <m:r>
          <m:t>0</m:t>
        </m:r>
        <m:r>
          <m:t>,</m:t>
        </m:r>
        <m:r>
          <m:t>1</m:t>
        </m:r>
        <m:sSup>
          <m:e>
            <m:r>
              <m:t>}</m:t>
            </m:r>
          </m:e>
          <m:sup>
            <m:r>
              <m:t>ℓ</m:t>
            </m:r>
          </m:sup>
        </m:sSup>
        <m:r>
          <m:t>→</m:t>
        </m:r>
        <m:r>
          <m:t>{</m:t>
        </m:r>
        <m:r>
          <m:t>0</m:t>
        </m:r>
        <m:r>
          <m:t>,</m:t>
        </m:r>
        <m:r>
          <m:t>1</m:t>
        </m:r>
        <m:sSup>
          <m:e>
            <m:r>
              <m:t>}</m:t>
            </m:r>
          </m:e>
          <m:sup>
            <m:r>
              <m:t>ℓ</m:t>
            </m:r>
          </m:sup>
        </m:sSup>
      </m:oMath>
      <w:r>
        <w:t xml:space="preserve"> </w:t>
      </w:r>
      <w:r>
        <w:t xml:space="preserve">will</w:t>
      </w:r>
      <w:r>
        <w:t xml:space="preserve"> </w:t>
      </w:r>
      <w:r>
        <w:rPr>
          <w:i/>
        </w:rPr>
        <w:t xml:space="preserve">not</w:t>
      </w:r>
      <w:r>
        <w:t xml:space="preserve"> </w:t>
      </w:r>
      <w:r>
        <w:t xml:space="preserve">be a permutation.</w:t>
      </w:r>
      <w:r>
        <w:t xml:space="preserve"> </w:t>
      </w:r>
      <w:r>
        <w:t xml:space="preserve">How can then such a collection be pseudorandom?</w:t>
      </w:r>
      <w:r>
        <w:t xml:space="preserve"> </w:t>
      </w:r>
      <w:r>
        <w:t xml:space="preserve">The key insight is that while a random map might not be a permutation, it is not possible to distinguish with a polynomial number of queries between a black box that computes a random function and a black box that computes a random permutation.</w:t>
      </w:r>
      <w:r>
        <w:t xml:space="preserve"> </w:t>
      </w:r>
      <w:r>
        <w:t xml:space="preserve">Understanding why this is the case, and why this means that</w:t>
      </w:r>
      <w:r>
        <w:t xml:space="preserve"> </w:t>
      </w:r>
      <w:hyperlink r:id="rId25">
        <w:r>
          <w:rPr>
            <w:rStyle w:val="Hyperlink"/>
          </w:rPr>
          <w:t xml:space="preserve">PRPdef</w:t>
        </w:r>
      </w:hyperlink>
      <w:r>
        <w:t xml:space="preserve"> </w:t>
      </w:r>
      <w:r>
        <w:t xml:space="preserve">is reasonable, is crucial to getting intuition to this notion, and so I suggest you pause now and make sure you understand these points.</w:t>
      </w:r>
    </w:p>
    <w:p>
      <w:pPr>
        <w:pStyle w:val="FirstParagraph"/>
      </w:pPr>
      <w:r>
        <w:t xml:space="preserve">As usual with a new concept, we want to know whether it is possible to achieve and is useful. The former is established by the following theorem:</w:t>
      </w:r>
    </w:p>
    <w:p>
      <w:pPr>
        <w:pStyle w:val="Heading1"/>
        <w:pStyle w:val="BlockText"/>
      </w:pPr>
      <w:bookmarkStart w:id="54" w:name="PRPfromPRF"/>
      <w:bookmarkEnd w:id="54"/>
    </w:p>
    <w:p>
      <w:pPr>
        <w:pStyle w:val="BlockText"/>
      </w:pPr>
      <w:r>
        <w:t xml:space="preserve">If the PRF conjecture holds (and hence by</w:t>
      </w:r>
      <w:r>
        <w:t xml:space="preserve"> </w:t>
      </w:r>
      <w:hyperlink r:id="rId25">
        <w:r>
          <w:rPr>
            <w:rStyle w:val="Hyperlink"/>
          </w:rPr>
          <w:t xml:space="preserve">prfthm</w:t>
        </w:r>
      </w:hyperlink>
      <w:r>
        <w:t xml:space="preserve"> </w:t>
      </w:r>
      <w:r>
        <w:t xml:space="preserve">also if the PRG conjecture holds) then there exists a pseudorandom permutation collection.</w:t>
      </w:r>
    </w:p>
    <w:p>
      <w:pPr>
        <w:pStyle w:val="CaptionedFigure"/>
      </w:pPr>
      <w:bookmarkStart w:id="56" w:name="feistelfig"/>
      <w:r>
        <w:drawing>
          <wp:inline>
            <wp:extent cx="5334000" cy="9192167"/>
            <wp:effectExtent b="0" l="0" r="0" t="0"/>
            <wp:docPr descr="We build a PRP p on 2n bits from three PRFs f_{s_1},f_{s_2},f_{s_3} on n bits by letting p_{s_1,s_2,s_3}(x_1,x_2)=(z_1,y_2) where y_1 = x_1 \oplus f_{s_1}(x_2), y_2 = x_2 \oplus f_{s_2}(y_1) and z_1 = f_{s_3}(y_2) \oplus y_1." title="" id="1" name="Picture"/>
            <a:graphic>
              <a:graphicData uri="http://schemas.openxmlformats.org/drawingml/2006/picture">
                <pic:pic>
                  <pic:nvPicPr>
                    <pic:cNvPr descr="../figure/feistel.jpg" id="0" name="Picture"/>
                    <pic:cNvPicPr>
                      <a:picLocks noChangeArrowheads="1" noChangeAspect="1"/>
                    </pic:cNvPicPr>
                  </pic:nvPicPr>
                  <pic:blipFill>
                    <a:blip r:embed="rId55"/>
                    <a:stretch>
                      <a:fillRect/>
                    </a:stretch>
                  </pic:blipFill>
                  <pic:spPr bwMode="auto">
                    <a:xfrm>
                      <a:off x="0" y="0"/>
                      <a:ext cx="5334000" cy="9192167"/>
                    </a:xfrm>
                    <a:prstGeom prst="rect">
                      <a:avLst/>
                    </a:prstGeom>
                    <a:noFill/>
                    <a:ln w="9525">
                      <a:noFill/>
                      <a:headEnd/>
                      <a:tailEnd/>
                    </a:ln>
                  </pic:spPr>
                </pic:pic>
              </a:graphicData>
            </a:graphic>
          </wp:inline>
        </w:drawing>
      </w:r>
      <w:bookmarkEnd w:id="56"/>
    </w:p>
    <w:p>
      <w:pPr>
        <w:pStyle w:val="ImageCaption"/>
      </w:pPr>
      <w:r>
        <w:t xml:space="preserve">We build a PRP</w:t>
      </w:r>
      <w:r>
        <w:t xml:space="preserve"> </w:t>
      </w:r>
      <m:oMath>
        <m:r>
          <m:t>p</m:t>
        </m:r>
      </m:oMath>
      <w:r>
        <w:t xml:space="preserve"> </w:t>
      </w:r>
      <w:r>
        <w:t xml:space="preserve">on</w:t>
      </w:r>
      <w:r>
        <w:t xml:space="preserve"> </w:t>
      </w:r>
      <m:oMath>
        <m:r>
          <m:t>2</m:t>
        </m:r>
        <m:r>
          <m:t>n</m:t>
        </m:r>
      </m:oMath>
      <w:r>
        <w:t xml:space="preserve"> </w:t>
      </w:r>
      <w:r>
        <w:t xml:space="preserve">bits from three PRFs</w:t>
      </w:r>
      <w:r>
        <w:t xml:space="preserve"> </w:t>
      </w:r>
      <m:oMath>
        <m:sSub>
          <m:e>
            <m:r>
              <m:t>f</m:t>
            </m:r>
          </m:e>
          <m:sub>
            <m:sSub>
              <m:e>
                <m:r>
                  <m:t>s</m:t>
                </m:r>
              </m:e>
              <m:sub>
                <m:r>
                  <m:t>1</m:t>
                </m:r>
              </m:sub>
            </m:sSub>
          </m:sub>
        </m:sSub>
        <m:r>
          <m:t>,</m:t>
        </m:r>
        <m:sSub>
          <m:e>
            <m:r>
              <m:t>f</m:t>
            </m:r>
          </m:e>
          <m:sub>
            <m:sSub>
              <m:e>
                <m:r>
                  <m:t>s</m:t>
                </m:r>
              </m:e>
              <m:sub>
                <m:r>
                  <m:t>2</m:t>
                </m:r>
              </m:sub>
            </m:sSub>
          </m:sub>
        </m:sSub>
        <m:r>
          <m:t>,</m:t>
        </m:r>
        <m:sSub>
          <m:e>
            <m:r>
              <m:t>f</m:t>
            </m:r>
          </m:e>
          <m:sub>
            <m:sSub>
              <m:e>
                <m:r>
                  <m:t>s</m:t>
                </m:r>
              </m:e>
              <m:sub>
                <m:r>
                  <m:t>3</m:t>
                </m:r>
              </m:sub>
            </m:sSub>
          </m:sub>
        </m:sSub>
      </m:oMath>
      <w:r>
        <w:t xml:space="preserve"> </w:t>
      </w:r>
      <w:r>
        <w:t xml:space="preserve">on</w:t>
      </w:r>
      <w:r>
        <w:t xml:space="preserve"> </w:t>
      </w:r>
      <m:oMath>
        <m:r>
          <m:t>n</m:t>
        </m:r>
      </m:oMath>
      <w:r>
        <w:t xml:space="preserve"> </w:t>
      </w:r>
      <w:r>
        <w:t xml:space="preserve">bits by letting</w:t>
      </w:r>
      <w:r>
        <w:t xml:space="preserve"> </w:t>
      </w:r>
      <m:oMath>
        <m:sSub>
          <m:e>
            <m:r>
              <m:t>p</m:t>
            </m:r>
          </m:e>
          <m:sub>
            <m:sSub>
              <m:e>
                <m:r>
                  <m:t>s</m:t>
                </m:r>
              </m:e>
              <m:sub>
                <m:r>
                  <m:t>1</m:t>
                </m:r>
              </m:sub>
            </m:sSub>
            <m:r>
              <m:t>,</m:t>
            </m:r>
            <m:sSub>
              <m:e>
                <m:r>
                  <m:t>s</m:t>
                </m:r>
              </m:e>
              <m:sub>
                <m:r>
                  <m:t>2</m:t>
                </m:r>
              </m:sub>
            </m:sSub>
            <m:r>
              <m:t>,</m:t>
            </m:r>
            <m:sSub>
              <m:e>
                <m:r>
                  <m:t>s</m:t>
                </m:r>
              </m:e>
              <m:sub>
                <m:r>
                  <m:t>3</m:t>
                </m:r>
              </m:sub>
            </m:sSub>
          </m:sub>
        </m:sSub>
        <m:r>
          <m:t>(</m:t>
        </m:r>
        <m:sSub>
          <m:e>
            <m:r>
              <m:t>x</m:t>
            </m:r>
          </m:e>
          <m:sub>
            <m:r>
              <m:t>1</m:t>
            </m:r>
          </m:sub>
        </m:sSub>
        <m:r>
          <m:t>,</m:t>
        </m:r>
        <m:sSub>
          <m:e>
            <m:r>
              <m:t>x</m:t>
            </m:r>
          </m:e>
          <m:sub>
            <m:r>
              <m:t>2</m:t>
            </m:r>
          </m:sub>
        </m:sSub>
        <m:r>
          <m:t>)</m:t>
        </m:r>
        <m:r>
          <m:t>=</m:t>
        </m:r>
        <m:r>
          <m:t>(</m:t>
        </m:r>
        <m:sSub>
          <m:e>
            <m:r>
              <m:t>z</m:t>
            </m:r>
          </m:e>
          <m:sub>
            <m:r>
              <m:t>1</m:t>
            </m:r>
          </m:sub>
        </m:sSub>
        <m:r>
          <m:t>,</m:t>
        </m:r>
        <m:sSub>
          <m:e>
            <m:r>
              <m:t>y</m:t>
            </m:r>
          </m:e>
          <m:sub>
            <m:r>
              <m:t>2</m:t>
            </m:r>
          </m:sub>
        </m:sSub>
        <m:r>
          <m:t>)</m:t>
        </m:r>
      </m:oMath>
      <w:r>
        <w:t xml:space="preserve"> </w:t>
      </w:r>
      <w:r>
        <w:t xml:space="preserve">where</w:t>
      </w:r>
      <w:r>
        <w:t xml:space="preserve"> </w:t>
      </w:r>
      <m:oMath>
        <m:sSub>
          <m:e>
            <m:r>
              <m:t>y</m:t>
            </m:r>
          </m:e>
          <m:sub>
            <m:r>
              <m:t>1</m:t>
            </m:r>
          </m:sub>
        </m:sSub>
        <m:r>
          <m:t>=</m:t>
        </m:r>
        <m:sSub>
          <m:e>
            <m:r>
              <m:t>x</m:t>
            </m:r>
          </m:e>
          <m:sub>
            <m:r>
              <m:t>1</m:t>
            </m:r>
          </m:sub>
        </m:sSub>
        <m:r>
          <m:t>⊕</m:t>
        </m:r>
        <m:sSub>
          <m:e>
            <m:r>
              <m:t>f</m:t>
            </m:r>
          </m:e>
          <m:sub>
            <m:sSub>
              <m:e>
                <m:r>
                  <m:t>s</m:t>
                </m:r>
              </m:e>
              <m:sub>
                <m:r>
                  <m:t>1</m:t>
                </m:r>
              </m:sub>
            </m:sSub>
          </m:sub>
        </m:sSub>
        <m:r>
          <m:t>(</m:t>
        </m:r>
        <m:sSub>
          <m:e>
            <m:r>
              <m:t>x</m:t>
            </m:r>
          </m:e>
          <m:sub>
            <m:r>
              <m:t>2</m:t>
            </m:r>
          </m:sub>
        </m:sSub>
        <m:r>
          <m:t>)</m:t>
        </m:r>
      </m:oMath>
      <w:r>
        <w:t xml:space="preserve">,</w:t>
      </w:r>
      <w:r>
        <w:t xml:space="preserve"> </w:t>
      </w:r>
      <m:oMath>
        <m:sSub>
          <m:e>
            <m:r>
              <m:t>y</m:t>
            </m:r>
          </m:e>
          <m:sub>
            <m:r>
              <m:t>2</m:t>
            </m:r>
          </m:sub>
        </m:sSub>
        <m:r>
          <m:t>=</m:t>
        </m:r>
        <m:sSub>
          <m:e>
            <m:r>
              <m:t>x</m:t>
            </m:r>
          </m:e>
          <m:sub>
            <m:r>
              <m:t>2</m:t>
            </m:r>
          </m:sub>
        </m:sSub>
        <m:r>
          <m:t>⊕</m:t>
        </m:r>
        <m:sSub>
          <m:e>
            <m:r>
              <m:t>f</m:t>
            </m:r>
          </m:e>
          <m:sub>
            <m:sSub>
              <m:e>
                <m:r>
                  <m:t>s</m:t>
                </m:r>
              </m:e>
              <m:sub>
                <m:r>
                  <m:t>2</m:t>
                </m:r>
              </m:sub>
            </m:sSub>
          </m:sub>
        </m:sSub>
        <m:r>
          <m:t>(</m:t>
        </m:r>
        <m:sSub>
          <m:e>
            <m:r>
              <m:t>y</m:t>
            </m:r>
          </m:e>
          <m:sub>
            <m:r>
              <m:t>1</m:t>
            </m:r>
          </m:sub>
        </m:sSub>
        <m:r>
          <m:t>)</m:t>
        </m:r>
      </m:oMath>
      <w:r>
        <w:t xml:space="preserve"> </w:t>
      </w:r>
      <w:r>
        <w:t xml:space="preserve">and</w:t>
      </w:r>
      <w:r>
        <w:t xml:space="preserve"> </w:t>
      </w:r>
      <m:oMath>
        <m:sSub>
          <m:e>
            <m:r>
              <m:t>z</m:t>
            </m:r>
          </m:e>
          <m:sub>
            <m:r>
              <m:t>1</m:t>
            </m:r>
          </m:sub>
        </m:sSub>
        <m:r>
          <m:t>=</m:t>
        </m:r>
        <m:sSub>
          <m:e>
            <m:r>
              <m:t>f</m:t>
            </m:r>
          </m:e>
          <m:sub>
            <m:sSub>
              <m:e>
                <m:r>
                  <m:t>s</m:t>
                </m:r>
              </m:e>
              <m:sub>
                <m:r>
                  <m:t>3</m:t>
                </m:r>
              </m:sub>
            </m:sSub>
          </m:sub>
        </m:sSub>
        <m:r>
          <m:t>(</m:t>
        </m:r>
        <m:sSub>
          <m:e>
            <m:r>
              <m:t>y</m:t>
            </m:r>
          </m:e>
          <m:sub>
            <m:r>
              <m:t>2</m:t>
            </m:r>
          </m:sub>
        </m:sSub>
        <m:r>
          <m:t>)</m:t>
        </m:r>
        <m:r>
          <m:t>⊕</m:t>
        </m:r>
        <m:sSub>
          <m:e>
            <m:r>
              <m:t>y</m:t>
            </m:r>
          </m:e>
          <m:sub>
            <m:r>
              <m:t>1</m:t>
            </m:r>
          </m:sub>
        </m:sSub>
      </m:oMath>
      <w:r>
        <w:t xml:space="preserve">.</w:t>
      </w:r>
    </w:p>
    <w:p>
      <w:pPr>
        <w:pStyle w:val="BodyText"/>
      </w:pPr>
      <w:r>
        <w:t xml:space="preserve">We will not show the proof of this theorem here, but</w:t>
      </w:r>
      <w:r>
        <w:t xml:space="preserve"> </w:t>
      </w:r>
      <w:hyperlink r:id="rId25">
        <w:r>
          <w:rPr>
            <w:rStyle w:val="Hyperlink"/>
          </w:rPr>
          <w:t xml:space="preserve">feistelfig</w:t>
        </w:r>
      </w:hyperlink>
      <w:r>
        <w:t xml:space="preserve"> </w:t>
      </w:r>
      <w:r>
        <w:t xml:space="preserve">illustrates how the construction of a pseudorandom permutation from a pseudorandom function looks like.</w:t>
      </w:r>
      <w:r>
        <w:t xml:space="preserve"> </w:t>
      </w:r>
      <w:r>
        <w:t xml:space="preserve">The construction (known as the Luby-Rackoff construction) uses several rounds of what is known as the</w:t>
      </w:r>
      <w:r>
        <w:t xml:space="preserve"> </w:t>
      </w:r>
      <w:hyperlink r:id="rId57">
        <w:r>
          <w:rPr>
            <w:rStyle w:val="Hyperlink"/>
          </w:rPr>
          <w:t xml:space="preserve">Feistel Transformation</w:t>
        </w:r>
      </w:hyperlink>
      <w:r>
        <w:t xml:space="preserve"> </w:t>
      </w:r>
      <w:r>
        <w:t xml:space="preserve">that maps a function</w:t>
      </w:r>
      <w:r>
        <w:t xml:space="preserve"> </w:t>
      </w:r>
      <m:oMath>
        <m:r>
          <m:t>f</m:t>
        </m:r>
        <m:r>
          <m:t>:</m:t>
        </m:r>
        <m:r>
          <m:t>{</m:t>
        </m:r>
        <m:r>
          <m:t>0</m:t>
        </m:r>
        <m:r>
          <m:t>,</m:t>
        </m:r>
        <m:r>
          <m:t>1</m:t>
        </m:r>
        <m:sSup>
          <m:e>
            <m:r>
              <m:t>}</m:t>
            </m:r>
          </m:e>
          <m:sup>
            <m:r>
              <m:t>n</m:t>
            </m:r>
          </m:sup>
        </m:sSup>
        <m:r>
          <m:t>→</m:t>
        </m:r>
        <m:r>
          <m:t>{</m:t>
        </m:r>
        <m:r>
          <m:t>0</m:t>
        </m:r>
        <m:r>
          <m:t>,</m:t>
        </m:r>
        <m:r>
          <m:t>1</m:t>
        </m:r>
        <m:sSup>
          <m:e>
            <m:r>
              <m:t>}</m:t>
            </m:r>
          </m:e>
          <m:sup>
            <m:r>
              <m:t>n</m:t>
            </m:r>
          </m:sup>
        </m:sSup>
      </m:oMath>
      <w:r>
        <w:t xml:space="preserve"> </w:t>
      </w:r>
      <w:r>
        <w:t xml:space="preserve">into a permutation</w:t>
      </w:r>
      <w:r>
        <w:t xml:space="preserve"> </w:t>
      </w:r>
      <m:oMath>
        <m:r>
          <m:t>g</m:t>
        </m:r>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using the map</w:t>
      </w:r>
      <w:r>
        <w:t xml:space="preserve"> </w:t>
      </w:r>
      <m:oMath>
        <m:r>
          <m:t>(</m:t>
        </m:r>
        <m:r>
          <m:t>x</m:t>
        </m:r>
        <m:r>
          <m:t>,</m:t>
        </m:r>
        <m:r>
          <m:t>y</m:t>
        </m:r>
        <m:r>
          <m:t>)</m:t>
        </m:r>
        <m:r>
          <m:t>↦</m:t>
        </m:r>
        <m:r>
          <m:t>(</m:t>
        </m:r>
        <m:r>
          <m:t>x</m:t>
        </m:r>
        <m:r>
          <m:t>,</m:t>
        </m:r>
        <m:r>
          <m:t>f</m:t>
        </m:r>
        <m:r>
          <m:t>(</m:t>
        </m:r>
        <m:r>
          <m:t>x</m:t>
        </m:r>
        <m:r>
          <m:t>)</m:t>
        </m:r>
        <m:r>
          <m:t>⊕</m:t>
        </m:r>
        <m:r>
          <m:t>y</m:t>
        </m:r>
        <m:r>
          <m:t>)</m:t>
        </m:r>
      </m:oMath>
      <w:r>
        <w:t xml:space="preserve">.</w:t>
      </w:r>
      <w:r>
        <w:t xml:space="preserve"> </w:t>
      </w:r>
      <w:r>
        <w:t xml:space="preserve">For an overview of the proof see Section 4.5 in Boneh Shoup or Section 7.6 in Katz-Lindell.</w:t>
      </w:r>
    </w:p>
    <w:p>
      <w:pPr>
        <w:pStyle w:val="BodyText"/>
      </w:pPr>
      <w:r>
        <w:t xml:space="preserve">The more common name for a pseudorandom permutation is</w:t>
      </w:r>
      <w:r>
        <w:t xml:space="preserve"> </w:t>
      </w:r>
      <w:r>
        <w:rPr>
          <w:i/>
        </w:rPr>
        <w:t xml:space="preserve">block cipher</w:t>
      </w:r>
      <w:r>
        <w:t xml:space="preserve"> </w:t>
      </w:r>
      <w:r>
        <w:t xml:space="preserve">(though typically block ciphers are expected to meet additional security properties on top of being PRPs). The constructions for block ciphers used in practice don’t follow the construction of</w:t>
      </w:r>
      <w:r>
        <w:t xml:space="preserve"> </w:t>
      </w:r>
      <w:hyperlink r:id="rId25">
        <w:r>
          <w:rPr>
            <w:rStyle w:val="Hyperlink"/>
          </w:rPr>
          <w:t xml:space="preserve">PRPfromPRF</w:t>
        </w:r>
      </w:hyperlink>
      <w:r>
        <w:t xml:space="preserve"> </w:t>
      </w:r>
      <w:r>
        <w:t xml:space="preserve">(though they use some of the ideas) but have a more ad-hoc nature.</w:t>
      </w:r>
    </w:p>
    <w:p>
      <w:pPr>
        <w:pStyle w:val="BodyText"/>
      </w:pPr>
      <w:r>
        <w:t xml:space="preserve">One of the first modern block ciphers was the</w:t>
      </w:r>
      <w:r>
        <w:t xml:space="preserve"> </w:t>
      </w:r>
      <w:hyperlink r:id="rId58">
        <w:r>
          <w:rPr>
            <w:rStyle w:val="Hyperlink"/>
          </w:rPr>
          <w:t xml:space="preserve">Data Encryption Standard (DES)</w:t>
        </w:r>
      </w:hyperlink>
      <w:r>
        <w:t xml:space="preserve"> </w:t>
      </w:r>
      <w:r>
        <w:t xml:space="preserve">constructed by IBM in the 1970’s.</w:t>
      </w:r>
      <w:r>
        <w:t xml:space="preserve"> </w:t>
      </w:r>
      <w:r>
        <w:t xml:space="preserve">It is a fairly good cipher- to this day, as far as we know, it provides a pretty good number of security bits compared to its key.</w:t>
      </w:r>
      <w:r>
        <w:t xml:space="preserve"> </w:t>
      </w:r>
      <w:r>
        <w:t xml:space="preserve">The trouble is that its key is only</w:t>
      </w:r>
      <w:r>
        <w:t xml:space="preserve"> </w:t>
      </w:r>
      <m:oMath>
        <m:r>
          <m:t>56</m:t>
        </m:r>
      </m:oMath>
      <w:r>
        <w:t xml:space="preserve"> </w:t>
      </w:r>
      <w:r>
        <w:t xml:space="preserve">bits long, which is no longer outside the reach of modern computing power.</w:t>
      </w:r>
      <w:r>
        <w:t xml:space="preserve"> </w:t>
      </w:r>
      <w:r>
        <w:t xml:space="preserve">(It turns out that subtle variants of DES are far less secure and fall prey to a technique known as</w:t>
      </w:r>
      <w:r>
        <w:t xml:space="preserve"> </w:t>
      </w:r>
      <w:hyperlink r:id="rId59">
        <w:r>
          <w:rPr>
            <w:rStyle w:val="Hyperlink"/>
          </w:rPr>
          <w:t xml:space="preserve">differential cryptanalysis</w:t>
        </w:r>
      </w:hyperlink>
      <w:r>
        <w:t xml:space="preserve">; the IBM designers of DES were aware of this technique but kept it secret at the behest of the NSA.)</w:t>
      </w:r>
    </w:p>
    <w:p>
      <w:pPr>
        <w:pStyle w:val="BodyText"/>
      </w:pPr>
      <w:r>
        <w:t xml:space="preserve">Between 1997 and 2001, the U.S. national institute of standards (NIST) ran a competition to replace DES which resulted in the adoption of the block cipher Rijndael as the new</w:t>
      </w:r>
      <w:r>
        <w:t xml:space="preserve"> </w:t>
      </w:r>
      <w:hyperlink r:id="rId60">
        <w:r>
          <w:rPr>
            <w:rStyle w:val="Hyperlink"/>
          </w:rPr>
          <w:t xml:space="preserve">advanced encryption standard (AES)</w:t>
        </w:r>
      </w:hyperlink>
      <w:r>
        <w:t xml:space="preserve">. It has a block size (i.e., input length) of 128 bits and a key size (i.e., seed length) of 128, 196, or 256 bits.</w:t>
      </w:r>
    </w:p>
    <w:p>
      <w:pPr>
        <w:pStyle w:val="BodyText"/>
      </w:pPr>
      <w:r>
        <w:t xml:space="preserve">The actual construction of AES (or DES for that matter) is not extremely illuminating, but let us say a few words about the general principle behind many block ciphers.</w:t>
      </w:r>
      <w:r>
        <w:t xml:space="preserve"> </w:t>
      </w:r>
      <w:r>
        <w:t xml:space="preserve">They are typically constructed by repeating one after the other a number of very simple permutations (see</w:t>
      </w:r>
      <w:r>
        <w:t xml:space="preserve"> </w:t>
      </w:r>
      <w:hyperlink r:id="rId25">
        <w:r>
          <w:rPr>
            <w:rStyle w:val="Hyperlink"/>
          </w:rPr>
          <w:t xml:space="preserve">blockcipherfig</w:t>
        </w:r>
      </w:hyperlink>
      <w:r>
        <w:t xml:space="preserve">).</w:t>
      </w:r>
      <w:r>
        <w:t xml:space="preserve"> </w:t>
      </w:r>
      <w:r>
        <w:t xml:space="preserve">Each such iteration is called a</w:t>
      </w:r>
      <w:r>
        <w:t xml:space="preserve"> </w:t>
      </w:r>
      <w:r>
        <w:rPr>
          <w:i/>
        </w:rPr>
        <w:t xml:space="preserve">round</w:t>
      </w:r>
      <w:r>
        <w:t xml:space="preserve">.</w:t>
      </w:r>
      <w:r>
        <w:t xml:space="preserve"> </w:t>
      </w:r>
      <w:r>
        <w:t xml:space="preserve">If there are</w:t>
      </w:r>
      <w:r>
        <w:t xml:space="preserve"> </w:t>
      </w:r>
      <m:oMath>
        <m:r>
          <m:t>t</m:t>
        </m:r>
      </m:oMath>
      <w:r>
        <w:t xml:space="preserve"> </w:t>
      </w:r>
      <w:r>
        <w:t xml:space="preserve">rounds, then the key</w:t>
      </w:r>
      <w:r>
        <w:t xml:space="preserve"> </w:t>
      </w:r>
      <m:oMath>
        <m:r>
          <m:t>k</m:t>
        </m:r>
      </m:oMath>
      <w:r>
        <w:t xml:space="preserve"> </w:t>
      </w:r>
      <w:r>
        <w:t xml:space="preserve">is typically expanded into a longer string, which we think of as a</w:t>
      </w:r>
      <w:r>
        <w:t xml:space="preserve"> </w:t>
      </w:r>
      <m:oMath>
        <m:r>
          <m:t>t</m:t>
        </m:r>
      </m:oMath>
      <w:r>
        <w:t xml:space="preserve"> </w:t>
      </w:r>
      <w:r>
        <w:t xml:space="preserve">tuple of strings</w:t>
      </w:r>
      <w:r>
        <w:t xml:space="preserve"> </w:t>
      </w:r>
      <m:oMath>
        <m:r>
          <m:t>(</m:t>
        </m:r>
        <m:sSub>
          <m:e>
            <m:r>
              <m:t>k</m:t>
            </m:r>
          </m:e>
          <m:sub>
            <m:r>
              <m:t>1</m:t>
            </m:r>
          </m:sub>
        </m:sSub>
        <m:r>
          <m:t>,</m:t>
        </m:r>
        <m:r>
          <m:t>…</m:t>
        </m:r>
        <m:r>
          <m:t>,</m:t>
        </m:r>
        <m:sSub>
          <m:e>
            <m:r>
              <m:t>k</m:t>
            </m:r>
          </m:e>
          <m:sub>
            <m:r>
              <m:t>t</m:t>
            </m:r>
          </m:sub>
        </m:sSub>
        <m:r>
          <m:t>)</m:t>
        </m:r>
      </m:oMath>
      <w:r>
        <w:t xml:space="preserve"> </w:t>
      </w:r>
      <w:r>
        <w:t xml:space="preserve">via some pseudorandom generator known as the</w:t>
      </w:r>
      <w:r>
        <w:t xml:space="preserve"> </w:t>
      </w:r>
      <w:r>
        <w:rPr>
          <w:i/>
        </w:rPr>
        <w:t xml:space="preserve">key scheduling algorithm</w:t>
      </w:r>
      <w:r>
        <w:t xml:space="preserve">.</w:t>
      </w:r>
      <w:r>
        <w:t xml:space="preserve"> </w:t>
      </w:r>
      <w:r>
        <w:t xml:space="preserve">The</w:t>
      </w:r>
      <w:r>
        <w:t xml:space="preserve"> </w:t>
      </w:r>
      <m:oMath>
        <m:r>
          <m:t>i</m:t>
        </m:r>
      </m:oMath>
      <w:r>
        <w:t xml:space="preserve">-th string in the tuple is known as the</w:t>
      </w:r>
      <w:r>
        <w:t xml:space="preserve"> </w:t>
      </w:r>
      <w:r>
        <w:rPr>
          <w:i/>
        </w:rPr>
        <w:t xml:space="preserve">round key</w:t>
      </w:r>
      <w:r>
        <w:t xml:space="preserve"> </w:t>
      </w:r>
      <w:r>
        <w:t xml:space="preserve">and is used in the</w:t>
      </w:r>
      <w:r>
        <w:t xml:space="preserve"> </w:t>
      </w:r>
      <m:oMath>
        <m:sSup>
          <m:e>
            <m:r>
              <m:t>i</m:t>
            </m:r>
          </m:e>
          <m:sup>
            <m:r>
              <m:t>t</m:t>
            </m:r>
            <m:r>
              <m:t>h</m:t>
            </m:r>
          </m:sup>
        </m:sSup>
      </m:oMath>
      <w:r>
        <w:t xml:space="preserve"> </w:t>
      </w:r>
      <w:r>
        <w:t xml:space="preserve">round.</w:t>
      </w:r>
      <w:r>
        <w:t xml:space="preserve"> </w:t>
      </w:r>
      <w:r>
        <w:t xml:space="preserve">Each round is typically composed of several components: there is a</w:t>
      </w:r>
      <w:r>
        <w:t xml:space="preserve"> </w:t>
      </w:r>
      <w:r>
        <w:t xml:space="preserve">“</w:t>
      </w:r>
      <w:r>
        <w:t xml:space="preserve">key mixing component</w:t>
      </w:r>
      <w:r>
        <w:t xml:space="preserve">”</w:t>
      </w:r>
      <w:r>
        <w:t xml:space="preserve"> </w:t>
      </w:r>
      <w:r>
        <w:t xml:space="preserve">that performs some simple permutation based on the key (often as simply as XOR’ing the key), there is a</w:t>
      </w:r>
      <w:r>
        <w:t xml:space="preserve"> </w:t>
      </w:r>
      <w:r>
        <w:t xml:space="preserve">“</w:t>
      </w:r>
      <w:r>
        <w:t xml:space="preserve">mixing component</w:t>
      </w:r>
      <w:r>
        <w:t xml:space="preserve">”</w:t>
      </w:r>
      <w:r>
        <w:t xml:space="preserve"> </w:t>
      </w:r>
      <w:r>
        <w:t xml:space="preserve">that mixes the bits of the block so that bits that were initially nearby don’t stay close to one another, and then there is some non-linear component (often obtained by applying some simple non-linear functions known as</w:t>
      </w:r>
      <w:r>
        <w:t xml:space="preserve"> </w:t>
      </w:r>
      <w:r>
        <w:t xml:space="preserve">“</w:t>
      </w:r>
      <w:r>
        <w:t xml:space="preserve">S boxes</w:t>
      </w:r>
      <w:r>
        <w:t xml:space="preserve">”</w:t>
      </w:r>
      <w:r>
        <w:t xml:space="preserve"> </w:t>
      </w:r>
      <w:r>
        <w:t xml:space="preserve">to each small block of the input) that ensures that the overall cipher will not be an affine function.</w:t>
      </w:r>
      <w:r>
        <w:t xml:space="preserve"> </w:t>
      </w:r>
      <w:r>
        <w:t xml:space="preserve">Each one of these operations is an easily reversible operations, and hence decrypting the cipher simply involves running the rounds backwards.</w:t>
      </w:r>
    </w:p>
    <w:p>
      <w:pPr>
        <w:pStyle w:val="CaptionedFigure"/>
      </w:pPr>
      <w:bookmarkStart w:id="62" w:name="blockcipherfig"/>
      <w:r>
        <w:drawing>
          <wp:inline>
            <wp:extent cx="5334000" cy="4362722"/>
            <wp:effectExtent b="0" l="0" r="0" t="0"/>
            <wp:docPr descr="A typical round of a block cipher, k_i is the ^{th} round key, x_i is the block before the i^{th} round and x_{i+1} is the block at the end of this round." title="" id="1" name="Picture"/>
            <a:graphic>
              <a:graphicData uri="http://schemas.openxmlformats.org/drawingml/2006/picture">
                <pic:pic>
                  <pic:nvPicPr>
                    <pic:cNvPr descr="../figure/block-cipher-round.jpg" id="0" name="Picture"/>
                    <pic:cNvPicPr>
                      <a:picLocks noChangeArrowheads="1" noChangeAspect="1"/>
                    </pic:cNvPicPr>
                  </pic:nvPicPr>
                  <pic:blipFill>
                    <a:blip r:embed="rId61"/>
                    <a:stretch>
                      <a:fillRect/>
                    </a:stretch>
                  </pic:blipFill>
                  <pic:spPr bwMode="auto">
                    <a:xfrm>
                      <a:off x="0" y="0"/>
                      <a:ext cx="5334000" cy="4362722"/>
                    </a:xfrm>
                    <a:prstGeom prst="rect">
                      <a:avLst/>
                    </a:prstGeom>
                    <a:noFill/>
                    <a:ln w="9525">
                      <a:noFill/>
                      <a:headEnd/>
                      <a:tailEnd/>
                    </a:ln>
                  </pic:spPr>
                </pic:pic>
              </a:graphicData>
            </a:graphic>
          </wp:inline>
        </w:drawing>
      </w:r>
      <w:bookmarkEnd w:id="62"/>
    </w:p>
    <w:p>
      <w:pPr>
        <w:pStyle w:val="ImageCaption"/>
      </w:pPr>
      <w:r>
        <w:t xml:space="preserve">A typical round of a block cipher,</w:t>
      </w:r>
      <w:r>
        <w:t xml:space="preserve"> </w:t>
      </w:r>
      <m:oMath>
        <m:sSub>
          <m:e>
            <m:r>
              <m:t>k</m:t>
            </m:r>
          </m:e>
          <m:sub>
            <m:r>
              <m:t>i</m:t>
            </m:r>
          </m:sub>
        </m:sSub>
      </m:oMath>
      <w:r>
        <w:t xml:space="preserve"> </w:t>
      </w:r>
      <w:r>
        <w:t xml:space="preserve">is the</w:t>
      </w:r>
      <w:r>
        <w:t xml:space="preserve"> </w:t>
      </w:r>
      <m:oMath>
        <m:sSup>
          <m:e>
            <m:r>
              <m:t>​</m:t>
            </m:r>
          </m:e>
          <m:sup>
            <m:r>
              <m:t>t</m:t>
            </m:r>
            <m:r>
              <m:t>h</m:t>
            </m:r>
          </m:sup>
        </m:sSup>
      </m:oMath>
      <w:r>
        <w:t xml:space="preserve"> </w:t>
      </w:r>
      <w:r>
        <w:t xml:space="preserve">round key,</w:t>
      </w:r>
      <w:r>
        <w:t xml:space="preserve"> </w:t>
      </w:r>
      <m:oMath>
        <m:sSub>
          <m:e>
            <m:r>
              <m:t>x</m:t>
            </m:r>
          </m:e>
          <m:sub>
            <m:r>
              <m:t>i</m:t>
            </m:r>
          </m:sub>
        </m:sSub>
      </m:oMath>
      <w:r>
        <w:t xml:space="preserve"> </w:t>
      </w:r>
      <w:r>
        <w:t xml:space="preserve">is the block before the</w:t>
      </w:r>
      <w:r>
        <w:t xml:space="preserve"> </w:t>
      </w:r>
      <m:oMath>
        <m:sSup>
          <m:e>
            <m:r>
              <m:t>i</m:t>
            </m:r>
          </m:e>
          <m:sup>
            <m:r>
              <m:t>t</m:t>
            </m:r>
            <m:r>
              <m:t>h</m:t>
            </m:r>
          </m:sup>
        </m:sSup>
      </m:oMath>
      <w:r>
        <w:t xml:space="preserve"> </w:t>
      </w:r>
      <w:r>
        <w:t xml:space="preserve">round and</w:t>
      </w:r>
      <w:r>
        <w:t xml:space="preserve"> </w:t>
      </w:r>
      <m:oMath>
        <m:sSub>
          <m:e>
            <m:r>
              <m:t>x</m:t>
            </m:r>
          </m:e>
          <m:sub>
            <m:r>
              <m:t>i</m:t>
            </m:r>
            <m:r>
              <m:t>+</m:t>
            </m:r>
            <m:r>
              <m:t>1</m:t>
            </m:r>
          </m:sub>
        </m:sSub>
      </m:oMath>
      <w:r>
        <w:t xml:space="preserve"> </w:t>
      </w:r>
      <w:r>
        <w:t xml:space="preserve">is the block at the end of this round.</w:t>
      </w:r>
    </w:p>
    <w:p>
      <w:pPr>
        <w:pStyle w:val="Heading2"/>
      </w:pPr>
      <w:bookmarkStart w:id="63" w:name="encryption-modes"/>
      <w:r>
        <w:t xml:space="preserve">Encryption modes</w:t>
      </w:r>
      <w:bookmarkEnd w:id="63"/>
    </w:p>
    <w:p>
      <w:pPr>
        <w:pStyle w:val="FirstParagraph"/>
      </w:pPr>
      <w:r>
        <w:t xml:space="preserve">How do we use a block cipher to actually encrypt traffic? Well we could use it as a PRF in the construction above, but in practice people use other ways.</w:t>
      </w:r>
      <w:r>
        <w:rPr>
          <w:rStyle w:val="FootnoteReference"/>
        </w:rPr>
        <w:footnoteReference w:id="64"/>
      </w:r>
    </w:p>
    <w:p>
      <w:pPr>
        <w:pStyle w:val="BodyText"/>
      </w:pPr>
      <w:r>
        <w:t xml:space="preserve">The most natural approach would be that to encrypt a message</w:t>
      </w:r>
      <w:r>
        <w:t xml:space="preserve"> </w:t>
      </w:r>
      <m:oMath>
        <m:r>
          <m:t>m</m:t>
        </m:r>
      </m:oMath>
      <w:r>
        <w:t xml:space="preserve">, we simply use</w:t>
      </w:r>
      <w:r>
        <w:t xml:space="preserve"> </w:t>
      </w:r>
      <m:oMath>
        <m:sSub>
          <m:e>
            <m:r>
              <m:t>p</m:t>
            </m:r>
          </m:e>
          <m:sub>
            <m:r>
              <m:t>s</m:t>
            </m:r>
          </m:sub>
        </m:sSub>
        <m:r>
          <m:t>(</m:t>
        </m:r>
        <m:r>
          <m:t>m</m:t>
        </m:r>
        <m:r>
          <m:t>)</m:t>
        </m:r>
      </m:oMath>
      <w:r>
        <w:t xml:space="preserve"> </w:t>
      </w:r>
      <w:r>
        <w:t xml:space="preserve">where</w:t>
      </w:r>
      <w:r>
        <w:t xml:space="preserve"> </w:t>
      </w:r>
      <m:oMath>
        <m:r>
          <m:t>{</m:t>
        </m:r>
        <m:sSub>
          <m:e>
            <m:r>
              <m:t>p</m:t>
            </m:r>
          </m:e>
          <m:sub>
            <m:r>
              <m:t>s</m:t>
            </m:r>
          </m:sub>
        </m:sSub>
        <m:r>
          <m:t>}</m:t>
        </m:r>
      </m:oMath>
      <w:r>
        <w:t xml:space="preserve"> </w:t>
      </w:r>
      <w:r>
        <w:t xml:space="preserve">is the PRP/block cipher. This is known as the</w:t>
      </w:r>
      <w:r>
        <w:t xml:space="preserve"> </w:t>
      </w:r>
      <w:r>
        <w:rPr>
          <w:i/>
        </w:rPr>
        <w:t xml:space="preserve">electronic code book (ECB) mode</w:t>
      </w:r>
      <w:r>
        <w:t xml:space="preserve"> </w:t>
      </w:r>
      <w:r>
        <w:t xml:space="preserve">of a block cipher (see</w:t>
      </w:r>
      <w:r>
        <w:t xml:space="preserve"> </w:t>
      </w:r>
      <w:hyperlink r:id="rId25">
        <w:r>
          <w:rPr>
            <w:rStyle w:val="Hyperlink"/>
          </w:rPr>
          <w:t xml:space="preserve">ecbonefig</w:t>
        </w:r>
      </w:hyperlink>
      <w:r>
        <w:t xml:space="preserve">). Note that we can easily decrypt since we can compute</w:t>
      </w:r>
      <w:r>
        <w:t xml:space="preserve"> </w:t>
      </w:r>
      <m:oMath>
        <m:sSubSup>
          <m:e>
            <m:r>
              <m:t>p</m:t>
            </m:r>
          </m:e>
          <m:sub>
            <m:r>
              <m:t>s</m:t>
            </m:r>
          </m:sub>
          <m:sup>
            <m:r>
              <m:t>−</m:t>
            </m:r>
            <m:r>
              <m:t>1</m:t>
            </m:r>
          </m:sup>
        </m:sSubSup>
        <m:r>
          <m:t>(</m:t>
        </m:r>
        <m:r>
          <m:t>m</m:t>
        </m:r>
        <m:r>
          <m:t>)</m:t>
        </m:r>
      </m:oMath>
      <w:r>
        <w:t xml:space="preserve">. If the PRP</w:t>
      </w:r>
      <w:r>
        <w:t xml:space="preserve"> </w:t>
      </w:r>
      <m:oMath>
        <m:r>
          <m:t>{</m:t>
        </m:r>
        <m:sSub>
          <m:e>
            <m:r>
              <m:t>p</m:t>
            </m:r>
          </m:e>
          <m:sub>
            <m:r>
              <m:t>s</m:t>
            </m:r>
          </m:sub>
        </m:sSub>
        <m:r>
          <m:t>}</m:t>
        </m:r>
      </m:oMath>
      <w:r>
        <w:t xml:space="preserve"> </w:t>
      </w:r>
      <w:r>
        <w:t xml:space="preserve">only accepts inputs of a fixed length</w:t>
      </w:r>
      <w:r>
        <w:t xml:space="preserve"> </w:t>
      </w:r>
      <m:oMath>
        <m:r>
          <m:t>ℓ</m:t>
        </m:r>
      </m:oMath>
      <w:r>
        <w:t xml:space="preserve">, we can use ECB mode to encrypt a message</w:t>
      </w:r>
      <w:r>
        <w:t xml:space="preserve"> </w:t>
      </w:r>
      <m:oMath>
        <m:r>
          <m:t>m</m:t>
        </m:r>
      </m:oMath>
      <w:r>
        <w:t xml:space="preserve"> </w:t>
      </w:r>
      <w:r>
        <w:t xml:space="preserve">whose length is a multiple of</w:t>
      </w:r>
      <w:r>
        <w:t xml:space="preserve"> </w:t>
      </w:r>
      <m:oMath>
        <m:r>
          <m:t>ℓ</m:t>
        </m:r>
      </m:oMath>
      <w:r>
        <w:t xml:space="preserve"> </w:t>
      </w:r>
      <w:r>
        <w:t xml:space="preserve">by writing</w:t>
      </w:r>
      <w:r>
        <w:t xml:space="preserve"> </w:t>
      </w:r>
      <m:oMath>
        <m:r>
          <m:t>m</m:t>
        </m:r>
        <m:r>
          <m:t>=</m:t>
        </m:r>
        <m:r>
          <m:t>(</m:t>
        </m:r>
        <m:sSub>
          <m:e>
            <m:r>
              <m:t>m</m:t>
            </m:r>
          </m:e>
          <m:sub>
            <m:r>
              <m:t>1</m:t>
            </m:r>
          </m:sub>
        </m:sSub>
        <m:r>
          <m:t>,</m:t>
        </m:r>
        <m:sSub>
          <m:e>
            <m:r>
              <m:t>m</m:t>
            </m:r>
          </m:e>
          <m:sub>
            <m:r>
              <m:t>2</m:t>
            </m:r>
          </m:sub>
        </m:sSub>
        <m:r>
          <m:t>,</m:t>
        </m:r>
        <m:r>
          <m:t>…</m:t>
        </m:r>
        <m:r>
          <m:t>,</m:t>
        </m:r>
        <m:sSub>
          <m:e>
            <m:r>
              <m:t>m</m:t>
            </m:r>
          </m:e>
          <m:sub>
            <m:r>
              <m:t>t</m:t>
            </m:r>
          </m:sub>
        </m:sSub>
        <m:r>
          <m:t>)</m:t>
        </m:r>
      </m:oMath>
      <w:r>
        <w:t xml:space="preserve">, where each block</w:t>
      </w:r>
      <w:r>
        <w:t xml:space="preserve"> </w:t>
      </w:r>
      <m:oMath>
        <m:sSub>
          <m:e>
            <m:r>
              <m:t>m</m:t>
            </m:r>
          </m:e>
          <m:sub>
            <m:r>
              <m:t>i</m:t>
            </m:r>
          </m:sub>
        </m:sSub>
      </m:oMath>
      <w:r>
        <w:t xml:space="preserve"> </w:t>
      </w:r>
      <w:r>
        <w:t xml:space="preserve">has length</w:t>
      </w:r>
      <w:r>
        <w:t xml:space="preserve"> </w:t>
      </w:r>
      <m:oMath>
        <m:r>
          <m:t>ℓ</m:t>
        </m:r>
      </m:oMath>
      <w:r>
        <w:t xml:space="preserve">, and then encrypting each block</w:t>
      </w:r>
      <w:r>
        <w:t xml:space="preserve"> </w:t>
      </w:r>
      <m:oMath>
        <m:sSub>
          <m:e>
            <m:r>
              <m:t>m</m:t>
            </m:r>
          </m:e>
          <m:sub>
            <m:r>
              <m:t>i</m:t>
            </m:r>
          </m:sub>
        </m:sSub>
      </m:oMath>
      <w:r>
        <w:t xml:space="preserve"> </w:t>
      </w:r>
      <w:r>
        <w:t xml:space="preserve">separately. The ciphertext output by this encryption scheme is</w:t>
      </w:r>
      <w:r>
        <w:t xml:space="preserve"> </w:t>
      </w:r>
      <m:oMath>
        <m:r>
          <m:t>(</m:t>
        </m:r>
        <m:sSub>
          <m:e>
            <m:r>
              <m:t>p</m:t>
            </m:r>
          </m:e>
          <m:sub>
            <m:r>
              <m:t>s</m:t>
            </m:r>
          </m:sub>
        </m:sSub>
        <m:r>
          <m:t>(</m:t>
        </m:r>
        <m:sSub>
          <m:e>
            <m:r>
              <m:t>m</m:t>
            </m:r>
          </m:e>
          <m:sub>
            <m:r>
              <m:t>1</m:t>
            </m:r>
          </m:sub>
        </m:sSub>
        <m:r>
          <m:t>)</m:t>
        </m:r>
        <m:r>
          <m:t>,</m:t>
        </m:r>
        <m:r>
          <m:t>…</m:t>
        </m:r>
        <m:r>
          <m:t>,</m:t>
        </m:r>
        <m:sSub>
          <m:e>
            <m:r>
              <m:t>p</m:t>
            </m:r>
          </m:e>
          <m:sub>
            <m:r>
              <m:t>s</m:t>
            </m:r>
          </m:sub>
        </m:sSub>
        <m:r>
          <m:t>(</m:t>
        </m:r>
        <m:sSub>
          <m:e>
            <m:r>
              <m:t>m</m:t>
            </m:r>
          </m:e>
          <m:sub>
            <m:r>
              <m:t>t</m:t>
            </m:r>
          </m:sub>
        </m:sSub>
        <m:r>
          <m:t>)</m:t>
        </m:r>
        <m:r>
          <m:t>)</m:t>
        </m:r>
      </m:oMath>
      <w:r>
        <w:t xml:space="preserve">. A major drawback of ECB mode is that it is a</w:t>
      </w:r>
      <w:r>
        <w:t xml:space="preserve"> </w:t>
      </w:r>
      <w:r>
        <w:rPr>
          <w:i/>
        </w:rPr>
        <w:t xml:space="preserve">deterministic</w:t>
      </w:r>
      <w:r>
        <w:t xml:space="preserve"> </w:t>
      </w:r>
      <w:r>
        <w:t xml:space="preserve">encryption scheme and hence cannot be CPA secure. Moreover, this is actually a real problem of security on realistic inputs (see</w:t>
      </w:r>
      <w:r>
        <w:t xml:space="preserve"> </w:t>
      </w:r>
      <w:hyperlink r:id="rId25">
        <w:r>
          <w:rPr>
            <w:rStyle w:val="Hyperlink"/>
          </w:rPr>
          <w:t xml:space="preserve">ecbtwofig</w:t>
        </w:r>
      </w:hyperlink>
      <w:r>
        <w:t xml:space="preserve">), so ECB mode should never be used.</w:t>
      </w:r>
    </w:p>
    <w:p>
      <w:pPr>
        <w:pStyle w:val="CaptionedFigure"/>
      </w:pPr>
      <w:bookmarkStart w:id="66" w:name="ecbonefig"/>
      <w:r>
        <w:drawing>
          <wp:inline>
            <wp:extent cx="5334000" cy="2741900"/>
            <wp:effectExtent b="0" l="0" r="0" t="0"/>
            <wp:docPr descr="In the Electronic Codebook (ECB) mode every message is encrypted deterministically and independently" title="" id="1" name="Picture"/>
            <a:graphic>
              <a:graphicData uri="http://schemas.openxmlformats.org/drawingml/2006/picture">
                <pic:pic>
                  <pic:nvPicPr>
                    <pic:cNvPr descr="../figure/ecb-mode.jpg" id="0" name="Picture"/>
                    <pic:cNvPicPr>
                      <a:picLocks noChangeArrowheads="1" noChangeAspect="1"/>
                    </pic:cNvPicPr>
                  </pic:nvPicPr>
                  <pic:blipFill>
                    <a:blip r:embed="rId65"/>
                    <a:stretch>
                      <a:fillRect/>
                    </a:stretch>
                  </pic:blipFill>
                  <pic:spPr bwMode="auto">
                    <a:xfrm>
                      <a:off x="0" y="0"/>
                      <a:ext cx="5334000" cy="2741900"/>
                    </a:xfrm>
                    <a:prstGeom prst="rect">
                      <a:avLst/>
                    </a:prstGeom>
                    <a:noFill/>
                    <a:ln w="9525">
                      <a:noFill/>
                      <a:headEnd/>
                      <a:tailEnd/>
                    </a:ln>
                  </pic:spPr>
                </pic:pic>
              </a:graphicData>
            </a:graphic>
          </wp:inline>
        </w:drawing>
      </w:r>
      <w:bookmarkEnd w:id="66"/>
    </w:p>
    <w:p>
      <w:pPr>
        <w:pStyle w:val="ImageCaption"/>
      </w:pPr>
      <w:r>
        <w:t xml:space="preserve">In the Electronic Codebook (ECB) mode every message is encrypted deterministically and independently</w:t>
      </w:r>
    </w:p>
    <w:p>
      <w:pPr>
        <w:pStyle w:val="CaptionedFigure"/>
      </w:pPr>
      <w:bookmarkStart w:id="68" w:name="ecbtwofig"/>
      <w:r>
        <w:drawing>
          <wp:inline>
            <wp:extent cx="5334000" cy="2021258"/>
            <wp:effectExtent b="0" l="0" r="0" t="0"/>
            <wp:docPr descr="An encryption of the Linux penguin (left image) using ECB mode (middle image) vs CBC mode (right image). The ECB encryption is insecure as it reveals much structure about the original image. Image taken from Wikipedia." title="" id="1" name="Picture"/>
            <a:graphic>
              <a:graphicData uri="http://schemas.openxmlformats.org/drawingml/2006/picture">
                <pic:pic>
                  <pic:nvPicPr>
                    <pic:cNvPr descr="../figure/ECB_prob.jpg" id="0" name="Picture"/>
                    <pic:cNvPicPr>
                      <a:picLocks noChangeArrowheads="1" noChangeAspect="1"/>
                    </pic:cNvPicPr>
                  </pic:nvPicPr>
                  <pic:blipFill>
                    <a:blip r:embed="rId67"/>
                    <a:stretch>
                      <a:fillRect/>
                    </a:stretch>
                  </pic:blipFill>
                  <pic:spPr bwMode="auto">
                    <a:xfrm>
                      <a:off x="0" y="0"/>
                      <a:ext cx="5334000" cy="2021258"/>
                    </a:xfrm>
                    <a:prstGeom prst="rect">
                      <a:avLst/>
                    </a:prstGeom>
                    <a:noFill/>
                    <a:ln w="9525">
                      <a:noFill/>
                      <a:headEnd/>
                      <a:tailEnd/>
                    </a:ln>
                  </pic:spPr>
                </pic:pic>
              </a:graphicData>
            </a:graphic>
          </wp:inline>
        </w:drawing>
      </w:r>
      <w:bookmarkEnd w:id="68"/>
    </w:p>
    <w:p>
      <w:pPr>
        <w:pStyle w:val="ImageCaption"/>
      </w:pPr>
      <w:r>
        <w:t xml:space="preserve">An encryption of the Linux penguin (left image) using ECB mode (middle image) vs CBC mode (right image). The ECB encryption is insecure as it reveals much structure about the original image. Image taken from Wikipedia.</w:t>
      </w:r>
    </w:p>
    <w:p>
      <w:pPr>
        <w:pStyle w:val="BodyText"/>
      </w:pPr>
      <w:r>
        <w:t xml:space="preserve">A more secure way to use a block cipher to encrypt is the</w:t>
      </w:r>
      <w:r>
        <w:t xml:space="preserve"> </w:t>
      </w:r>
      <w:r>
        <w:rPr>
          <w:i/>
        </w:rPr>
        <w:t xml:space="preserve">cipher block chaining (CBC) mode</w:t>
      </w:r>
      <w:r>
        <w:t xml:space="preserve">. The idea of cipher block chaining is to encrypt the blocks of a message</w:t>
      </w:r>
      <w:r>
        <w:t xml:space="preserve"> </w:t>
      </w:r>
      <m:oMath>
        <m:r>
          <m:t>m</m:t>
        </m:r>
        <m:r>
          <m:t>=</m:t>
        </m:r>
        <m:r>
          <m:t>(</m:t>
        </m:r>
        <m:sSub>
          <m:e>
            <m:r>
              <m:t>m</m:t>
            </m:r>
          </m:e>
          <m:sub>
            <m:r>
              <m:t>1</m:t>
            </m:r>
          </m:sub>
        </m:sSub>
        <m:r>
          <m:t>,</m:t>
        </m:r>
        <m:r>
          <m:t>…</m:t>
        </m:r>
        <m:r>
          <m:t>,</m:t>
        </m:r>
        <m:sSub>
          <m:e>
            <m:r>
              <m:t>m</m:t>
            </m:r>
          </m:e>
          <m:sub>
            <m:r>
              <m:t>t</m:t>
            </m:r>
          </m:sub>
        </m:sSub>
        <m:r>
          <m:t>)</m:t>
        </m:r>
      </m:oMath>
      <w:r>
        <w:t xml:space="preserve"> </w:t>
      </w:r>
      <w:r>
        <w:t xml:space="preserve">sequentially. To encrypt the first block</w:t>
      </w:r>
      <w:r>
        <w:t xml:space="preserve"> </w:t>
      </w:r>
      <m:oMath>
        <m:sSub>
          <m:e>
            <m:r>
              <m:t>m</m:t>
            </m:r>
          </m:e>
          <m:sub>
            <m:r>
              <m:t>1</m:t>
            </m:r>
          </m:sub>
        </m:sSub>
      </m:oMath>
      <w:r>
        <w:t xml:space="preserve">, we XOR</w:t>
      </w:r>
      <w:r>
        <w:t xml:space="preserve"> </w:t>
      </w:r>
      <m:oMath>
        <m:sSub>
          <m:e>
            <m:r>
              <m:t>m</m:t>
            </m:r>
          </m:e>
          <m:sub>
            <m:r>
              <m:t>1</m:t>
            </m:r>
          </m:sub>
        </m:sSub>
      </m:oMath>
      <w:r>
        <w:t xml:space="preserve"> </w:t>
      </w:r>
      <w:r>
        <w:t xml:space="preserve">with a random string known as the</w:t>
      </w:r>
      <w:r>
        <w:t xml:space="preserve"> </w:t>
      </w:r>
      <w:r>
        <w:rPr>
          <w:i/>
        </w:rPr>
        <w:t xml:space="preserve">initialization vector</w:t>
      </w:r>
      <w:r>
        <w:t xml:space="preserve">, or</w:t>
      </w:r>
      <w:r>
        <w:t xml:space="preserve"> </w:t>
      </w:r>
      <m:oMath>
        <m:r>
          <m:t>I</m:t>
        </m:r>
        <m:r>
          <m:t>V</m:t>
        </m:r>
      </m:oMath>
      <w:r>
        <w:t xml:space="preserve">, before applying the block cipher</w:t>
      </w:r>
      <w:r>
        <w:t xml:space="preserve"> </w:t>
      </w:r>
      <m:oMath>
        <m:sSub>
          <m:e>
            <m:r>
              <m:t>p</m:t>
            </m:r>
          </m:e>
          <m:sub>
            <m:r>
              <m:t>s</m:t>
            </m:r>
          </m:sub>
        </m:sSub>
      </m:oMath>
      <w:r>
        <w:t xml:space="preserve">. To encrypt one of the later blocks</w:t>
      </w:r>
      <w:r>
        <w:t xml:space="preserve"> </w:t>
      </w:r>
      <m:oMath>
        <m:sSub>
          <m:e>
            <m:r>
              <m:t>m</m:t>
            </m:r>
          </m:e>
          <m:sub>
            <m:r>
              <m:t>i</m:t>
            </m:r>
          </m:sub>
        </m:sSub>
      </m:oMath>
      <w:r>
        <w:t xml:space="preserve">, where</w:t>
      </w:r>
      <w:r>
        <w:t xml:space="preserve"> </w:t>
      </w:r>
      <m:oMath>
        <m:r>
          <m:t>i</m:t>
        </m:r>
        <m:r>
          <m:t>&gt;</m:t>
        </m:r>
        <m:r>
          <m:t>1</m:t>
        </m:r>
      </m:oMath>
      <w:r>
        <w:t xml:space="preserve">, we XOR</w:t>
      </w:r>
      <w:r>
        <w:t xml:space="preserve"> </w:t>
      </w:r>
      <m:oMath>
        <m:sSub>
          <m:e>
            <m:r>
              <m:t>m</m:t>
            </m:r>
          </m:e>
          <m:sub>
            <m:r>
              <m:t>i</m:t>
            </m:r>
          </m:sub>
        </m:sSub>
      </m:oMath>
      <w:r>
        <w:t xml:space="preserve"> </w:t>
      </w:r>
      <w:r>
        <w:t xml:space="preserve">with the</w:t>
      </w:r>
      <w:r>
        <w:t xml:space="preserve"> </w:t>
      </w:r>
      <w:r>
        <w:rPr>
          <w:i/>
        </w:rPr>
        <w:t xml:space="preserve">encryption</w:t>
      </w:r>
      <w:r>
        <w:t xml:space="preserve"> </w:t>
      </w:r>
      <w:r>
        <w:t xml:space="preserve">of</w:t>
      </w:r>
      <w:r>
        <w:t xml:space="preserve"> </w:t>
      </w:r>
      <m:oMath>
        <m:sSub>
          <m:e>
            <m:r>
              <m:t>m</m:t>
            </m:r>
          </m:e>
          <m:sub>
            <m:r>
              <m:t>i</m:t>
            </m:r>
            <m:r>
              <m:t>−</m:t>
            </m:r>
            <m:r>
              <m:t>1</m:t>
            </m:r>
          </m:sub>
        </m:sSub>
      </m:oMath>
      <w:r>
        <w:t xml:space="preserve"> </w:t>
      </w:r>
      <w:r>
        <w:t xml:space="preserve">before applying the block cipher</w:t>
      </w:r>
      <w:r>
        <w:t xml:space="preserve"> </w:t>
      </w:r>
      <m:oMath>
        <m:sSub>
          <m:e>
            <m:r>
              <m:t>p</m:t>
            </m:r>
          </m:e>
          <m:sub>
            <m:r>
              <m:t>s</m:t>
            </m:r>
          </m:sub>
        </m:sSub>
      </m:oMath>
      <w:r>
        <w:t xml:space="preserve">. Formally, the ciphertext consists of the tuple</w:t>
      </w:r>
      <w:r>
        <w:t xml:space="preserve"> </w:t>
      </w:r>
      <m:oMath>
        <m:r>
          <m:t>(</m:t>
        </m:r>
        <m:r>
          <m:t>I</m:t>
        </m:r>
        <m:r>
          <m:t>V</m:t>
        </m:r>
        <m:r>
          <m:t>,</m:t>
        </m:r>
        <m:sSub>
          <m:e>
            <m:r>
              <m:t>c</m:t>
            </m:r>
          </m:e>
          <m:sub>
            <m:r>
              <m:t>1</m:t>
            </m:r>
          </m:sub>
        </m:sSub>
        <m:r>
          <m:t>,</m:t>
        </m:r>
        <m:r>
          <m:t>…</m:t>
        </m:r>
        <m:r>
          <m:t>,</m:t>
        </m:r>
        <m:sSub>
          <m:e>
            <m:r>
              <m:t>c</m:t>
            </m:r>
          </m:e>
          <m:sub>
            <m:r>
              <m:t>t</m:t>
            </m:r>
          </m:sub>
        </m:sSub>
        <m:r>
          <m:t>)</m:t>
        </m:r>
      </m:oMath>
      <w:r>
        <w:t xml:space="preserve">, where</w:t>
      </w:r>
      <w:r>
        <w:t xml:space="preserve"> </w:t>
      </w:r>
      <m:oMath>
        <m:r>
          <m:t>I</m:t>
        </m:r>
        <m:r>
          <m:t>V</m:t>
        </m:r>
      </m:oMath>
      <w:r>
        <w:t xml:space="preserve"> </w:t>
      </w:r>
      <w:r>
        <w:t xml:space="preserve">is chosen uniformly at random and</w:t>
      </w:r>
      <w:r>
        <w:t xml:space="preserve"> </w:t>
      </w:r>
      <m:oMath>
        <m:sSub>
          <m:e>
            <m:r>
              <m:t>c</m:t>
            </m:r>
          </m:e>
          <m:sub>
            <m:r>
              <m:t>i</m:t>
            </m:r>
          </m:sub>
        </m:sSub>
        <m:r>
          <m:t>=</m:t>
        </m:r>
        <m:sSub>
          <m:e>
            <m:r>
              <m:t>p</m:t>
            </m:r>
          </m:e>
          <m:sub>
            <m:r>
              <m:t>s</m:t>
            </m:r>
          </m:sub>
        </m:sSub>
        <m:r>
          <m:t>(</m:t>
        </m:r>
        <m:sSub>
          <m:e>
            <m:r>
              <m:t>c</m:t>
            </m:r>
          </m:e>
          <m:sub>
            <m:r>
              <m:t>i</m:t>
            </m:r>
            <m:r>
              <m:t>−</m:t>
            </m:r>
            <m:r>
              <m:t>1</m:t>
            </m:r>
          </m:sub>
        </m:sSub>
        <m:r>
          <m:t>⊕</m:t>
        </m:r>
        <m:sSub>
          <m:e>
            <m:r>
              <m:t>m</m:t>
            </m:r>
          </m:e>
          <m:sub>
            <m:r>
              <m:t>i</m:t>
            </m:r>
          </m:sub>
        </m:sSub>
        <m:r>
          <m:t>)</m:t>
        </m:r>
      </m:oMath>
      <w:r>
        <w:t xml:space="preserve"> </w:t>
      </w:r>
      <w:r>
        <w:t xml:space="preserve">for</w:t>
      </w:r>
      <w:r>
        <w:t xml:space="preserve"> </w:t>
      </w:r>
      <m:oMath>
        <m:r>
          <m:t>1</m:t>
        </m:r>
        <m:r>
          <m:t>≤</m:t>
        </m:r>
        <m:r>
          <m:t>i</m:t>
        </m:r>
        <m:r>
          <m:t>≤</m:t>
        </m:r>
        <m:r>
          <m:t>t</m:t>
        </m:r>
      </m:oMath>
      <w:r>
        <w:t xml:space="preserve"> </w:t>
      </w:r>
      <w:r>
        <w:t xml:space="preserve">(we use the convention that</w:t>
      </w:r>
      <w:r>
        <w:t xml:space="preserve"> </w:t>
      </w:r>
      <m:oMath>
        <m:sSub>
          <m:e>
            <m:r>
              <m:t>c</m:t>
            </m:r>
          </m:e>
          <m:sub>
            <m:r>
              <m:t>0</m:t>
            </m:r>
          </m:sub>
        </m:sSub>
        <m:r>
          <m:t>=</m:t>
        </m:r>
        <m:r>
          <m:t>I</m:t>
        </m:r>
        <m:r>
          <m:t>V</m:t>
        </m:r>
      </m:oMath>
      <w:r>
        <w:t xml:space="preserve">). This encryption process is depicted in</w:t>
      </w:r>
      <w:r>
        <w:t xml:space="preserve"> </w:t>
      </w:r>
      <w:hyperlink r:id="rId25">
        <w:r>
          <w:rPr>
            <w:rStyle w:val="Hyperlink"/>
          </w:rPr>
          <w:t xml:space="preserve">cbcmodefig</w:t>
        </w:r>
      </w:hyperlink>
      <w:r>
        <w:t xml:space="preserve">. In order to decrypt</w:t>
      </w:r>
      <w:r>
        <w:t xml:space="preserve"> </w:t>
      </w:r>
      <m:oMath>
        <m:r>
          <m:t>(</m:t>
        </m:r>
        <m:r>
          <m:t>I</m:t>
        </m:r>
        <m:r>
          <m:t>V</m:t>
        </m:r>
        <m:r>
          <m:t>,</m:t>
        </m:r>
        <m:sSub>
          <m:e>
            <m:r>
              <m:t>c</m:t>
            </m:r>
          </m:e>
          <m:sub>
            <m:r>
              <m:t>1</m:t>
            </m:r>
          </m:sub>
        </m:sSub>
        <m:r>
          <m:t>,</m:t>
        </m:r>
        <m:r>
          <m:t>…</m:t>
        </m:r>
        <m:r>
          <m:t>,</m:t>
        </m:r>
        <m:sSub>
          <m:e>
            <m:r>
              <m:t>c</m:t>
            </m:r>
          </m:e>
          <m:sub>
            <m:r>
              <m:t>t</m:t>
            </m:r>
          </m:sub>
        </m:sSub>
        <m:r>
          <m:t>)</m:t>
        </m:r>
      </m:oMath>
      <w:r>
        <w:t xml:space="preserve">, we simply calculate</w:t>
      </w:r>
      <w:r>
        <w:t xml:space="preserve"> </w:t>
      </w:r>
      <m:oMath>
        <m:sSub>
          <m:e>
            <m:r>
              <m:t>m</m:t>
            </m:r>
          </m:e>
          <m:sub>
            <m:r>
              <m:t>i</m:t>
            </m:r>
          </m:sub>
        </m:sSub>
        <m:r>
          <m:t>=</m:t>
        </m:r>
        <m:sSubSup>
          <m:e>
            <m:r>
              <m:t>p</m:t>
            </m:r>
          </m:e>
          <m:sub>
            <m:r>
              <m:t>s</m:t>
            </m:r>
          </m:sub>
          <m:sup>
            <m:r>
              <m:t>−</m:t>
            </m:r>
            <m:r>
              <m:t>1</m:t>
            </m:r>
          </m:sup>
        </m:sSubSup>
        <m:r>
          <m:t>(</m:t>
        </m:r>
        <m:sSub>
          <m:e>
            <m:r>
              <m:t>c</m:t>
            </m:r>
          </m:e>
          <m:sub>
            <m:r>
              <m:t>i</m:t>
            </m:r>
          </m:sub>
        </m:sSub>
        <m:r>
          <m:t>)</m:t>
        </m:r>
        <m:r>
          <m:t>⊕</m:t>
        </m:r>
        <m:sSub>
          <m:e>
            <m:r>
              <m:t>c</m:t>
            </m:r>
          </m:e>
          <m:sub>
            <m:r>
              <m:t>i</m:t>
            </m:r>
            <m:r>
              <m:t>−</m:t>
            </m:r>
            <m:r>
              <m:t>1</m:t>
            </m:r>
          </m:sub>
        </m:sSub>
      </m:oMath>
      <w:r>
        <w:t xml:space="preserve"> </w:t>
      </w:r>
      <w:r>
        <w:t xml:space="preserve">for</w:t>
      </w:r>
      <w:r>
        <w:t xml:space="preserve"> </w:t>
      </w:r>
      <m:oMath>
        <m:r>
          <m:t>1</m:t>
        </m:r>
        <m:r>
          <m:t>≤</m:t>
        </m:r>
        <m:r>
          <m:t>i</m:t>
        </m:r>
        <m:r>
          <m:t>≤</m:t>
        </m:r>
        <m:r>
          <m:t>t</m:t>
        </m:r>
      </m:oMath>
      <w:r>
        <w:t xml:space="preserve">. Note that if we lose the block</w:t>
      </w:r>
      <w:r>
        <w:t xml:space="preserve"> </w:t>
      </w:r>
      <m:oMath>
        <m:sSub>
          <m:e>
            <m:r>
              <m:t>c</m:t>
            </m:r>
          </m:e>
          <m:sub>
            <m:r>
              <m:t>i</m:t>
            </m:r>
          </m:sub>
        </m:sSub>
      </m:oMath>
      <w:r>
        <w:t xml:space="preserve"> </w:t>
      </w:r>
      <w:r>
        <w:t xml:space="preserve">to traffic in the CBC mode, then we are unable to decrypt the next block</w:t>
      </w:r>
      <w:r>
        <w:t xml:space="preserve"> </w:t>
      </w:r>
      <m:oMath>
        <m:sSub>
          <m:e>
            <m:r>
              <m:t>c</m:t>
            </m:r>
          </m:e>
          <m:sub>
            <m:r>
              <m:t>i</m:t>
            </m:r>
            <m:r>
              <m:t>+</m:t>
            </m:r>
            <m:r>
              <m:t>1</m:t>
            </m:r>
          </m:sub>
        </m:sSub>
      </m:oMath>
      <w:r>
        <w:t xml:space="preserve">, but we can recover from that point onwards.</w:t>
      </w:r>
    </w:p>
    <w:p>
      <w:pPr>
        <w:pStyle w:val="BodyText"/>
      </w:pPr>
      <w:r>
        <w:t xml:space="preserve">On the one hand, CBC mode is vastly superior to a simple electronic codebook since CBC mode with a random</w:t>
      </w:r>
      <w:r>
        <w:t xml:space="preserve"> </w:t>
      </w:r>
      <m:oMath>
        <m:r>
          <m:t>I</m:t>
        </m:r>
        <m:r>
          <m:t>V</m:t>
        </m:r>
      </m:oMath>
      <w:r>
        <w:t xml:space="preserve"> </w:t>
      </w:r>
      <w:r>
        <w:t xml:space="preserve">is CPA secure (see the exercises). On the other hand, CBC mode suffers from the drawback that the encryption process cannot be parallelized: the ciphertext block</w:t>
      </w:r>
      <w:r>
        <w:t xml:space="preserve"> </w:t>
      </w:r>
      <m:oMath>
        <m:sSub>
          <m:e>
            <m:r>
              <m:t>c</m:t>
            </m:r>
          </m:e>
          <m:sub>
            <m:r>
              <m:t>i</m:t>
            </m:r>
          </m:sub>
        </m:sSub>
      </m:oMath>
      <w:r>
        <w:t xml:space="preserve"> </w:t>
      </w:r>
      <w:r>
        <w:rPr>
          <w:i/>
        </w:rPr>
        <w:t xml:space="preserve">must</w:t>
      </w:r>
      <w:r>
        <w:t xml:space="preserve"> </w:t>
      </w:r>
      <w:r>
        <w:t xml:space="preserve">be computed before</w:t>
      </w:r>
      <w:r>
        <w:t xml:space="preserve"> </w:t>
      </w:r>
      <m:oMath>
        <m:sSub>
          <m:e>
            <m:r>
              <m:t>c</m:t>
            </m:r>
          </m:e>
          <m:sub>
            <m:r>
              <m:t>i</m:t>
            </m:r>
            <m:r>
              <m:t>+</m:t>
            </m:r>
            <m:r>
              <m:t>1</m:t>
            </m:r>
          </m:sub>
        </m:sSub>
      </m:oMath>
      <w:r>
        <w:t xml:space="preserve">.</w:t>
      </w:r>
    </w:p>
    <w:p>
      <w:pPr>
        <w:pStyle w:val="CaptionedFigure"/>
      </w:pPr>
      <w:bookmarkStart w:id="70" w:name="cbcmodefig"/>
      <w:r>
        <w:drawing>
          <wp:inline>
            <wp:extent cx="5334000" cy="2133600"/>
            <wp:effectExtent b="0" l="0" r="0" t="0"/>
            <wp:docPr descr="In the Cypher-Block-Chaining (CBC) the encryption of the previous message is XOR’ed into the current message prior to encrypting. The first message is XOR’ed with an initialization vector (IV) that if chosen randomly, ensures CPA security." title="" id="1" name="Picture"/>
            <a:graphic>
              <a:graphicData uri="http://schemas.openxmlformats.org/drawingml/2006/picture">
                <pic:pic>
                  <pic:nvPicPr>
                    <pic:cNvPr descr="../figure/cbc-mode.jpg" id="0" name="Picture"/>
                    <pic:cNvPicPr>
                      <a:picLocks noChangeArrowheads="1" noChangeAspect="1"/>
                    </pic:cNvPicPr>
                  </pic:nvPicPr>
                  <pic:blipFill>
                    <a:blip r:embed="rId69"/>
                    <a:stretch>
                      <a:fillRect/>
                    </a:stretch>
                  </pic:blipFill>
                  <pic:spPr bwMode="auto">
                    <a:xfrm>
                      <a:off x="0" y="0"/>
                      <a:ext cx="5334000" cy="2133600"/>
                    </a:xfrm>
                    <a:prstGeom prst="rect">
                      <a:avLst/>
                    </a:prstGeom>
                    <a:noFill/>
                    <a:ln w="9525">
                      <a:noFill/>
                      <a:headEnd/>
                      <a:tailEnd/>
                    </a:ln>
                  </pic:spPr>
                </pic:pic>
              </a:graphicData>
            </a:graphic>
          </wp:inline>
        </w:drawing>
      </w:r>
      <w:bookmarkEnd w:id="70"/>
    </w:p>
    <w:p>
      <w:pPr>
        <w:pStyle w:val="ImageCaption"/>
      </w:pPr>
      <w:r>
        <w:t xml:space="preserve">In the Cypher-Block-Chaining (CBC) the encryption of the previous message is XOR’ed into the current message prior to encrypting. The first message is XOR’ed with an</w:t>
      </w:r>
      <w:r>
        <w:t xml:space="preserve"> </w:t>
      </w:r>
      <w:r>
        <w:rPr>
          <w:i/>
        </w:rPr>
        <w:t xml:space="preserve">initialization vector</w:t>
      </w:r>
      <w:r>
        <w:t xml:space="preserve"> </w:t>
      </w:r>
      <w:r>
        <w:t xml:space="preserve">(IV) that if chosen randomly, ensures CPA security.</w:t>
      </w:r>
    </w:p>
    <w:p>
      <w:pPr>
        <w:pStyle w:val="BodyText"/>
      </w:pPr>
      <w:r>
        <w:t xml:space="preserve">In the</w:t>
      </w:r>
      <w:r>
        <w:t xml:space="preserve"> </w:t>
      </w:r>
      <w:r>
        <w:rPr>
          <w:i/>
        </w:rPr>
        <w:t xml:space="preserve">output feedback (OFB) mode</w:t>
      </w:r>
      <w:r>
        <w:t xml:space="preserve"> </w:t>
      </w:r>
      <w:r>
        <w:t xml:space="preserve">we first encrypt the all zero string using CBC mode to get a sequence</w:t>
      </w:r>
      <w:r>
        <w:t xml:space="preserve"> </w:t>
      </w:r>
      <m:oMath>
        <m:r>
          <m:t>(</m:t>
        </m:r>
        <m:sSub>
          <m:e>
            <m:r>
              <m:t>y</m:t>
            </m:r>
          </m:e>
          <m:sub>
            <m:r>
              <m:t>1</m:t>
            </m:r>
          </m:sub>
        </m:sSub>
        <m:r>
          <m:t>,</m:t>
        </m:r>
        <m:sSub>
          <m:e>
            <m:r>
              <m:t>y</m:t>
            </m:r>
          </m:e>
          <m:sub>
            <m:r>
              <m:t>2</m:t>
            </m:r>
          </m:sub>
        </m:sSub>
        <m:r>
          <m:t>,</m:t>
        </m:r>
        <m:r>
          <m:t>…</m:t>
        </m:r>
        <m:r>
          <m:t>)</m:t>
        </m:r>
      </m:oMath>
      <w:r>
        <w:t xml:space="preserve"> </w:t>
      </w:r>
      <w:r>
        <w:t xml:space="preserve">of pseudorandom outputs that we can use as a stream cipher. To transmit a message</w:t>
      </w:r>
      <w:r>
        <w:t xml:space="preserve"> </w:t>
      </w:r>
      <m:oMath>
        <m:r>
          <m:t>m</m:t>
        </m:r>
        <m:r>
          <m:t>∈</m:t>
        </m:r>
        <m:r>
          <m:t>{</m:t>
        </m:r>
        <m:r>
          <m:t>0</m:t>
        </m:r>
        <m:r>
          <m:t>,</m:t>
        </m:r>
        <m:r>
          <m:t>1</m:t>
        </m:r>
        <m:sSup>
          <m:e>
            <m:r>
              <m:t>}</m:t>
            </m:r>
          </m:e>
          <m:sup>
            <m:r>
              <m:t>*</m:t>
            </m:r>
          </m:sup>
        </m:sSup>
      </m:oMath>
      <w:r>
        <w:t xml:space="preserve">, we send the XOR of</w:t>
      </w:r>
      <w:r>
        <w:t xml:space="preserve"> </w:t>
      </w:r>
      <m:oMath>
        <m:r>
          <m:t>m</m:t>
        </m:r>
      </m:oMath>
      <w:r>
        <w:t xml:space="preserve"> </w:t>
      </w:r>
      <w:r>
        <w:t xml:space="preserve">with the bits output by this stream cipher, along with the</w:t>
      </w:r>
      <w:r>
        <w:t xml:space="preserve"> </w:t>
      </w:r>
      <m:oMath>
        <m:r>
          <m:t>I</m:t>
        </m:r>
        <m:r>
          <m:t>V</m:t>
        </m:r>
      </m:oMath>
      <w:r>
        <w:t xml:space="preserve"> </w:t>
      </w:r>
      <w:r>
        <w:t xml:space="preserve">used to generate the sequence. The receiver can decrypt a ciphertext</w:t>
      </w:r>
      <w:r>
        <w:t xml:space="preserve"> </w:t>
      </w:r>
      <m:oMath>
        <m:r>
          <m:t>(</m:t>
        </m:r>
        <m:r>
          <m:t>I</m:t>
        </m:r>
        <m:r>
          <m:t>V</m:t>
        </m:r>
        <m:r>
          <m:t>,</m:t>
        </m:r>
        <m:r>
          <m:t>c</m:t>
        </m:r>
        <m:r>
          <m:t>)</m:t>
        </m:r>
      </m:oMath>
      <w:r>
        <w:t xml:space="preserve"> </w:t>
      </w:r>
      <w:r>
        <w:t xml:space="preserve">by first using</w:t>
      </w:r>
      <w:r>
        <w:t xml:space="preserve"> </w:t>
      </w:r>
      <m:oMath>
        <m:r>
          <m:t>I</m:t>
        </m:r>
        <m:r>
          <m:t>V</m:t>
        </m:r>
      </m:oMath>
      <w:r>
        <w:t xml:space="preserve"> </w:t>
      </w:r>
      <w:r>
        <w:t xml:space="preserve">to recover</w:t>
      </w:r>
      <w:r>
        <w:t xml:space="preserve"> </w:t>
      </w:r>
      <m:oMath>
        <m:r>
          <m:t>(</m:t>
        </m:r>
        <m:sSub>
          <m:e>
            <m:r>
              <m:t>y</m:t>
            </m:r>
          </m:e>
          <m:sub>
            <m:r>
              <m:t>1</m:t>
            </m:r>
          </m:sub>
        </m:sSub>
        <m:r>
          <m:t>,</m:t>
        </m:r>
        <m:sSub>
          <m:e>
            <m:r>
              <m:t>y</m:t>
            </m:r>
          </m:e>
          <m:sub>
            <m:r>
              <m:t>2</m:t>
            </m:r>
          </m:sub>
        </m:sSub>
        <m:r>
          <m:t>,</m:t>
        </m:r>
        <m:r>
          <m:t>…</m:t>
        </m:r>
        <m:r>
          <m:t>)</m:t>
        </m:r>
      </m:oMath>
      <w:r>
        <w:t xml:space="preserve">, and then taking the XOR of</w:t>
      </w:r>
      <w:r>
        <w:t xml:space="preserve"> </w:t>
      </w:r>
      <m:oMath>
        <m:r>
          <m:t>c</m:t>
        </m:r>
      </m:oMath>
      <w:r>
        <w:t xml:space="preserve"> </w:t>
      </w:r>
      <w:r>
        <w:t xml:space="preserve">with the appropriate number of bits from this sequence. Like CBC mode, OFB mode is CPA secure when</w:t>
      </w:r>
      <w:r>
        <w:t xml:space="preserve"> </w:t>
      </w:r>
      <m:oMath>
        <m:r>
          <m:t>I</m:t>
        </m:r>
        <m:r>
          <m:t>V</m:t>
        </m:r>
      </m:oMath>
      <w:r>
        <w:t xml:space="preserve"> </w:t>
      </w:r>
      <w:r>
        <w:t xml:space="preserve">is chosen at random. Some advantages of OFB mode over CBC mode include the ability for the sender to precompute the sequence</w:t>
      </w:r>
      <w:r>
        <w:t xml:space="preserve"> </w:t>
      </w:r>
      <m:oMath>
        <m:r>
          <m:t>(</m:t>
        </m:r>
        <m:sSub>
          <m:e>
            <m:r>
              <m:t>y</m:t>
            </m:r>
          </m:e>
          <m:sub>
            <m:r>
              <m:t>1</m:t>
            </m:r>
          </m:sub>
        </m:sSub>
        <m:r>
          <m:t>,</m:t>
        </m:r>
        <m:sSub>
          <m:e>
            <m:r>
              <m:t>y</m:t>
            </m:r>
          </m:e>
          <m:sub>
            <m:r>
              <m:t>2</m:t>
            </m:r>
          </m:sub>
        </m:sSub>
        <m:r>
          <m:t>,</m:t>
        </m:r>
        <m:r>
          <m:t>…</m:t>
        </m:r>
        <m:r>
          <m:t>)</m:t>
        </m:r>
      </m:oMath>
      <w:r>
        <w:t xml:space="preserve"> </w:t>
      </w:r>
      <w:r>
        <w:t xml:space="preserve">well before the message to be encrypted is known, as well as the fact that the underlying function</w:t>
      </w:r>
      <w:r>
        <w:t xml:space="preserve"> </w:t>
      </w:r>
      <m:oMath>
        <m:sSub>
          <m:e>
            <m:r>
              <m:t>p</m:t>
            </m:r>
          </m:e>
          <m:sub>
            <m:r>
              <m:t>s</m:t>
            </m:r>
          </m:sub>
        </m:sSub>
      </m:oMath>
      <w:r>
        <w:t xml:space="preserve"> </w:t>
      </w:r>
      <w:r>
        <w:t xml:space="preserve">used to generate</w:t>
      </w:r>
      <w:r>
        <w:t xml:space="preserve"> </w:t>
      </w:r>
      <m:oMath>
        <m:r>
          <m:t>(</m:t>
        </m:r>
        <m:sSub>
          <m:e>
            <m:r>
              <m:t>y</m:t>
            </m:r>
          </m:e>
          <m:sub>
            <m:r>
              <m:t>1</m:t>
            </m:r>
          </m:sub>
        </m:sSub>
        <m:r>
          <m:t>,</m:t>
        </m:r>
        <m:sSub>
          <m:e>
            <m:r>
              <m:t>y</m:t>
            </m:r>
          </m:e>
          <m:sub>
            <m:r>
              <m:t>2</m:t>
            </m:r>
          </m:sub>
        </m:sSub>
        <m:r>
          <m:t>,</m:t>
        </m:r>
        <m:r>
          <m:t>…</m:t>
        </m:r>
        <m:r>
          <m:t>)</m:t>
        </m:r>
      </m:oMath>
      <w:r>
        <w:t xml:space="preserve"> </w:t>
      </w:r>
      <w:r>
        <w:t xml:space="preserve">only needs to be a PRF (not necessarily a PRP).</w:t>
      </w:r>
    </w:p>
    <w:p>
      <w:pPr>
        <w:pStyle w:val="BodyText"/>
      </w:pPr>
      <w:r>
        <w:t xml:space="preserve">Perhaps the simplest mode of operation is</w:t>
      </w:r>
      <w:r>
        <w:t xml:space="preserve"> </w:t>
      </w:r>
      <w:r>
        <w:rPr>
          <w:i/>
        </w:rPr>
        <w:t xml:space="preserve">counter (CTR) mode</w:t>
      </w:r>
      <w:r>
        <w:t xml:space="preserve"> </w:t>
      </w:r>
      <w:r>
        <w:t xml:space="preserve">where we convert a block cipher to a stream cipher by using the stream</w:t>
      </w:r>
      <w:r>
        <w:t xml:space="preserve"> </w:t>
      </w:r>
      <m:oMath>
        <m:sSub>
          <m:e>
            <m:r>
              <m:t>p</m:t>
            </m:r>
          </m:e>
          <m:sub>
            <m:r>
              <m:t>k</m:t>
            </m:r>
          </m:sub>
        </m:sSub>
        <m:r>
          <m:t>(</m:t>
        </m:r>
        <m:r>
          <m:t>I</m:t>
        </m:r>
        <m:r>
          <m:t>V</m:t>
        </m:r>
        <m:r>
          <m:t>)</m:t>
        </m:r>
        <m:r>
          <m:t>,</m:t>
        </m:r>
        <m:sSub>
          <m:e>
            <m:r>
              <m:t>p</m:t>
            </m:r>
          </m:e>
          <m:sub>
            <m:r>
              <m:t>k</m:t>
            </m:r>
          </m:sub>
        </m:sSub>
        <m:r>
          <m:t>(</m:t>
        </m:r>
        <m:r>
          <m:t>I</m:t>
        </m:r>
        <m:r>
          <m:t>V</m:t>
        </m:r>
        <m:r>
          <m:t>+</m:t>
        </m:r>
        <m:r>
          <m:t>1</m:t>
        </m:r>
        <m:r>
          <m:t>)</m:t>
        </m:r>
        <m:r>
          <m:t>,</m:t>
        </m:r>
        <m:sSub>
          <m:e>
            <m:r>
              <m:t>p</m:t>
            </m:r>
          </m:e>
          <m:sub>
            <m:r>
              <m:t>k</m:t>
            </m:r>
          </m:sub>
        </m:sSub>
        <m:r>
          <m:t>(</m:t>
        </m:r>
        <m:r>
          <m:t>I</m:t>
        </m:r>
        <m:r>
          <m:t>V</m:t>
        </m:r>
        <m:r>
          <m:t>+</m:t>
        </m:r>
        <m:r>
          <m:t>2</m:t>
        </m:r>
        <m:r>
          <m:t>)</m:t>
        </m:r>
        <m:r>
          <m:t>,</m:t>
        </m:r>
        <m:r>
          <m:t>…</m:t>
        </m:r>
      </m:oMath>
      <w:r>
        <w:t xml:space="preserve"> </w:t>
      </w:r>
      <w:r>
        <w:t xml:space="preserve">where</w:t>
      </w:r>
      <w:r>
        <w:t xml:space="preserve"> </w:t>
      </w:r>
      <m:oMath>
        <m:r>
          <m:t>I</m:t>
        </m:r>
        <m:r>
          <m:t>V</m:t>
        </m:r>
      </m:oMath>
      <w:r>
        <w:t xml:space="preserve"> </w:t>
      </w:r>
      <w:r>
        <w:t xml:space="preserve">is a random string in</w:t>
      </w:r>
      <w:r>
        <w:t xml:space="preserve"> </w:t>
      </w:r>
      <m:oMath>
        <m:r>
          <m:t>{</m:t>
        </m:r>
        <m:r>
          <m:t>0</m:t>
        </m:r>
        <m:r>
          <m:t>,</m:t>
        </m:r>
        <m:r>
          <m:t>1</m:t>
        </m:r>
        <m:sSup>
          <m:e>
            <m:r>
              <m:t>}</m:t>
            </m:r>
          </m:e>
          <m:sup>
            <m:r>
              <m:t>n</m:t>
            </m:r>
          </m:sup>
        </m:sSup>
      </m:oMath>
      <w:r>
        <w:t xml:space="preserve"> </w:t>
      </w:r>
      <w:r>
        <w:t xml:space="preserve">which we identify with</w:t>
      </w:r>
      <w:r>
        <w:t xml:space="preserve"> </w:t>
      </w:r>
      <m:oMath>
        <m:r>
          <m:t>[</m:t>
        </m:r>
        <m:sSup>
          <m:e>
            <m:r>
              <m:t>2</m:t>
            </m:r>
          </m:e>
          <m:sup>
            <m:r>
              <m:t>n</m:t>
            </m:r>
          </m:sup>
        </m:sSup>
        <m:r>
          <m:t>]</m:t>
        </m:r>
      </m:oMath>
      <w:r>
        <w:t xml:space="preserve"> </w:t>
      </w:r>
      <w:r>
        <w:t xml:space="preserve">(and perform addition modulo</w:t>
      </w:r>
      <w:r>
        <w:t xml:space="preserve"> </w:t>
      </w:r>
      <m:oMath>
        <m:sSup>
          <m:e>
            <m:r>
              <m:t>2</m:t>
            </m:r>
          </m:e>
          <m:sup>
            <m:r>
              <m:t>n</m:t>
            </m:r>
          </m:sup>
        </m:sSup>
      </m:oMath>
      <w:r>
        <w:t xml:space="preserve">). That is, to encrypt a message</w:t>
      </w:r>
      <w:r>
        <w:t xml:space="preserve"> </w:t>
      </w:r>
      <m:oMath>
        <m:r>
          <m:t>m</m:t>
        </m:r>
        <m:r>
          <m:t>=</m:t>
        </m:r>
        <m:r>
          <m:t>(</m:t>
        </m:r>
        <m:sSub>
          <m:e>
            <m:r>
              <m:t>m</m:t>
            </m:r>
          </m:e>
          <m:sub>
            <m:r>
              <m:t>1</m:t>
            </m:r>
          </m:sub>
        </m:sSub>
        <m:r>
          <m:t>,</m:t>
        </m:r>
        <m:r>
          <m:t>…</m:t>
        </m:r>
        <m:r>
          <m:t>,</m:t>
        </m:r>
        <m:sSub>
          <m:e>
            <m:r>
              <m:t>m</m:t>
            </m:r>
          </m:e>
          <m:sub>
            <m:r>
              <m:t>t</m:t>
            </m:r>
          </m:sub>
        </m:sSub>
        <m:r>
          <m:t>)</m:t>
        </m:r>
      </m:oMath>
      <w:r>
        <w:t xml:space="preserve">, we choose</w:t>
      </w:r>
      <w:r>
        <w:t xml:space="preserve"> </w:t>
      </w:r>
      <m:oMath>
        <m:r>
          <m:t>I</m:t>
        </m:r>
        <m:r>
          <m:t>V</m:t>
        </m:r>
      </m:oMath>
      <w:r>
        <w:t xml:space="preserve"> </w:t>
      </w:r>
      <w:r>
        <w:t xml:space="preserve">at random, and output</w:t>
      </w:r>
      <w:r>
        <w:t xml:space="preserve"> </w:t>
      </w:r>
      <m:oMath>
        <m:r>
          <m:t>(</m:t>
        </m:r>
        <m:r>
          <m:t>I</m:t>
        </m:r>
        <m:r>
          <m:t>V</m:t>
        </m:r>
        <m:r>
          <m:t>,</m:t>
        </m:r>
        <m:sSub>
          <m:e>
            <m:r>
              <m:t>c</m:t>
            </m:r>
          </m:e>
          <m:sub>
            <m:r>
              <m:t>1</m:t>
            </m:r>
          </m:sub>
        </m:sSub>
        <m:r>
          <m:t>,</m:t>
        </m:r>
        <m:r>
          <m:t>…</m:t>
        </m:r>
        <m:r>
          <m:t>,</m:t>
        </m:r>
        <m:sSub>
          <m:e>
            <m:r>
              <m:t>c</m:t>
            </m:r>
          </m:e>
          <m:sub>
            <m:r>
              <m:t>t</m:t>
            </m:r>
          </m:sub>
        </m:sSub>
        <m:r>
          <m:t>)</m:t>
        </m:r>
      </m:oMath>
      <w:r>
        <w:t xml:space="preserve">, where</w:t>
      </w:r>
      <w:r>
        <w:t xml:space="preserve"> </w:t>
      </w:r>
      <m:oMath>
        <m:sSub>
          <m:e>
            <m:r>
              <m:t>c</m:t>
            </m:r>
          </m:e>
          <m:sub>
            <m:r>
              <m:t>i</m:t>
            </m:r>
          </m:sub>
        </m:sSub>
        <m:r>
          <m:t>=</m:t>
        </m:r>
        <m:sSub>
          <m:e>
            <m:r>
              <m:t>p</m:t>
            </m:r>
          </m:e>
          <m:sub>
            <m:r>
              <m:t>s</m:t>
            </m:r>
          </m:sub>
        </m:sSub>
        <m:r>
          <m:t>(</m:t>
        </m:r>
        <m:r>
          <m:t>I</m:t>
        </m:r>
        <m:r>
          <m:t>V</m:t>
        </m:r>
        <m:r>
          <m:t>+</m:t>
        </m:r>
        <m:r>
          <m:t>i</m:t>
        </m:r>
        <m:r>
          <m:t>)</m:t>
        </m:r>
        <m:r>
          <m:t>⊕</m:t>
        </m:r>
        <m:sSub>
          <m:e>
            <m:r>
              <m:t>m</m:t>
            </m:r>
          </m:e>
          <m:sub>
            <m:r>
              <m:t>i</m:t>
            </m:r>
          </m:sub>
        </m:sSub>
      </m:oMath>
      <w:r>
        <w:t xml:space="preserve"> </w:t>
      </w:r>
      <w:r>
        <w:t xml:space="preserve">for</w:t>
      </w:r>
      <w:r>
        <w:t xml:space="preserve"> </w:t>
      </w:r>
      <m:oMath>
        <m:r>
          <m:t>1</m:t>
        </m:r>
        <m:r>
          <m:t>≤</m:t>
        </m:r>
        <m:r>
          <m:t>i</m:t>
        </m:r>
        <m:r>
          <m:t>≤</m:t>
        </m:r>
        <m:r>
          <m:t>t</m:t>
        </m:r>
      </m:oMath>
      <w:r>
        <w:t xml:space="preserve">. Decryption is performed similarly. For a modern block cipher, CTR mode is no less secure than CBC or OFB, and in fact offers several advantages. For example, CTR mode can easily encrypt and decrypt blocks in parallel, unlike CBC mode. In addition, CTR mode only needs to evaluate</w:t>
      </w:r>
      <w:r>
        <w:t xml:space="preserve"> </w:t>
      </w:r>
      <m:oMath>
        <m:sSub>
          <m:e>
            <m:r>
              <m:t>p</m:t>
            </m:r>
          </m:e>
          <m:sub>
            <m:r>
              <m:t>s</m:t>
            </m:r>
          </m:sub>
        </m:sSub>
      </m:oMath>
      <w:r>
        <w:t xml:space="preserve"> </w:t>
      </w:r>
      <w:r>
        <w:t xml:space="preserve">once to decrypt any single block of the ciphertext, unlike OFB mode.</w:t>
      </w:r>
    </w:p>
    <w:p>
      <w:pPr>
        <w:pStyle w:val="BodyText"/>
      </w:pPr>
      <w:r>
        <w:t xml:space="preserve">A fairly comprehensive study of the different modes of block ciphers is in</w:t>
      </w:r>
      <w:r>
        <w:t xml:space="preserve"> </w:t>
      </w:r>
      <w:hyperlink r:id="rId71">
        <w:r>
          <w:rPr>
            <w:rStyle w:val="Hyperlink"/>
          </w:rPr>
          <w:t xml:space="preserve">this document by Rogaway</w:t>
        </w:r>
      </w:hyperlink>
      <w:r>
        <w:t xml:space="preserve">.</w:t>
      </w:r>
      <w:r>
        <w:t xml:space="preserve"> </w:t>
      </w:r>
      <w:r>
        <w:t xml:space="preserve">His conclusion is that if we simply consider CPA security (as opposed to the stronger notions of</w:t>
      </w:r>
      <w:r>
        <w:t xml:space="preserve"> </w:t>
      </w:r>
      <w:r>
        <w:rPr>
          <w:i/>
        </w:rPr>
        <w:t xml:space="preserve">chosen ciphertext security</w:t>
      </w:r>
      <w:r>
        <w:t xml:space="preserve"> </w:t>
      </w:r>
      <w:r>
        <w:t xml:space="preserve">we’ll see in the next lecture) then counter mode is the best choice, but CBC, OFB and CFB are widely implemented due to legacy reasons.</w:t>
      </w:r>
      <w:r>
        <w:t xml:space="preserve"> </w:t>
      </w:r>
      <w:r>
        <w:t xml:space="preserve">ECB should not be used (except as a building block as part of a construction achieving stronger security).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Giving Eve the key as a sequence of</w:t>
      </w:r>
      <w:r>
        <w:t xml:space="preserve"> </w:t>
      </w:r>
      <m:oMath>
        <m:r>
          <m:t>n</m:t>
        </m:r>
      </m:oMath>
      <w:r>
        <w:t xml:space="preserve"> </w:t>
      </w:r>
      <m:oMath>
        <m:r>
          <m:t>1</m:t>
        </m:r>
        <m:r>
          <m:t>′</m:t>
        </m:r>
      </m:oMath>
      <w:r>
        <w:t xml:space="preserve">s as opposed to in binary representation is a common notational convention in cryptography. It makes no difference except that it makes the input length for Eve of length</w:t>
      </w:r>
      <w:r>
        <w:t xml:space="preserve"> </w:t>
      </w:r>
      <m:oMath>
        <m:r>
          <m:t>n</m:t>
        </m:r>
      </m:oMath>
      <w:r>
        <w:t xml:space="preserve">, which makes sense since we want to allow Eve to run in</w:t>
      </w:r>
      <w:r>
        <w:t xml:space="preserve"> </w:t>
      </w:r>
      <m:oMath>
        <m:r>
          <m:t>p</m:t>
        </m:r>
        <m:r>
          <m:t>o</m:t>
        </m:r>
        <m:r>
          <m:t>l</m:t>
        </m:r>
        <m:r>
          <m:t>y</m:t>
        </m:r>
        <m:r>
          <m:t>(</m:t>
        </m:r>
        <m:r>
          <m:t>n</m:t>
        </m:r>
        <m:r>
          <m:t>)</m:t>
        </m:r>
      </m:oMath>
      <w:r>
        <w:t xml:space="preserve"> </w:t>
      </w:r>
      <w:r>
        <w:t xml:space="preserve">time.</w:t>
      </w:r>
    </w:p>
  </w:footnote>
  <w:footnote w:id="47">
    <w:p>
      <w:pPr>
        <w:pStyle w:val="FootnoteText"/>
      </w:pPr>
      <w:r>
        <w:rPr>
          <w:rStyle w:val="FootnoteReference"/>
        </w:rPr>
        <w:footnoteRef/>
      </w:r>
      <w:r>
        <w:t xml:space="preserve"> </w:t>
      </w:r>
      <w:r>
        <w:t xml:space="preserve">If the messages are guaranteed to have</w:t>
      </w:r>
      <w:r>
        <w:t xml:space="preserve"> </w:t>
      </w:r>
      <w:r>
        <w:rPr>
          <w:i/>
        </w:rPr>
        <w:t xml:space="preserve">high entropy</w:t>
      </w:r>
      <w:r>
        <w:t xml:space="preserve"> </w:t>
      </w:r>
      <w:r>
        <w:t xml:space="preserve">which roughly means that the probability that a message repeats itself is negligible, then it is possible to have a secure deterministic private-key encryption, and this is sometimes used in practice. (Though often some sort of randomization or padding is added to ensure this property, hence in effect creating a randomized encryption.) Deterministic encryptions can sometimes be useful for applications such as efficient queries on encrypted databases. See</w:t>
      </w:r>
      <w:r>
        <w:t xml:space="preserve"> </w:t>
      </w:r>
      <w:hyperlink r:id="rId48">
        <w:r>
          <w:rPr>
            <w:rStyle w:val="Hyperlink"/>
          </w:rPr>
          <w:t xml:space="preserve">this lecture</w:t>
        </w:r>
      </w:hyperlink>
      <w:r>
        <w:t xml:space="preserve"> </w:t>
      </w:r>
      <w:r>
        <w:t xml:space="preserve">in Dan Boneh’s coursera course.</w:t>
      </w:r>
    </w:p>
  </w:footnote>
  <w:footnote w:id="64">
    <w:p>
      <w:pPr>
        <w:pStyle w:val="FootnoteText"/>
      </w:pPr>
      <w:r>
        <w:rPr>
          <w:rStyle w:val="FootnoteReference"/>
        </w:rPr>
        <w:footnoteRef/>
      </w:r>
      <w:r>
        <w:t xml:space="preserve"> </w:t>
      </w:r>
      <w:r>
        <w:t xml:space="preserve">Partially this is because in the above construction we had to encode a plaintext of length</w:t>
      </w:r>
      <w:r>
        <w:t xml:space="preserve"> </w:t>
      </w:r>
      <m:oMath>
        <m:r>
          <m:t>n</m:t>
        </m:r>
      </m:oMath>
      <w:r>
        <w:t xml:space="preserve"> </w:t>
      </w:r>
      <w:r>
        <w:t xml:space="preserve">with a ciphertext of length</w:t>
      </w:r>
      <w:r>
        <w:t xml:space="preserve"> </w:t>
      </w:r>
      <m:oMath>
        <m:r>
          <m:t>2</m:t>
        </m:r>
        <m:r>
          <m:t>n</m:t>
        </m:r>
      </m:oMath>
      <w:r>
        <w:t xml:space="preserve"> </w:t>
      </w:r>
      <w:r>
        <w:t xml:space="preserve">meaning an overhead of 100 percent in the communication.</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26" Target="media/rId26.jpg" /><Relationship Type="http://schemas.openxmlformats.org/officeDocument/2006/relationships/image" Id="rId22" Target="media/rId22.jpg" /><Relationship Type="http://schemas.openxmlformats.org/officeDocument/2006/relationships/image" Id="rId61" Target="media/rId61.jpg" /><Relationship Type="http://schemas.openxmlformats.org/officeDocument/2006/relationships/image" Id="rId69" Target="media/rId69.jpg" /><Relationship Type="http://schemas.openxmlformats.org/officeDocument/2006/relationships/image" Id="rId45" Target="media/rId45.pn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65" Target="media/rId65.jpg" /><Relationship Type="http://schemas.openxmlformats.org/officeDocument/2006/relationships/image" Id="rId55" Target="media/rId55.jpg" /><Relationship Type="http://schemas.openxmlformats.org/officeDocument/2006/relationships/image" Id="rId32" Target="media/rId32.jp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hyperlink" Id="rId25" Target="" TargetMode="External" /><Relationship Type="http://schemas.openxmlformats.org/officeDocument/2006/relationships/hyperlink" Id="rId71" Target="http://web.cs.ucdavis.edu/~rogaway/papers/modes.pdf" TargetMode="External" /><Relationship Type="http://schemas.openxmlformats.org/officeDocument/2006/relationships/hyperlink" Id="rId57" Target="https://en.wikipedia.org/wiki/Feistel_cipher" TargetMode="External" /><Relationship Type="http://schemas.openxmlformats.org/officeDocument/2006/relationships/hyperlink" Id="rId60" Target="https://goo.gl/1HnqFb" TargetMode="External" /><Relationship Type="http://schemas.openxmlformats.org/officeDocument/2006/relationships/hyperlink" Id="rId59" Target="https://goo.gl/GAvbh8" TargetMode="External" /><Relationship Type="http://schemas.openxmlformats.org/officeDocument/2006/relationships/hyperlink" Id="rId48" Target="https://goo.gl/GWJLFd" TargetMode="External" /><Relationship Type="http://schemas.openxmlformats.org/officeDocument/2006/relationships/hyperlink" Id="rId58" Target="https://goo.gl/XiCvjs"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71" Target="http://web.cs.ucdavis.edu/~rogaway/papers/modes.pdf" TargetMode="External" /><Relationship Type="http://schemas.openxmlformats.org/officeDocument/2006/relationships/hyperlink" Id="rId57" Target="https://en.wikipedia.org/wiki/Feistel_cipher" TargetMode="External" /><Relationship Type="http://schemas.openxmlformats.org/officeDocument/2006/relationships/hyperlink" Id="rId60" Target="https://goo.gl/1HnqFb" TargetMode="External" /><Relationship Type="http://schemas.openxmlformats.org/officeDocument/2006/relationships/hyperlink" Id="rId59" Target="https://goo.gl/GAvbh8" TargetMode="External" /><Relationship Type="http://schemas.openxmlformats.org/officeDocument/2006/relationships/hyperlink" Id="rId48" Target="https://goo.gl/GWJLFd" TargetMode="External" /><Relationship Type="http://schemas.openxmlformats.org/officeDocument/2006/relationships/hyperlink" Id="rId58" Target="https://goo.gl/XiCv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PRFs from PRGs</dc:title>
  <dc:creator>Boaz Barak</dc:creator>
  <dc:description>Lecture notes on Cryptography by Boaz Barak</dc:description>
  <dc:language>en</dc:language>
  <cp:keywords/>
  <dcterms:created xsi:type="dcterms:W3CDTF">2020-02-29T15:31:10Z</dcterms:created>
  <dcterms:modified xsi:type="dcterms:W3CDTF">2020-02-29T15:31:10Z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5</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lec_05_prf-from-prg</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