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Data Pipeline &amp; Readiness: Requirements</w:t>
      </w:r>
    </w:p>
    <w:p>
      <w:r>
        <w:rPr>
          <w:b w:val="0"/>
        </w:rPr>
        <w:t xml:space="preserve">Target release: </w:t>
      </w:r>
      <w:r>
        <w:rPr>
          <w:b/>
        </w:rPr>
        <w:t>1.2.0</w:t>
      </w:r>
    </w:p>
    <w:p>
      <w:r>
        <w:rPr>
          <w:b w:val="0"/>
        </w:rPr>
        <w:t xml:space="preserve">Status: </w:t>
      </w:r>
      <w:r>
        <w:rPr>
          <w:b/>
        </w:rPr>
        <w:t>Requirements — for review.</w:t>
      </w:r>
      <w:r>
        <w:rPr>
          <w:b w:val="0"/>
        </w:rPr>
        <w:t xml:space="preserve"> Design and implementation follow separately.</w:t>
      </w:r>
    </w:p>
    <w:p>
      <w:r>
        <w:rPr>
          <w:b w:val="0"/>
        </w:rPr>
        <w:t>Date: 2026-09-22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SalesTeam has accumulated roughly a dozen data-maintenance actions — Import Research Workbook,</w:t>
      </w:r>
    </w:p>
    <w:p>
      <w:r>
        <w:rPr>
          <w:b w:val="0"/>
        </w:rPr>
        <w:t>Resolve LinkedIn Company IDs, Fetch Company Size, Discover Contacts, Find &amp; Merge Duplicates,</w:t>
      </w:r>
    </w:p>
    <w:p>
      <w:r>
        <w:rPr>
          <w:b w:val="0"/>
        </w:rPr>
        <w:t>Extract Companies, Extract Companies &amp; Locations from Profiles, Research Accounts on the Web,</w:t>
      </w:r>
    </w:p>
    <w:p>
      <w:r>
        <w:rPr>
          <w:b w:val="0"/>
        </w:rPr>
        <w:t>Resolve Web Findings Automatically, Prioritize Companies, Prioritize Unscored Leads, Re-score All</w:t>
      </w:r>
    </w:p>
    <w:p>
      <w:r>
        <w:rPr>
          <w:b w:val="0"/>
        </w:rPr>
        <w:t>Priorities, Apply Location Filter.</w:t>
      </w:r>
    </w:p>
    <w:p>
      <w:r>
        <w:rPr>
          <w:b w:val="0"/>
        </w:rPr>
        <w:t>Each one was justified on its own. Together they are an operations manual rather than a product.</w:t>
      </w:r>
    </w:p>
    <w:p>
      <w:r>
        <w:rPr>
          <w:b w:val="0"/>
        </w:rPr>
        <w:t>**These are not twelve tools. They are one pipeline with a dependency graph, exposed as twelve</w:t>
      </w:r>
    </w:p>
    <w:p>
      <w:r>
        <w:rPr>
          <w:b w:val="0"/>
        </w:rPr>
        <w:t>nouns.** The ordering between them is real, not arbitrary: a company's size cannot be fetched</w:t>
      </w:r>
    </w:p>
    <w:p>
      <w:r>
        <w:rPr>
          <w:b w:val="0"/>
        </w:rPr>
        <w:t>without a LinkedIn link, the link comes from the resolver, and prioritisation must run last because</w:t>
      </w:r>
    </w:p>
    <w:p>
      <w:r>
        <w:rPr>
          <w:b w:val="0"/>
        </w:rPr>
        <w:t>it reads what all the others wrote. The user has been handed a build system in the shape of a menu</w:t>
      </w:r>
    </w:p>
    <w:p>
      <w:r>
        <w:rPr>
          <w:b w:val="0"/>
        </w:rPr>
        <w:t>and asked to be the scheduler.</w:t>
      </w:r>
    </w:p>
    <w:p>
      <w:r>
        <w:rPr>
          <w:b w:val="0"/>
        </w:rPr>
        <w:t>No salesperson can reasonably be expected to know that after an import they should run actions 2,</w:t>
      </w:r>
    </w:p>
    <w:p>
      <w:r>
        <w:rPr>
          <w:b w:val="0"/>
        </w:rPr>
        <w:t>4, 5, 7, 8 and 9 in that order, then spend hours monitoring and reviewing the results.</w:t>
      </w:r>
    </w:p>
    <w:p>
      <w:r>
        <w:rPr>
          <w:b w:val="0"/>
        </w:rPr>
        <w:t>**The decisive fact that makes this fixable: the system already knows when each job has work to</w:t>
      </w:r>
    </w:p>
    <w:p>
      <w:r>
        <w:rPr>
          <w:b w:val="0"/>
        </w:rPr>
        <w:t xml:space="preserve">do.** </w:t>
      </w:r>
      <w:r>
        <w:rPr>
          <w:rFonts w:ascii="Consolas" w:hAnsi="Consolas"/>
          <w:b w:val="0"/>
        </w:rPr>
        <w:t>getTargetAccountsMissingLinkedinId()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getCompaniesNeedingSize()</w:t>
      </w:r>
      <w:r>
        <w:rPr>
          <w:b w:val="0"/>
        </w:rPr>
        <w:t>,</w:t>
      </w:r>
    </w:p>
    <w:p>
      <w:r>
        <w:rPr>
          <w:rFonts w:ascii="Consolas" w:hAnsi="Consolas"/>
          <w:b w:val="0"/>
        </w:rPr>
        <w:t>getExistingCompaniesNeedingContacts()</w:t>
      </w:r>
      <w:r>
        <w:rPr>
          <w:b w:val="0"/>
        </w:rPr>
        <w:t xml:space="preserve"> and their siblings already answer "is there anything</w:t>
      </w:r>
    </w:p>
    <w:p>
      <w:r>
        <w:rPr>
          <w:b w:val="0"/>
        </w:rPr>
        <w:t>outstanding?" Nothing needs to be asked of the user to find that out.</w:t>
      </w:r>
    </w:p>
    <w:p>
      <w:r>
        <w:rPr>
          <w:b/>
        </w:rPr>
        <w:t>This is a redesign of the workflow, not of the work.</w:t>
      </w:r>
      <w:r>
        <w:rPr>
          <w:b w:val="0"/>
        </w:rPr>
        <w:t xml:space="preserve"> The code that does the actual work already</w:t>
      </w:r>
    </w:p>
    <w:p>
      <w:r>
        <w:rPr>
          <w:b w:val="0"/>
        </w:rPr>
        <w:t>exists and largely stays. What changes is what decides to run it, when, and what the user is shown.</w:t>
      </w:r>
    </w:p>
    <w:p>
      <w:pPr>
        <w:pStyle w:val="Heading2"/>
      </w:pPr>
      <w:r>
        <w:rPr>
          <w:b w:val="0"/>
        </w:rPr>
        <w:t>2. The product promise</w:t>
      </w:r>
    </w:p>
    <w:p>
      <w:pPr>
        <w:pStyle w:val="IntenseQuote"/>
      </w:pPr>
      <w:r>
        <w:rPr>
          <w:b w:val="0"/>
        </w:rPr>
        <w:t xml:space="preserve">SalesTeam delivers a </w:t>
      </w:r>
      <w:r>
        <w:rPr>
          <w:b/>
        </w:rPr>
        <w:t>verified, quality-controlled set of accounts, contacts and leads</w:t>
      </w:r>
      <w:r>
        <w:rPr>
          <w:b w:val="0"/>
        </w:rPr>
        <w:t xml:space="preserve"> that a</w:t>
      </w:r>
    </w:p>
    <w:p>
      <w:pPr>
        <w:pStyle w:val="IntenseQuote"/>
      </w:pPr>
      <w:r>
        <w:rPr>
          <w:b w:val="0"/>
        </w:rPr>
        <w:t>salesperson can act on without having to check it first.</w:t>
      </w:r>
    </w:p>
    <w:p>
      <w:r>
        <w:rPr>
          <w:b w:val="0"/>
        </w:rPr>
        <w:t>Two failure modes sit either side of that promise, and the requirements below exist to avoid both:</w:t>
      </w:r>
    </w:p>
    <w:p>
      <w:pPr>
        <w:pStyle w:val="ListBullet"/>
      </w:pPr>
      <w:r>
        <w:rPr>
          <w:b/>
        </w:rPr>
        <w:t>Shipping unreliable data.</w:t>
      </w:r>
      <w:r>
        <w:rPr>
          <w:b w:val="0"/>
        </w:rPr>
        <w:t xml:space="preserve"> Half-cleaned, half-complete data with missing priorities, absent</w:t>
      </w:r>
    </w:p>
    <w:p>
      <w:r>
        <w:rPr>
          <w:b w:val="0"/>
        </w:rPr>
        <w:t xml:space="preserve">  LinkedIn profiles and unknown company sizes will not make customers happy, and quietly destroys</w:t>
      </w:r>
    </w:p>
    <w:p>
      <w:r>
        <w:rPr>
          <w:b w:val="0"/>
        </w:rPr>
        <w:t xml:space="preserve">  trust in everything else the tool says.</w:t>
      </w:r>
    </w:p>
    <w:p>
      <w:pPr>
        <w:pStyle w:val="ListBullet"/>
      </w:pPr>
      <w:r>
        <w:rPr>
          <w:b/>
        </w:rPr>
        <w:t>Making the customer wait.</w:t>
      </w:r>
      <w:r>
        <w:rPr>
          <w:b w:val="0"/>
        </w:rPr>
        <w:t xml:space="preserve"> A new user who has just paid for SalesTeam cannot be told to come</w:t>
      </w:r>
    </w:p>
    <w:p>
      <w:r>
        <w:rPr>
          <w:b w:val="0"/>
        </w:rPr>
        <w:t xml:space="preserve">  back in a week while their data is processed.</w:t>
      </w:r>
    </w:p>
    <w:p>
      <w:r>
        <w:rPr>
          <w:b w:val="0"/>
        </w:rPr>
        <w:t>**The stated preference, which drives the whole design: a smaller understood subset of solid,</w:t>
      </w:r>
    </w:p>
    <w:p>
      <w:r>
        <w:rPr>
          <w:b w:val="0"/>
        </w:rPr>
        <w:t>cleaned, verified data beats a large set with critical fields missing.** 100 reliable accounts is a</w:t>
      </w:r>
    </w:p>
    <w:p>
      <w:r>
        <w:rPr>
          <w:b w:val="0"/>
        </w:rPr>
        <w:t>better product than 500 unreliable ones.</w:t>
      </w:r>
    </w:p>
    <w:p>
      <w:pPr>
        <w:pStyle w:val="Heading2"/>
      </w:pPr>
      <w:r>
        <w:rPr>
          <w:b w:val="0"/>
        </w:rPr>
        <w:t>3. Core concept: readiness is a property of each account, not a phase of the project</w:t>
      </w:r>
    </w:p>
    <w:p>
      <w:r>
        <w:rPr>
          <w:b w:val="0"/>
        </w:rPr>
        <w:t>This is the idea that resolves the tension in section 2, and most of the requirements follow from it.</w:t>
      </w:r>
    </w:p>
    <w:p>
      <w:r>
        <w:rPr>
          <w:b w:val="0"/>
        </w:rPr>
        <w:t xml:space="preserve">Readiness is </w:t>
      </w:r>
      <w:r>
        <w:rPr>
          <w:b/>
        </w:rPr>
        <w:t>not</w:t>
      </w:r>
      <w:r>
        <w:rPr>
          <w:b w:val="0"/>
        </w:rPr>
        <w:t xml:space="preserve"> a global state the whole dataset passes through. It is computed per account</w:t>
      </w:r>
    </w:p>
    <w:p>
      <w:r>
        <w:rPr>
          <w:b w:val="0"/>
        </w:rPr>
        <w:t>from which fields are present and verified. Each account is therefore in one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Shown to the user?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Ready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Every field needed to work the account is present and verified.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— this is the working set.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Enough to act on (identity, LinkedIn, at least one contact, a priority), with some enrichment still missing.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Yes, marked as such.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Incomplete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 critical field is missing or unverified.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 — it is in the pipeline, not in the user's way.</w:t>
            </w:r>
          </w:p>
        </w:tc>
      </w:tr>
    </w:tbl>
    <w:p/>
    <w:p>
      <w:r>
        <w:rPr>
          <w:b w:val="0"/>
        </w:rPr>
        <w:t>**Consequence: the user does not wait for all 500 accounts. They start working the moment the first</w:t>
      </w:r>
    </w:p>
    <w:p>
      <w:r>
        <w:rPr>
          <w:b w:val="0"/>
        </w:rPr>
        <w:t>ones cross the bar, and the working set grows underneath them.** The pipeline runs continuously in</w:t>
      </w:r>
    </w:p>
    <w:p>
      <w:r>
        <w:rPr>
          <w:b w:val="0"/>
        </w:rPr>
        <w:t>the background; readiness is recomputed as data arrives. Time-to-first-value becomes hours, not a</w:t>
      </w:r>
    </w:p>
    <w:p>
      <w:r>
        <w:rPr>
          <w:b w:val="0"/>
        </w:rPr>
        <w:t>week, without ever showing anyone a half-finished account.</w:t>
      </w:r>
    </w:p>
    <w:p>
      <w:r>
        <w:rPr>
          <w:b w:val="0"/>
        </w:rPr>
        <w:t>This also gives the quality bar a place to live that is enforceable rather than aspirational: a</w:t>
      </w:r>
    </w:p>
    <w:p>
      <w:r>
        <w:rPr>
          <w:b w:val="0"/>
        </w:rPr>
        <w:t>field either meets the standard or the account is not offered as Ready.</w:t>
      </w:r>
    </w:p>
    <w:p>
      <w:pPr>
        <w:pStyle w:val="Heading3"/>
      </w:pPr>
      <w:r>
        <w:rPr>
          <w:b w:val="0"/>
        </w:rPr>
        <w:t>3.1 What "Ready" means, concretely: whatever the Scanner needs</w:t>
      </w:r>
    </w:p>
    <w:p>
      <w:r>
        <w:rPr>
          <w:b w:val="0"/>
        </w:rPr>
        <w:t>The bar is not a matter of taste. **The Scanner is the product's main advantage, it is the one</w:t>
      </w:r>
    </w:p>
    <w:p>
      <w:r>
        <w:rPr>
          <w:b w:val="0"/>
        </w:rPr>
        <w:t>source we want every user to run, and it can only work on accounts that are already complete</w:t>
      </w:r>
    </w:p>
    <w:p>
      <w:r>
        <w:rPr>
          <w:b w:val="0"/>
        </w:rPr>
        <w:t>enough.** Garbage in, garbage out: the quality of the leads it finds is bounded by the quality of</w:t>
      </w:r>
    </w:p>
    <w:p>
      <w:r>
        <w:rPr>
          <w:b w:val="0"/>
        </w:rPr>
        <w:t>the accounts it was given. So the definition of Ready is simply *what the Scanner requires*.</w:t>
      </w:r>
    </w:p>
    <w:p>
      <w:r>
        <w:rPr>
          <w:b w:val="0"/>
        </w:rPr>
        <w:t xml:space="preserve">That is already written down in code rather than opinion. </w:t>
      </w:r>
      <w:r>
        <w:rPr>
          <w:rFonts w:ascii="Consolas" w:hAnsi="Consolas"/>
          <w:b w:val="0"/>
        </w:rPr>
        <w:t>getScanTargetCompanyIds()</w:t>
      </w:r>
    </w:p>
    <w:p>
      <w:r>
        <w:rPr>
          <w:b w:val="0"/>
        </w:rPr>
        <w:t>(</w:t>
      </w:r>
      <w:r>
        <w:rPr>
          <w:rFonts w:ascii="Consolas" w:hAnsi="Consolas"/>
          <w:b w:val="0"/>
        </w:rPr>
        <w:t>storage.js</w:t>
      </w:r>
      <w:r>
        <w:rPr>
          <w:b w:val="0"/>
        </w:rPr>
        <w:t>) selects the accounts a scan will actually cover, and it filters on exactly:</w:t>
      </w:r>
    </w:p>
    <w:p>
      <w:pPr>
        <w:pStyle w:val="ListBullet"/>
      </w:pPr>
      <w:r>
        <w:rPr>
          <w:b w:val="0"/>
        </w:rPr>
        <w:t xml:space="preserve">a resolved </w:t>
      </w:r>
      <w:r>
        <w:rPr>
          <w:b/>
        </w:rPr>
        <w:t>`linkedinCompanyId`</w:t>
      </w:r>
      <w:r>
        <w:rPr>
          <w:b w:val="0"/>
        </w:rPr>
        <w:t xml:space="preserve"> — without one the account is invisible to the Scanner, full stop;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`salesTeamPriority`</w:t>
      </w:r>
      <w:r>
        <w:rPr>
          <w:b w:val="0"/>
        </w:rPr>
        <w:t xml:space="preserve"> of P1–P5 within the chosen scope — an unscored account is invisible at</w:t>
      </w:r>
    </w:p>
    <w:p>
      <w:r>
        <w:rPr>
          <w:b w:val="0"/>
        </w:rPr>
        <w:t xml:space="preserve">  every scope except "all";</w:t>
      </w:r>
    </w:p>
    <w:p>
      <w:pPr>
        <w:pStyle w:val="ListBullet"/>
      </w:pPr>
      <w:r>
        <w:rPr>
          <w:b w:val="0"/>
        </w:rPr>
        <w:t>present in the workbook, not deleted, not excluded.</w:t>
      </w:r>
    </w:p>
    <w:p>
      <w:r>
        <w:rPr>
          <w:b w:val="0"/>
        </w:rPr>
        <w:t xml:space="preserve">And because priority is itself computed from </w:t>
      </w:r>
      <w:r>
        <w:rPr>
          <w:b/>
        </w:rPr>
        <w:t>`globalEmployees`</w:t>
      </w:r>
      <w:r>
        <w:rPr>
          <w:b w:val="0"/>
        </w:rPr>
        <w:t xml:space="preserve"> and </w:t>
      </w:r>
      <w:r>
        <w:rPr>
          <w:b/>
        </w:rPr>
        <w:t>`globalHqCountry`</w:t>
      </w:r>
    </w:p>
    <w:p>
      <w:r>
        <w:rPr>
          <w:b w:val="0"/>
        </w:rPr>
        <w:t>(</w:t>
      </w:r>
      <w:r>
        <w:rPr>
          <w:rFonts w:ascii="Consolas" w:hAnsi="Consolas"/>
          <w:b w:val="0"/>
        </w:rPr>
        <w:t>computeCompanyDeterministicPreScore</w:t>
      </w:r>
      <w:r>
        <w:rPr>
          <w:b w:val="0"/>
        </w:rPr>
        <w:t>), those two fields are transitively required as well — an</w:t>
      </w:r>
    </w:p>
    <w:p>
      <w:r>
        <w:rPr>
          <w:b w:val="0"/>
        </w:rPr>
        <w:t>account with a priority derived from missing firmographics has a number, but not a trustworthy one.</w:t>
      </w:r>
    </w:p>
    <w:p>
      <w:r>
        <w:rPr>
          <w:b/>
        </w:rPr>
        <w:t>R3.1</w:t>
      </w:r>
      <w:r>
        <w:rPr>
          <w:b w:val="0"/>
        </w:rPr>
        <w:t xml:space="preserve"> — An account is </w:t>
      </w:r>
      <w:r>
        <w:rPr>
          <w:b/>
        </w:rPr>
        <w:t>Incomplete</w:t>
      </w:r>
      <w:r>
        <w:rPr>
          <w:b w:val="0"/>
        </w:rPr>
        <w:t xml:space="preserve"> when the Scanner cannot see it at all: no resolved LinkedIn</w:t>
      </w:r>
    </w:p>
    <w:p>
      <w:r>
        <w:rPr>
          <w:b w:val="0"/>
        </w:rPr>
        <w:t>company id, or no priority.</w:t>
      </w:r>
    </w:p>
    <w:p>
      <w:r>
        <w:rPr>
          <w:b/>
        </w:rPr>
        <w:t>R3.2</w:t>
      </w:r>
      <w:r>
        <w:rPr>
          <w:b w:val="0"/>
        </w:rPr>
        <w:t xml:space="preserve"> — An account is </w:t>
      </w:r>
      <w:r>
        <w:rPr>
          <w:b/>
        </w:rPr>
        <w:t>Usable</w:t>
      </w:r>
      <w:r>
        <w:rPr>
          <w:b w:val="0"/>
        </w:rPr>
        <w:t xml:space="preserve"> when the Scanner can include it — id and priority both present —</w:t>
      </w:r>
    </w:p>
    <w:p>
      <w:r>
        <w:rPr>
          <w:b w:val="0"/>
        </w:rPr>
        <w:t>but its priority rests on unverified or missing employee count or HQ country, or it has no contacts.</w:t>
      </w:r>
    </w:p>
    <w:p>
      <w:r>
        <w:rPr>
          <w:b/>
        </w:rPr>
        <w:t>R3.3</w:t>
      </w:r>
      <w:r>
        <w:rPr>
          <w:b w:val="0"/>
        </w:rPr>
        <w:t xml:space="preserve"> — An account is </w:t>
      </w:r>
      <w:r>
        <w:rPr>
          <w:b/>
        </w:rPr>
        <w:t>Ready</w:t>
      </w:r>
      <w:r>
        <w:rPr>
          <w:b w:val="0"/>
        </w:rPr>
        <w:t xml:space="preserve"> when the Scanner can include it, its priority rests on *verified*</w:t>
      </w:r>
    </w:p>
    <w:p>
      <w:r>
        <w:rPr>
          <w:b w:val="0"/>
        </w:rPr>
        <w:t>employee count and HQ country, and it has at least one contact with a LinkedIn profile, so that a</w:t>
      </w:r>
    </w:p>
    <w:p>
      <w:r>
        <w:rPr>
          <w:b w:val="0"/>
        </w:rPr>
        <w:t>post's author can be matched to a known person rather than only to a company.</w:t>
      </w:r>
    </w:p>
    <w:p>
      <w:r>
        <w:rPr>
          <w:b/>
        </w:rPr>
        <w:t>R3.4</w:t>
      </w:r>
      <w:r>
        <w:rPr>
          <w:b w:val="0"/>
        </w:rPr>
        <w:t xml:space="preserve"> — The readiness bar and the Scanner's selection must be derived from </w:t>
      </w:r>
      <w:r>
        <w:rPr>
          <w:b/>
        </w:rPr>
        <w:t>one</w:t>
      </w:r>
      <w:r>
        <w:rPr>
          <w:b w:val="0"/>
        </w:rPr>
        <w:t xml:space="preserve"> definition. If</w:t>
      </w:r>
    </w:p>
    <w:p>
      <w:r>
        <w:rPr>
          <w:b w:val="0"/>
        </w:rPr>
        <w:t>they are allowed to drift, the tool will promise accounts as Ready that the Scanner then silently</w:t>
      </w:r>
    </w:p>
    <w:p>
      <w:r>
        <w:rPr>
          <w:b w:val="0"/>
        </w:rPr>
        <w:t>skips — the most damaging failure available to us, because it is invisible.</w:t>
      </w:r>
    </w:p>
    <w:p>
      <w:pPr>
        <w:pStyle w:val="Heading3"/>
      </w:pPr>
      <w:r>
        <w:rPr>
          <w:b w:val="0"/>
        </w:rPr>
        <w:t>3.2 The field tiers — and why two of them are conditional</w:t>
      </w:r>
    </w:p>
    <w:p>
      <w:r>
        <w:rPr>
          <w:b w:val="0"/>
        </w:rPr>
        <w:t>Not every field earns the same standing, and the interesting discovery is that **some fields are</w:t>
      </w:r>
    </w:p>
    <w:p>
      <w:r>
        <w:rPr>
          <w:b w:val="0"/>
        </w:rPr>
        <w:t>mandatory only because of how the user configured their own targeting.** The readiness bar is</w:t>
      </w:r>
    </w:p>
    <w:p>
      <w:r>
        <w:rPr>
          <w:b w:val="0"/>
        </w:rPr>
        <w:t>therefore *computed from the Setup wizard's configuration*, not hardcoded.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linkedinCompanyId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 id, no scan. Absolute.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salesTeamPriority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Unscored accounts are outside every scope but "all".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globalHqCountry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Mandatory *if* a target region is 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Feeds </w:t>
            </w:r>
            <w:r>
              <w:rPr>
                <w:rFonts w:ascii="Consolas" w:hAnsi="Consolas"/>
                <w:b w:val="0"/>
              </w:rPr>
              <w:t>resolveLocationPriority</w:t>
            </w:r>
            <w:r>
              <w:rPr>
                <w:b w:val="0"/>
              </w:rPr>
              <w:t>. If the user targets the whole world with no location priorities, it gates nothing.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globalEmployees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Mandatory *if* size priorities are 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Feeds </w:t>
            </w:r>
            <w:r>
              <w:rPr>
                <w:rFonts w:ascii="Consolas" w:hAnsi="Consolas"/>
                <w:b w:val="0"/>
              </w:rPr>
              <w:t>resolveSizeBucket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industry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Mandatory *if* industry priorities are set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computeCompanyDeterministicPreScore</w:t>
            </w:r>
            <w:r>
              <w:rPr>
                <w:b w:val="0"/>
              </w:rPr>
              <w:t xml:space="preserve"> only reads it when </w:t>
            </w:r>
            <w:r>
              <w:rPr>
                <w:rFonts w:ascii="Consolas" w:hAnsi="Consolas"/>
                <w:b w:val="0"/>
              </w:rPr>
              <w:t>targetUniverseConfig.industries</w:t>
            </w:r>
            <w:r>
              <w:rPr>
                <w:b w:val="0"/>
              </w:rPr>
              <w:t xml:space="preserve"> holds a matching entry. Otherwise it changes nothing.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Matched contacts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Strongly recommended — see R3.6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Far more load-bearing than it looks.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Registry fields, revenue, HQ city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Nice to have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Read by nobody who decides anything.</w:t>
            </w:r>
          </w:p>
        </w:tc>
      </w:tr>
    </w:tbl>
    <w:p/>
    <w:p>
      <w:r>
        <w:rPr>
          <w:b/>
        </w:rPr>
        <w:t>R3.5</w:t>
      </w:r>
      <w:r>
        <w:rPr>
          <w:b w:val="0"/>
        </w:rPr>
        <w:t xml:space="preserve"> — The readiness bar is </w:t>
      </w:r>
      <w:r>
        <w:rPr>
          <w:b/>
        </w:rPr>
        <w:t>derived from the user's own targeting configuration</w:t>
      </w:r>
      <w:r>
        <w:rPr>
          <w:b w:val="0"/>
        </w:rPr>
        <w:t>. A field that</w:t>
      </w:r>
    </w:p>
    <w:p>
      <w:r>
        <w:rPr>
          <w:b w:val="0"/>
        </w:rPr>
        <w:t>cannot affect any decision for this user must not hold an account back from being Ready. Requiring</w:t>
      </w:r>
    </w:p>
    <w:p>
      <w:r>
        <w:rPr>
          <w:b w:val="0"/>
        </w:rPr>
        <w:t>industry from a user who never set an industry priority would manufacture Incomplete accounts for</w:t>
      </w:r>
    </w:p>
    <w:p>
      <w:r>
        <w:rPr>
          <w:b w:val="0"/>
        </w:rPr>
        <w:t>no benefit.</w:t>
      </w:r>
    </w:p>
    <w:p>
      <w:pPr>
        <w:pStyle w:val="Heading3"/>
      </w:pPr>
      <w:r>
        <w:rPr>
          <w:b w:val="0"/>
        </w:rPr>
        <w:t>3.3 Contacts are not a nice-to-have — they dominate the score</w:t>
      </w:r>
    </w:p>
    <w:p>
      <w:r>
        <w:rPr>
          <w:b w:val="0"/>
        </w:rPr>
        <w:t xml:space="preserve">Checking the actual weights in </w:t>
      </w:r>
      <w:r>
        <w:rPr>
          <w:rFonts w:ascii="Consolas" w:hAnsi="Consolas"/>
          <w:b w:val="0"/>
        </w:rPr>
        <w:t>computeCompanyDeterministicPreScore</w:t>
      </w:r>
      <w:r>
        <w:rPr>
          <w:b w:val="0"/>
        </w:rPr>
        <w:t xml:space="preserve"> changes the tier this belongs</w:t>
      </w:r>
    </w:p>
    <w:p>
      <w:r>
        <w:rPr>
          <w:b w:val="0"/>
        </w:rPr>
        <w:t>in. Starting from a baseline of 50: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Contribution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Location 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±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Size 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±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Industry 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±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 matched contact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 matched contacts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3+ matched contacts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+30</w:t>
            </w:r>
          </w:p>
        </w:tc>
      </w:tr>
    </w:tbl>
    <w:p/>
    <w:p>
      <w:r>
        <w:rPr>
          <w:b w:val="0"/>
        </w:rPr>
        <w:t>**Matched contacts are the single largest term — one contact outweighs location, size and industry</w:t>
      </w:r>
    </w:p>
    <w:p>
      <w:r>
        <w:rPr>
          <w:b w:val="0"/>
        </w:rPr>
        <w:t>combined.** The consequence matters: an account with no contacts is systematically scored lower, and</w:t>
      </w:r>
    </w:p>
    <w:p>
      <w:r>
        <w:rPr>
          <w:b w:val="0"/>
        </w:rPr>
        <w:t>a lower score means a lower priority band, and a lower band can put it **outside the Scanner's P1/P2</w:t>
      </w:r>
    </w:p>
    <w:p>
      <w:r>
        <w:rPr>
          <w:b w:val="0"/>
        </w:rPr>
        <w:t>scope entirely.**</w:t>
      </w:r>
    </w:p>
    <w:p>
      <w:r>
        <w:rPr>
          <w:b w:val="0"/>
        </w:rPr>
        <w:t>So "no contacts" does not merely weaken lead prioritisation. **It can make the account invisible to</w:t>
      </w:r>
    </w:p>
    <w:p>
      <w:r>
        <w:rPr>
          <w:b w:val="0"/>
        </w:rPr>
        <w:t>the Scanner altogether** — by the same mechanism, though one step removed, as having no LinkedIn id.</w:t>
      </w:r>
    </w:p>
    <w:p>
      <w:r>
        <w:rPr>
          <w:b/>
        </w:rPr>
        <w:t>R3.6</w:t>
      </w:r>
      <w:r>
        <w:rPr>
          <w:b w:val="0"/>
        </w:rPr>
        <w:t xml:space="preserve"> — Contact discovery is part of getting an account Ready, not an optional enrichment after</w:t>
      </w:r>
    </w:p>
    <w:p>
      <w:r>
        <w:rPr>
          <w:b w:val="0"/>
        </w:rPr>
        <w:t xml:space="preserve">it. An account with a resolved id and a priority but no contacts is </w:t>
      </w:r>
      <w:r>
        <w:rPr>
          <w:b/>
        </w:rPr>
        <w:t>Usable, never Ready</w:t>
      </w:r>
      <w:r>
        <w:rPr>
          <w:b w:val="0"/>
        </w:rPr>
        <w:t>.</w:t>
      </w:r>
    </w:p>
    <w:p>
      <w:r>
        <w:rPr>
          <w:b/>
        </w:rPr>
        <w:t>R3.7</w:t>
      </w:r>
      <w:r>
        <w:rPr>
          <w:b w:val="0"/>
        </w:rPr>
        <w:t xml:space="preserve"> — What matters is *relevant* contacts, not a count. The Scanner's value comes from matching</w:t>
      </w:r>
    </w:p>
    <w:p>
      <w:r>
        <w:rPr>
          <w:b w:val="0"/>
        </w:rPr>
        <w:t>a post's author to a known, senior, relevant person: a post about an AI initiative from a Head of AI</w:t>
      </w:r>
    </w:p>
    <w:p>
      <w:r>
        <w:rPr>
          <w:b w:val="0"/>
        </w:rPr>
        <w:t>at a high-fit company is worth far more than the same post from an unknown author. The contact bar</w:t>
      </w:r>
    </w:p>
    <w:p>
      <w:r>
        <w:rPr>
          <w:b w:val="0"/>
        </w:rPr>
        <w:t>should therefore be expressed against the seniority levels configured in the Setup wizard — at least</w:t>
      </w:r>
    </w:p>
    <w:p>
      <w:r>
        <w:rPr>
          <w:b w:val="0"/>
        </w:rPr>
        <w:t>one contact matching them — rather than as a bare number.</w:t>
      </w:r>
    </w:p>
    <w:p>
      <w:pPr>
        <w:pStyle w:val="Heading2"/>
      </w:pPr>
      <w:r>
        <w:rPr>
          <w:b w:val="0"/>
        </w:rPr>
        <w:t>3a. The shape of 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67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pipeline as a ring: four sources entering at different points, the working set in the middle.</w:t>
      </w:r>
    </w:p>
    <w:p>
      <w:r>
        <w:rPr>
          <w:b w:val="0"/>
        </w:rPr>
        <w:t xml:space="preserve">The pipeline is </w:t>
      </w:r>
      <w:r>
        <w:rPr>
          <w:b/>
        </w:rPr>
        <w:t>cyclic, not linear</w:t>
      </w:r>
      <w:r>
        <w:rPr>
          <w:b w:val="0"/>
        </w:rPr>
        <w:t>. Drawing it as a left-to-right sequence would imply an end</w:t>
      </w:r>
    </w:p>
    <w:p>
      <w:r>
        <w:rPr>
          <w:b w:val="0"/>
        </w:rPr>
        <w:t>that does not exist:</w:t>
      </w:r>
    </w:p>
    <w:p>
      <w:pPr>
        <w:pStyle w:val="ListBullet"/>
      </w:pPr>
      <w:r>
        <w:rPr>
          <w:b w:val="0"/>
        </w:rPr>
        <w:t>accounts that do not clear the readiness gate go round again;</w:t>
      </w:r>
    </w:p>
    <w:p>
      <w:pPr>
        <w:pStyle w:val="ListBullet"/>
      </w:pPr>
      <w:r>
        <w:rPr>
          <w:b w:val="0"/>
        </w:rPr>
        <w:t>verification expires (R5.3), so even a Ready account eventually re-enters for re-enrichment;</w:t>
      </w:r>
    </w:p>
    <w:p>
      <w:pPr>
        <w:pStyle w:val="ListBullet"/>
      </w:pPr>
      <w:r>
        <w:rPr>
          <w:b w:val="0"/>
        </w:rPr>
        <w:t>the Scanner never stops producing signals.</w:t>
      </w:r>
    </w:p>
    <w:p>
      <w:r>
        <w:rPr>
          <w:b/>
        </w:rPr>
        <w:t>The four sources enter at different points</w:t>
      </w:r>
      <w:r>
        <w:rPr>
          <w:b w:val="0"/>
        </w:rPr>
        <w:t>, according to what each actually produces — this is</w:t>
      </w:r>
    </w:p>
    <w:p>
      <w:r>
        <w:rPr>
          <w:b w:val="0"/>
        </w:rPr>
        <w:t>the detail that prose keeps losing. The imported workbook arrives as unverified breadth and enters</w:t>
      </w:r>
    </w:p>
    <w:p>
      <w:r>
        <w:rPr>
          <w:b w:val="0"/>
        </w:rPr>
        <w:t>at Collect. LinkedIn Discovery arrives already identified, so it enters at Resolve identity. Web</w:t>
      </w:r>
    </w:p>
    <w:p>
      <w:r>
        <w:rPr>
          <w:b w:val="0"/>
        </w:rPr>
        <w:t>Research adds depth to accounts already held, so it enters at Enrich.</w:t>
      </w:r>
    </w:p>
    <w:p>
      <w:r>
        <w:rPr>
          <w:b/>
        </w:rPr>
        <w:t>None of them is a one-off.</w:t>
      </w:r>
      <w:r>
        <w:rPr>
          <w:b w:val="0"/>
        </w:rPr>
        <w:t xml:space="preserve"> A workbook is imported more than once, Discovery and Web Research are</w:t>
      </w:r>
    </w:p>
    <w:p>
      <w:r>
        <w:rPr>
          <w:b w:val="0"/>
        </w:rPr>
        <w:t>re-run as the universe grows, and the Scanner runs continuously — hence the small repeat loop on</w:t>
      </w:r>
    </w:p>
    <w:p>
      <w:r>
        <w:rPr>
          <w:b w:val="0"/>
        </w:rPr>
        <w:t>each source in the diagram. Treating them as setup-time events would be the same mistake as drawing</w:t>
      </w:r>
    </w:p>
    <w:p>
      <w:r>
        <w:rPr>
          <w:b w:val="0"/>
        </w:rPr>
        <w:t>the pipeline as a line.</w:t>
      </w:r>
    </w:p>
    <w:p>
      <w:r>
        <w:rPr>
          <w:b/>
        </w:rPr>
        <w:t>The Scanner is not merely an input: it both reads and feeds the working set.</w:t>
      </w:r>
      <w:r>
        <w:rPr>
          <w:b w:val="0"/>
        </w:rPr>
        <w:t xml:space="preserve"> It consults the set</w:t>
      </w:r>
    </w:p>
    <w:p>
      <w:r>
        <w:rPr>
          <w:b w:val="0"/>
        </w:rPr>
        <w:t>to know which accounts to scan — they must already carry a LinkedIn company id and a priority — and</w:t>
      </w:r>
    </w:p>
    <w:p>
      <w:r>
        <w:rPr>
          <w:b w:val="0"/>
        </w:rPr>
        <w:t>returns signals to that same set. It is the only source inside the loop rather than feeding it, and</w:t>
      </w:r>
    </w:p>
    <w:p>
      <w:r>
        <w:rPr>
          <w:b w:val="0"/>
        </w:rPr>
        <w:t>that feedback is precisely why the readiness bar is defined as what the Scanner needs (section 3.1).</w:t>
      </w:r>
    </w:p>
    <w:p>
      <w:r>
        <w:rPr>
          <w:b w:val="0"/>
        </w:rPr>
        <w:t xml:space="preserve">The diagram is generated, not drawn by hand: </w:t>
      </w:r>
      <w:r>
        <w:rPr>
          <w:rFonts w:ascii="Consolas" w:hAnsi="Consolas"/>
          <w:b w:val="0"/>
        </w:rPr>
        <w:t>python code/gen_pipeline_diagram.py</w:t>
      </w:r>
      <w:r>
        <w:rPr>
          <w:b w:val="0"/>
        </w:rPr>
        <w:t xml:space="preserve"> writes both</w:t>
      </w:r>
    </w:p>
    <w:p>
      <w:r>
        <w:rPr>
          <w:rFonts w:ascii="Consolas" w:hAnsi="Consolas"/>
          <w:b w:val="0"/>
        </w:rPr>
        <w:t>docs/pipeline-ring.svg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docs/pipeline-ring.png</w:t>
      </w:r>
      <w:r>
        <w:rPr>
          <w:b w:val="0"/>
        </w:rPr>
        <w:t xml:space="preserve"> from one layout, so the two cannot drift.</w:t>
      </w:r>
    </w:p>
    <w:p>
      <w:pPr>
        <w:pStyle w:val="Heading2"/>
      </w:pPr>
      <w:r>
        <w:rPr>
          <w:b w:val="0"/>
        </w:rPr>
        <w:t>4. Data sources</w:t>
      </w:r>
    </w:p>
    <w:p>
      <w:r>
        <w:rPr>
          <w:b w:val="0"/>
        </w:rPr>
        <w:t>Data does not only arrive by import. There are four sources. **None is mandatory, none is exclusive</w:t>
      </w:r>
    </w:p>
    <w:p>
      <w:r>
        <w:rPr>
          <w:b w:val="0"/>
        </w:rPr>
        <w:t>of the others, and each can deliver data at a different stage of the pipeline.**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Constraint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produces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Imported research workbook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free, instant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Breadth: many accounts and contacts at once, unverified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LinkedIn Discovery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LinkedIn touches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daily touch budget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Company and contact identity, authoritative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Web Research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US$ per account on the user's API key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API budget / spend limit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Depth: firmographics, initiatives, registry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Scanner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LinkedIn touches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daily touch budget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Intent signals — posts and jobs indicating a reason to act</w:t>
            </w:r>
          </w:p>
        </w:tc>
      </w:tr>
    </w:tbl>
    <w:p/>
    <w:p>
      <w:r>
        <w:rPr>
          <w:b/>
        </w:rPr>
        <w:t>The Scanner is different in kind from the other three, and the design must reflect it.</w:t>
      </w:r>
      <w:r>
        <w:rPr>
          <w:b w:val="0"/>
        </w:rPr>
        <w:t xml:space="preserve"> The other</w:t>
      </w:r>
    </w:p>
    <w:p>
      <w:r>
        <w:rPr>
          <w:b w:val="0"/>
        </w:rPr>
        <w:t>three produce *entities* (accounts and contacts) and converge — once an account is enriched, there</w:t>
      </w:r>
    </w:p>
    <w:p>
      <w:r>
        <w:rPr>
          <w:b w:val="0"/>
        </w:rPr>
        <w:t>is nothing more to do until the data ages. The Scanner produces *signals*, which are time-sensitive</w:t>
      </w:r>
    </w:p>
    <w:p>
      <w:r>
        <w:rPr>
          <w:b w:val="0"/>
        </w:rPr>
        <w:t>and never stop arriving. It is also SalesTeam's main advantage and the one source we actively want</w:t>
      </w:r>
    </w:p>
    <w:p>
      <w:r>
        <w:rPr>
          <w:b w:val="0"/>
        </w:rPr>
        <w:t>every user to run.</w:t>
      </w:r>
    </w:p>
    <w:p>
      <w:r>
        <w:rPr>
          <w:b w:val="0"/>
        </w:rPr>
        <w:t xml:space="preserve">So the pipeline has </w:t>
      </w:r>
      <w:r>
        <w:rPr>
          <w:b/>
        </w:rPr>
        <w:t>two different clocks</w:t>
      </w:r>
      <w:r>
        <w:rPr>
          <w:b w:val="0"/>
        </w:rPr>
        <w:t>: entity enrichment, which converges and then idles, and</w:t>
      </w:r>
    </w:p>
    <w:p>
      <w:r>
        <w:rPr>
          <w:b w:val="0"/>
        </w:rPr>
        <w:t>signal capture, which is continuous. They should not be modelled as the same kind of job.</w:t>
      </w:r>
    </w:p>
    <w:p>
      <w:r>
        <w:rPr>
          <w:b/>
        </w:rPr>
        <w:t>The Scanner also depends on the pipeline's output in a way the others do not.</w:t>
      </w:r>
      <w:r>
        <w:rPr>
          <w:b w:val="0"/>
        </w:rPr>
        <w:t xml:space="preserve"> Discovery and Web</w:t>
      </w:r>
    </w:p>
    <w:p>
      <w:r>
        <w:rPr>
          <w:b w:val="0"/>
        </w:rPr>
        <w:t>Research work on whatever they are pointed at; the Scanner can only scan accounts that already have</w:t>
      </w:r>
    </w:p>
    <w:p>
      <w:r>
        <w:rPr>
          <w:b w:val="0"/>
        </w:rPr>
        <w:t>a resolved LinkedIn company id and a priority. It is therefore both the pipeline's most valuable</w:t>
      </w:r>
    </w:p>
    <w:p>
      <w:r>
        <w:rPr>
          <w:b w:val="0"/>
        </w:rPr>
        <w:t>consumer and the clearest measure of whether the pipeline is doing its job — if the Scanner has few</w:t>
      </w:r>
    </w:p>
    <w:p>
      <w:r>
        <w:rPr>
          <w:b w:val="0"/>
        </w:rPr>
        <w:t>accounts to scan, the pipeline has not delivered, whatever the raw account count says.</w:t>
      </w:r>
    </w:p>
    <w:p>
      <w:pPr>
        <w:pStyle w:val="Heading2"/>
      </w:pPr>
      <w:r>
        <w:rPr>
          <w:b w:val="0"/>
        </w:rPr>
        <w:t>5. Provenance and what "verified" means</w:t>
      </w:r>
    </w:p>
    <w:p>
      <w:r>
        <w:rPr>
          <w:b w:val="0"/>
        </w:rPr>
        <w:t>"Verified, reliable, quality-controlled" has to be made precise, or it cannot be enforced.</w:t>
      </w:r>
    </w:p>
    <w:p>
      <w:r>
        <w:rPr>
          <w:b/>
        </w:rPr>
        <w:t>R5.1</w:t>
      </w:r>
      <w:r>
        <w:rPr>
          <w:b w:val="0"/>
        </w:rPr>
        <w:t xml:space="preserve"> — Every field that can come from more than one source must carry, alongside its value:</w:t>
      </w:r>
    </w:p>
    <w:p>
      <w:r>
        <w:rPr>
          <w:b w:val="0"/>
        </w:rPr>
        <w:t xml:space="preserve">its </w:t>
      </w:r>
      <w:r>
        <w:rPr>
          <w:b/>
        </w:rPr>
        <w:t>source</w:t>
      </w:r>
      <w:r>
        <w:rPr>
          <w:b w:val="0"/>
        </w:rPr>
        <w:t xml:space="preserve">, an </w:t>
      </w:r>
      <w:r>
        <w:rPr>
          <w:b/>
        </w:rPr>
        <w:t>evidence quality</w:t>
      </w:r>
      <w:r>
        <w:rPr>
          <w:b w:val="0"/>
        </w:rPr>
        <w:t xml:space="preserve">, and a </w:t>
      </w:r>
      <w:r>
        <w:rPr>
          <w:b/>
        </w:rPr>
        <w:t>last-verified date</w:t>
      </w:r>
      <w:r>
        <w:rPr>
          <w:b w:val="0"/>
        </w:rPr>
        <w:t>.</w:t>
      </w:r>
    </w:p>
    <w:p>
      <w:r>
        <w:rPr>
          <w:b/>
        </w:rPr>
        <w:t>R5.2</w:t>
      </w:r>
      <w:r>
        <w:rPr>
          <w:b w:val="0"/>
        </w:rPr>
        <w:t xml:space="preserve"> — A field counts as *verified* when it has a source, an evidence quality at or above a</w:t>
      </w:r>
    </w:p>
    <w:p>
      <w:r>
        <w:rPr>
          <w:b w:val="0"/>
        </w:rPr>
        <w:t>configured threshold, and a last-verified date within a configured freshness window.</w:t>
      </w:r>
    </w:p>
    <w:p>
      <w:r>
        <w:rPr>
          <w:b/>
        </w:rPr>
        <w:t>R5.3 — Staleness must expire verification.</w:t>
      </w:r>
      <w:r>
        <w:rPr>
          <w:b w:val="0"/>
        </w:rPr>
        <w:t xml:space="preserve"> A field verified on 2026-09-05 is trustworthy today</w:t>
      </w:r>
    </w:p>
    <w:p>
      <w:r>
        <w:rPr>
          <w:b w:val="0"/>
        </w:rPr>
        <w:t>and will not be in eighteen months. Without a decay policy, "verified" silently becomes false over</w:t>
      </w:r>
    </w:p>
    <w:p>
      <w:r>
        <w:rPr>
          <w:b w:val="0"/>
        </w:rPr>
        <w:t>time and the quality promise erodes invisibly. A field whose verification has expired returns to</w:t>
      </w:r>
    </w:p>
    <w:p>
      <w:r>
        <w:rPr>
          <w:b w:val="0"/>
        </w:rPr>
        <w:t>unverified and re-enters the pipeline.</w:t>
      </w:r>
    </w:p>
    <w:p>
      <w:r>
        <w:rPr>
          <w:b/>
        </w:rPr>
        <w:t>R5.4</w:t>
      </w:r>
      <w:r>
        <w:rPr>
          <w:b w:val="0"/>
        </w:rPr>
        <w:t xml:space="preserve"> — Where several sources disagree, reconciliation must be automatic wherever the difference</w:t>
      </w:r>
    </w:p>
    <w:p>
      <w:r>
        <w:rPr>
          <w:b w:val="0"/>
        </w:rPr>
        <w:t>cannot change any decision, and must reach the user only where it genuinely can. The web-findings</w:t>
      </w:r>
    </w:p>
    <w:p>
      <w:r>
        <w:rPr>
          <w:b w:val="0"/>
        </w:rPr>
        <w:t>arbitration built in 1.1.3 is the first instance of this and should generalise from "web research</w:t>
      </w:r>
    </w:p>
    <w:p>
      <w:r>
        <w:rPr>
          <w:b w:val="0"/>
        </w:rPr>
        <w:t>versus stored" to "any source versus any source".</w:t>
      </w:r>
    </w:p>
    <w:p>
      <w:r>
        <w:rPr>
          <w:b/>
        </w:rPr>
        <w:t>Note: the schema is already part-way there.</w:t>
      </w:r>
      <w:r>
        <w:rPr>
          <w:b w:val="0"/>
        </w:rPr>
        <w:t xml:space="preserve"> Contacts carry </w:t>
      </w:r>
      <w:r>
        <w:rPr>
          <w:rFonts w:ascii="Consolas" w:hAnsi="Consolas"/>
          <w:b w:val="0"/>
        </w:rPr>
        <w:t>evidenceQuality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lastVerified</w:t>
      </w:r>
    </w:p>
    <w:p>
      <w:r>
        <w:rPr>
          <w:b w:val="0"/>
        </w:rPr>
        <w:t xml:space="preserve">and a second </w:t>
      </w:r>
      <w:r>
        <w:rPr>
          <w:rFonts w:ascii="Consolas" w:hAnsi="Consolas"/>
          <w:b w:val="0"/>
        </w:rPr>
        <w:t>evidenceQuality2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lastVerified2</w:t>
      </w:r>
      <w:r>
        <w:rPr>
          <w:b w:val="0"/>
        </w:rPr>
        <w:t xml:space="preserve"> pair for LinkedIn; companies carry</w:t>
      </w:r>
    </w:p>
    <w:p>
      <w:r>
        <w:rPr>
          <w:rFonts w:ascii="Consolas" w:hAnsi="Consolas"/>
          <w:b w:val="0"/>
        </w:rPr>
        <w:t>Global_Revenue_Confidence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Revenue_Period</w:t>
      </w:r>
      <w:r>
        <w:rPr>
          <w:b w:val="0"/>
        </w:rPr>
        <w:t>; a LinkedIn-fetched headcount is distinguishable by</w:t>
      </w:r>
    </w:p>
    <w:p>
      <w:r>
        <w:rPr>
          <w:rFonts w:ascii="Consolas" w:hAnsi="Consolas"/>
          <w:b w:val="0"/>
        </w:rPr>
        <w:t>employeeCountText</w:t>
      </w:r>
      <w:r>
        <w:rPr>
          <w:b w:val="0"/>
        </w:rPr>
        <w:t>. Provenance partly exists — it is neither systematic nor surfaced.</w:t>
      </w:r>
    </w:p>
    <w:p>
      <w:pPr>
        <w:pStyle w:val="Heading2"/>
      </w:pPr>
      <w:r>
        <w:rPr>
          <w:b w:val="0"/>
        </w:rPr>
        <w:t>6. Functional requirements</w:t>
      </w:r>
    </w:p>
    <w:p>
      <w:pPr>
        <w:pStyle w:val="Heading3"/>
      </w:pPr>
      <w:r>
        <w:rPr>
          <w:b w:val="0"/>
        </w:rPr>
        <w:t>6.1 Jobs become descriptors, not buttons</w:t>
      </w:r>
    </w:p>
    <w:p>
      <w:r>
        <w:rPr>
          <w:b/>
        </w:rPr>
        <w:t>R6.1.1</w:t>
      </w:r>
      <w:r>
        <w:rPr>
          <w:b w:val="0"/>
        </w:rPr>
        <w:t xml:space="preserve"> — Each existing maintenance action is described declaratively: an id, a user-facing</w:t>
      </w:r>
    </w:p>
    <w:p>
      <w:r>
        <w:rPr>
          <w:b w:val="0"/>
        </w:rPr>
        <w:t>label, the jobs it depends on, a selector answering *what work is outstanding right now*, a cost</w:t>
      </w:r>
    </w:p>
    <w:p>
      <w:r>
        <w:rPr>
          <w:b w:val="0"/>
        </w:rPr>
        <w:t>estimate, and the runner that already exists.</w:t>
      </w:r>
    </w:p>
    <w:p>
      <w:r>
        <w:rPr>
          <w:b/>
        </w:rPr>
        <w:t>R6.1.2</w:t>
      </w:r>
      <w:r>
        <w:rPr>
          <w:b w:val="0"/>
        </w:rPr>
        <w:t xml:space="preserve"> — Execution order is </w:t>
      </w:r>
      <w:r>
        <w:rPr>
          <w:b/>
        </w:rPr>
        <w:t>derived</w:t>
      </w:r>
      <w:r>
        <w:rPr>
          <w:b w:val="0"/>
        </w:rPr>
        <w:t xml:space="preserve"> from declared dependencies. It is never hand-maintained</w:t>
      </w:r>
    </w:p>
    <w:p>
      <w:r>
        <w:rPr>
          <w:b w:val="0"/>
        </w:rPr>
        <w:t>and never asked of the user.</w:t>
      </w:r>
    </w:p>
    <w:p>
      <w:r>
        <w:rPr>
          <w:b/>
        </w:rPr>
        <w:t>R6.1.3</w:t>
      </w:r>
      <w:r>
        <w:rPr>
          <w:b w:val="0"/>
        </w:rPr>
        <w:t xml:space="preserve"> — A job whose selector returns nothing does not run and is not mentioned. Adding a</w:t>
      </w:r>
    </w:p>
    <w:p>
      <w:r>
        <w:rPr>
          <w:b w:val="0"/>
        </w:rPr>
        <w:t>capability later must not add a menu item or a decision for the user.</w:t>
      </w:r>
    </w:p>
    <w:p>
      <w:pPr>
        <w:pStyle w:val="Heading3"/>
      </w:pPr>
      <w:r>
        <w:rPr>
          <w:b w:val="0"/>
        </w:rPr>
        <w:t>6.2 Three tiers of exposure</w:t>
      </w:r>
    </w:p>
    <w:p>
      <w:r>
        <w:rPr>
          <w:b/>
        </w:rPr>
        <w:t>The boundary between tiers is not cheap-versus-expensive. It is provably reversible versus not.</w:t>
      </w:r>
    </w:p>
    <w:p>
      <w:r>
        <w:rPr>
          <w:b/>
        </w:rPr>
        <w:t>R6.2.1 — Silent.</w:t>
      </w:r>
      <w:r>
        <w:rPr>
          <w:b w:val="0"/>
        </w:rPr>
        <w:t xml:space="preserve"> Deterministic, local, no external call, no judgement: value cleaning, currency</w:t>
      </w:r>
    </w:p>
    <w:p>
      <w:r>
        <w:rPr>
          <w:b w:val="0"/>
        </w:rPr>
        <w:t>normalisation, linking already-resolved records, reconciling differences that cannot affect any</w:t>
      </w:r>
    </w:p>
    <w:p>
      <w:r>
        <w:rPr>
          <w:b w:val="0"/>
        </w:rPr>
        <w:t>decision. These run without being asked for and without being announced individually.</w:t>
      </w:r>
    </w:p>
    <w:p>
      <w:r>
        <w:rPr>
          <w:b/>
        </w:rPr>
        <w:t>R6.2.2 — One consent, one batch.</w:t>
      </w:r>
      <w:r>
        <w:rPr>
          <w:b w:val="0"/>
        </w:rPr>
        <w:t xml:space="preserve"> Anything that spends money or LinkedIn touches. A single</w:t>
      </w:r>
    </w:p>
    <w:p>
      <w:r>
        <w:rPr>
          <w:b w:val="0"/>
        </w:rPr>
        <w:t>dialog, a single budget, a single progress indicator, a single summary — not one per job.</w:t>
      </w:r>
    </w:p>
    <w:p>
      <w:r>
        <w:rPr>
          <w:b/>
        </w:rPr>
        <w:t>R6.2.3 — Support only.</w:t>
      </w:r>
      <w:r>
        <w:rPr>
          <w:b w:val="0"/>
        </w:rPr>
        <w:t xml:space="preserve"> Every individual action remains available for a support engineer, for</w:t>
      </w:r>
    </w:p>
    <w:p>
      <w:r>
        <w:rPr>
          <w:b w:val="0"/>
        </w:rPr>
        <w:t>debugging, repair and emergencies, in the existing muted Advanced tools group. It is not part of the</w:t>
      </w:r>
    </w:p>
    <w:p>
      <w:r>
        <w:rPr>
          <w:b w:val="0"/>
        </w:rPr>
        <w:t>normal user's surface.</w:t>
      </w:r>
    </w:p>
    <w:p>
      <w:r>
        <w:rPr>
          <w:b/>
        </w:rPr>
        <w:t>R6.2.4</w:t>
      </w:r>
      <w:r>
        <w:rPr>
          <w:b w:val="0"/>
        </w:rPr>
        <w:t xml:space="preserve"> — Anything silent must be reversible, logged, and reported in aggregate. See section 8.</w:t>
      </w:r>
    </w:p>
    <w:p>
      <w:pPr>
        <w:pStyle w:val="Heading3"/>
      </w:pPr>
      <w:r>
        <w:rPr>
          <w:b w:val="0"/>
        </w:rPr>
        <w:t>6.3 Entry points, not tool menus</w:t>
      </w:r>
    </w:p>
    <w:p>
      <w:r>
        <w:rPr>
          <w:b/>
        </w:rPr>
        <w:t>R6.3.1</w:t>
      </w:r>
      <w:r>
        <w:rPr>
          <w:b w:val="0"/>
        </w:rPr>
        <w:t xml:space="preserve"> — After any source delivers data, the user is asked </w:t>
      </w:r>
      <w:r>
        <w:rPr>
          <w:b/>
        </w:rPr>
        <w:t>at most one question</w:t>
      </w:r>
      <w:r>
        <w:rPr>
          <w:b w:val="0"/>
        </w:rPr>
        <w:t>, phrased as</w:t>
      </w:r>
    </w:p>
    <w:p>
      <w:r>
        <w:rPr>
          <w:b w:val="0"/>
        </w:rPr>
        <w:t>an outcome and priced in their terms. For example: *"112 companies have no employee count, 24 are</w:t>
      </w:r>
    </w:p>
    <w:p>
      <w:r>
        <w:rPr>
          <w:b w:val="0"/>
        </w:rPr>
        <w:t>not linked to LinkedIn, 380 have never been researched. Getting these ready will use about 91</w:t>
      </w:r>
    </w:p>
    <w:p>
      <w:r>
        <w:rPr>
          <w:b w:val="0"/>
        </w:rPr>
        <w:t>LinkedIn page views and about US$38. [Start now] [Overnight] [Not yet]"*.</w:t>
      </w:r>
    </w:p>
    <w:p>
      <w:r>
        <w:rPr>
          <w:b/>
        </w:rPr>
        <w:t>R6.3.2</w:t>
      </w:r>
      <w:r>
        <w:rPr>
          <w:b w:val="0"/>
        </w:rPr>
        <w:t xml:space="preserve"> — Declining must be safe and repeatable. The work stays outstanding and the offer can be</w:t>
      </w:r>
    </w:p>
    <w:p>
      <w:r>
        <w:rPr>
          <w:b w:val="0"/>
        </w:rPr>
        <w:t>accepted later.</w:t>
      </w:r>
    </w:p>
    <w:p>
      <w:r>
        <w:rPr>
          <w:b/>
        </w:rPr>
        <w:t>R6.3.3</w:t>
      </w:r>
      <w:r>
        <w:rPr>
          <w:b w:val="0"/>
        </w:rPr>
        <w:t xml:space="preserve"> — Findings that require human judgement are presented as a </w:t>
      </w:r>
      <w:r>
        <w:rPr>
          <w:b/>
        </w:rPr>
        <w:t>queue</w:t>
      </w:r>
      <w:r>
        <w:rPr>
          <w:b w:val="0"/>
        </w:rPr>
        <w:t xml:space="preserve"> with next / skip /</w:t>
      </w:r>
    </w:p>
    <w:p>
      <w:r>
        <w:rPr>
          <w:b w:val="0"/>
        </w:rPr>
        <w:t>keep, not as a table the user must know how to filter.</w:t>
      </w:r>
    </w:p>
    <w:p>
      <w:pPr>
        <w:pStyle w:val="Heading3"/>
      </w:pPr>
      <w:r>
        <w:rPr>
          <w:b w:val="0"/>
        </w:rPr>
        <w:t>6.4 Scheduling policy</w:t>
      </w:r>
    </w:p>
    <w:p>
      <w:r>
        <w:rPr>
          <w:b/>
        </w:rPr>
        <w:t>R6.4.1 — Depth-first, not breadth-first.</w:t>
      </w:r>
      <w:r>
        <w:rPr>
          <w:b w:val="0"/>
        </w:rPr>
        <w:t xml:space="preserve"> Given a limited budget, the pipeline completes the</w:t>
      </w:r>
    </w:p>
    <w:p>
      <w:r>
        <w:rPr>
          <w:b w:val="0"/>
        </w:rPr>
        <w:t>highest-priority accounts fully rather than partially enriching everything. This is the direct</w:t>
      </w:r>
    </w:p>
    <w:p>
      <w:r>
        <w:rPr>
          <w:b w:val="0"/>
        </w:rPr>
        <w:t>implementation of "100 solid beats 500 broken", and it inverts today's behaviour, where</w:t>
      </w:r>
    </w:p>
    <w:p>
      <w:r>
        <w:rPr>
          <w:b w:val="0"/>
        </w:rPr>
        <w:t>"Fetch Company Size for all 142" is breadth-first by construction.</w:t>
      </w:r>
    </w:p>
    <w:p>
      <w:r>
        <w:rPr>
          <w:b/>
        </w:rPr>
        <w:t>R6.4.2 — Priority is circular, and the resolution must be explicit.</w:t>
      </w:r>
      <w:r>
        <w:rPr>
          <w:b w:val="0"/>
        </w:rPr>
        <w:t xml:space="preserve"> Priority is computed *from*</w:t>
      </w:r>
    </w:p>
    <w:p>
      <w:r>
        <w:rPr>
          <w:b w:val="0"/>
        </w:rPr>
        <w:t>enriched data, yet it determines enrichment order. Resolution: compute a provisional priority from</w:t>
      </w:r>
    </w:p>
    <w:p>
      <w:r>
        <w:rPr>
          <w:b w:val="0"/>
        </w:rPr>
        <w:t>whatever is available, enrich in that order, and re-score as data arrives.</w:t>
      </w:r>
    </w:p>
    <w:p>
      <w:r>
        <w:rPr>
          <w:b/>
        </w:rPr>
        <w:t>R6.4.3 — The pipeline is resumable across days.</w:t>
      </w:r>
      <w:r>
        <w:rPr>
          <w:b w:val="0"/>
        </w:rPr>
        <w:t xml:space="preserve"> The LinkedIn touch budget (75 warn / 99 hard,</w:t>
      </w:r>
    </w:p>
    <w:p>
      <w:r>
        <w:rPr>
          <w:b w:val="0"/>
        </w:rPr>
        <w:t xml:space="preserve">shared across every automated feature) means a full pass over a 500-account universe </w:t>
      </w:r>
      <w:r>
        <w:rPr>
          <w:b/>
        </w:rPr>
        <w:t>cannot</w:t>
      </w:r>
    </w:p>
    <w:p>
      <w:r>
        <w:rPr>
          <w:b w:val="0"/>
        </w:rPr>
        <w:t>complete in one day. The pipeline is therefore a persistent queue that resumes where it stopped, not</w:t>
      </w:r>
    </w:p>
    <w:p>
      <w:r>
        <w:rPr>
          <w:b w:val="0"/>
        </w:rPr>
        <w:t>a single run.</w:t>
      </w:r>
    </w:p>
    <w:p>
      <w:r>
        <w:rPr>
          <w:b/>
        </w:rPr>
        <w:t>R6.4.4</w:t>
      </w:r>
      <w:r>
        <w:rPr>
          <w:b w:val="0"/>
        </w:rPr>
        <w:t xml:space="preserve"> — The user is told the truth about progress and duration: *"38 accounts ready, 63 more</w:t>
      </w:r>
    </w:p>
    <w:p>
      <w:r>
        <w:rPr>
          <w:b w:val="0"/>
        </w:rPr>
        <w:t>tomorrow"*. Never a spinner with no end in sight.</w:t>
      </w:r>
    </w:p>
    <w:p>
      <w:r>
        <w:rPr>
          <w:b/>
        </w:rPr>
        <w:t>R6.4.5</w:t>
      </w:r>
      <w:r>
        <w:rPr>
          <w:b w:val="0"/>
        </w:rPr>
        <w:t xml:space="preserve"> — Existing budget guards, the single-batch mutex and the cross-page progress bar with a</w:t>
      </w:r>
    </w:p>
    <w:p>
      <w:r>
        <w:rPr>
          <w:b w:val="0"/>
        </w:rPr>
        <w:t>Stop button are reused, not replaced.</w:t>
      </w:r>
    </w:p>
    <w:p>
      <w:pPr>
        <w:pStyle w:val="Heading2"/>
      </w:pPr>
      <w:r>
        <w:rPr>
          <w:b w:val="0"/>
        </w:rPr>
        <w:t>7. Working with incomplete data</w:t>
      </w:r>
    </w:p>
    <w:p>
      <w:r>
        <w:rPr>
          <w:b/>
        </w:rPr>
        <w:t>R7.1</w:t>
      </w:r>
      <w:r>
        <w:rPr>
          <w:b w:val="0"/>
        </w:rPr>
        <w:t xml:space="preserve"> — SalesTeam must function with whatever data it currently has. The pipeline never blocks</w:t>
      </w:r>
    </w:p>
    <w:p>
      <w:r>
        <w:rPr>
          <w:b w:val="0"/>
        </w:rPr>
        <w:t>the product.</w:t>
      </w:r>
    </w:p>
    <w:p>
      <w:r>
        <w:rPr>
          <w:b/>
        </w:rPr>
        <w:t>R7.2</w:t>
      </w:r>
      <w:r>
        <w:rPr>
          <w:b w:val="0"/>
        </w:rPr>
        <w:t xml:space="preserve"> — The working set shown to the user contains only Ready and Usable accounts (section 3).</w:t>
      </w:r>
    </w:p>
    <w:p>
      <w:r>
        <w:rPr>
          <w:b/>
        </w:rPr>
        <w:t>R7.3</w:t>
      </w:r>
      <w:r>
        <w:rPr>
          <w:b w:val="0"/>
        </w:rPr>
        <w:t xml:space="preserve"> — Pipeline progress is visible but not intrusive: the user can always see how many accounts</w:t>
      </w:r>
    </w:p>
    <w:p>
      <w:r>
        <w:rPr>
          <w:b w:val="0"/>
        </w:rPr>
        <w:t>are ready, how many are being worked on, and what is waiting.</w:t>
      </w:r>
    </w:p>
    <w:p>
      <w:r>
        <w:rPr>
          <w:b/>
        </w:rPr>
        <w:t>R7.4 — The quality gate must not become a wall.</w:t>
      </w:r>
      <w:r>
        <w:rPr>
          <w:b w:val="0"/>
        </w:rPr>
        <w:t xml:space="preserve"> A new user with nothing yet Ready must still see</w:t>
      </w:r>
    </w:p>
    <w:p>
      <w:r>
        <w:rPr>
          <w:b w:val="0"/>
        </w:rPr>
        <w:t>what is happening and when to expect results, rather than an empty screen.</w:t>
      </w:r>
    </w:p>
    <w:p>
      <w:pPr>
        <w:pStyle w:val="Heading2"/>
      </w:pPr>
      <w:r>
        <w:rPr>
          <w:b w:val="0"/>
        </w:rPr>
        <w:t>8. Audit, undo and restore</w:t>
      </w:r>
    </w:p>
    <w:p>
      <w:r>
        <w:rPr>
          <w:b/>
        </w:rPr>
        <w:t>R8.1</w:t>
      </w:r>
      <w:r>
        <w:rPr>
          <w:b w:val="0"/>
        </w:rPr>
        <w:t xml:space="preserve"> — Every automated action — cleaning, arbitration decisions, merges, enrichment, scoring —</w:t>
      </w:r>
    </w:p>
    <w:p>
      <w:r>
        <w:rPr>
          <w:b w:val="0"/>
        </w:rPr>
        <w:t>is written to the Activity Log with enough detail to reconstruct what happened: the account, the</w:t>
      </w:r>
    </w:p>
    <w:p>
      <w:r>
        <w:rPr>
          <w:b w:val="0"/>
        </w:rPr>
        <w:t>field, the value before and after, the source, and the rule or job responsible.</w:t>
      </w:r>
    </w:p>
    <w:p>
      <w:r>
        <w:rPr>
          <w:b/>
        </w:rPr>
        <w:t>R8.2</w:t>
      </w:r>
      <w:r>
        <w:rPr>
          <w:b w:val="0"/>
        </w:rPr>
        <w:t xml:space="preserve"> — Batched logging is mandatory for high-volume jobs. Single-entry logging reads the entire</w:t>
      </w:r>
    </w:p>
    <w:p>
      <w:r>
        <w:rPr>
          <w:b w:val="0"/>
        </w:rPr>
        <w:t>local store per call and cannot be used in a loop.</w:t>
      </w:r>
    </w:p>
    <w:p>
      <w:r>
        <w:rPr>
          <w:b/>
        </w:rPr>
        <w:t>R8.3</w:t>
      </w:r>
      <w:r>
        <w:rPr>
          <w:b w:val="0"/>
        </w:rPr>
        <w:t xml:space="preserve"> — Every batch job has its </w:t>
      </w:r>
      <w:r>
        <w:rPr>
          <w:b/>
        </w:rPr>
        <w:t>own</w:t>
      </w:r>
      <w:r>
        <w:rPr>
          <w:b w:val="0"/>
        </w:rPr>
        <w:t xml:space="preserve"> undo slot. A shared slot means one routine action</w:t>
      </w:r>
    </w:p>
    <w:p>
      <w:r>
        <w:rPr>
          <w:b w:val="0"/>
        </w:rPr>
        <w:t>silently destroys another's undo.</w:t>
      </w:r>
    </w:p>
    <w:p>
      <w:r>
        <w:rPr>
          <w:b/>
        </w:rPr>
        <w:t>R8.4 — Point-in-time restore (may follow in a later stage).</w:t>
      </w:r>
      <w:r>
        <w:rPr>
          <w:b w:val="0"/>
        </w:rPr>
        <w:t xml:space="preserve"> Before each batch job, the current</w:t>
      </w:r>
    </w:p>
    <w:p>
      <w:r>
        <w:rPr>
          <w:b w:val="0"/>
        </w:rPr>
        <w:t>data state is written to disk as a snapshot, and the user can later restore to the state as of a</w:t>
      </w:r>
    </w:p>
    <w:p>
      <w:r>
        <w:rPr>
          <w:b w:val="0"/>
        </w:rPr>
        <w:t>given date and time — in the manner of database backups. The existing automatic-backup mechanism and</w:t>
      </w:r>
    </w:p>
    <w:p>
      <w:r>
        <w:rPr>
          <w:b w:val="0"/>
        </w:rPr>
        <w:t>its folder structure are the basis for this.</w:t>
      </w:r>
    </w:p>
    <w:p>
      <w:r>
        <w:rPr>
          <w:b w:val="0"/>
        </w:rPr>
        <w:t>**R8.5 — Snapshots must carry a schema version, and a restore across incompatible versions must</w:t>
      </w:r>
    </w:p>
    <w:p>
      <w:r>
        <w:rPr>
          <w:b w:val="0"/>
        </w:rPr>
        <w:t>refuse with an explanation rather than proceed.** A restore that half-works is worse than one that</w:t>
      </w:r>
    </w:p>
    <w:p>
      <w:r>
        <w:rPr>
          <w:b w:val="0"/>
        </w:rPr>
        <w:t>declines.</w:t>
      </w:r>
    </w:p>
    <w:p>
      <w:pPr>
        <w:pStyle w:val="Heading2"/>
      </w:pPr>
      <w:r>
        <w:rPr>
          <w:b w:val="0"/>
        </w:rPr>
        <w:t>9. Non-goals and explicit risks</w:t>
      </w:r>
    </w:p>
    <w:p>
      <w:r>
        <w:rPr>
          <w:b/>
        </w:rPr>
        <w:t>N9.1 — Automate the action, never the discovery.</w:t>
      </w:r>
      <w:r>
        <w:rPr>
          <w:b w:val="0"/>
        </w:rPr>
        <w:t xml:space="preserve"> Silent automation removes the user's ability to</w:t>
      </w:r>
    </w:p>
    <w:p>
      <w:r>
        <w:rPr>
          <w:b w:val="0"/>
        </w:rPr>
        <w:t>notice when it is wrong. The USD/CHF currency-pair defect found in 1.1.3 was caught only because a</w:t>
      </w:r>
    </w:p>
    <w:p>
      <w:r>
        <w:rPr>
          <w:b w:val="0"/>
        </w:rPr>
        <w:t>human was looking at a preview table; had it run silently on import, the affected accounts would</w:t>
      </w:r>
    </w:p>
    <w:p>
      <w:r>
        <w:rPr>
          <w:b w:val="0"/>
        </w:rPr>
        <w:t>have been quietly wrong indefinitely. Anything silent must be reversible, logged, and reported in</w:t>
      </w:r>
    </w:p>
    <w:p>
      <w:r>
        <w:rPr>
          <w:b w:val="0"/>
        </w:rPr>
        <w:t>aggregate — *"cleaned 284 values, 3 looked unusual, here they are"*.</w:t>
      </w:r>
    </w:p>
    <w:p>
      <w:r>
        <w:rPr>
          <w:b/>
        </w:rPr>
        <w:t>N9.2</w:t>
      </w:r>
      <w:r>
        <w:rPr>
          <w:b w:val="0"/>
        </w:rPr>
        <w:t xml:space="preserve"> — No live exchange-rate service, no server, no change to the extension's no-backend</w:t>
      </w:r>
    </w:p>
    <w:p>
      <w:r>
        <w:rPr>
          <w:b w:val="0"/>
        </w:rPr>
        <w:t>position.</w:t>
      </w:r>
    </w:p>
    <w:p>
      <w:r>
        <w:rPr>
          <w:b/>
        </w:rPr>
        <w:t>N9.3</w:t>
      </w:r>
      <w:r>
        <w:rPr>
          <w:b w:val="0"/>
        </w:rPr>
        <w:t xml:space="preserve"> — This does not change the LinkedIn usage posture: user-initiated, visible in the browser,</w:t>
      </w:r>
    </w:p>
    <w:p>
      <w:r>
        <w:rPr>
          <w:b w:val="0"/>
        </w:rPr>
        <w:t>paced, within the daily touch limit.</w:t>
      </w:r>
    </w:p>
    <w:p>
      <w:r>
        <w:rPr>
          <w:b/>
        </w:rPr>
        <w:t>N9.4</w:t>
      </w:r>
      <w:r>
        <w:rPr>
          <w:b w:val="0"/>
        </w:rPr>
        <w:t xml:space="preserve"> — Not a rewrite of the jobs themselves. They keep working as they do.</w:t>
      </w:r>
    </w:p>
    <w:p>
      <w:pPr>
        <w:pStyle w:val="Heading2"/>
      </w:pPr>
      <w:r>
        <w:rPr>
          <w:b w:val="0"/>
        </w:rPr>
        <w:t>10. Open questions for the design stage</w:t>
      </w:r>
    </w:p>
    <w:p>
      <w:pPr>
        <w:pStyle w:val="ListNumber"/>
      </w:pPr>
      <w:r>
        <w:rPr>
          <w:b w:val="0"/>
        </w:rPr>
        <w:t>~~What exactly makes an account Ready?~~ **Answered (sections 3.1–3.3): whatever the Scanner</w:t>
      </w:r>
    </w:p>
    <w:p>
      <w:r>
        <w:rPr>
          <w:b w:val="0"/>
        </w:rPr>
        <w:t xml:space="preserve">   needs, computed from the user's own targeting configuration.** What remains is narrower — the</w:t>
      </w:r>
    </w:p>
    <w:p>
      <w:r>
        <w:rPr>
          <w:b w:val="0"/>
        </w:rPr>
        <w:t xml:space="preserve">   freshness thresholds in R5.2, and the exact contact bar in R3.7 (how many, at what seniority).</w:t>
      </w:r>
    </w:p>
    <w:p>
      <w:pPr>
        <w:pStyle w:val="ListNumber"/>
      </w:pPr>
      <w:r>
        <w:rPr>
          <w:b/>
        </w:rPr>
        <w:t>How large is the starting subset?</w:t>
      </w:r>
      <w:r>
        <w:rPr>
          <w:b w:val="0"/>
        </w:rPr>
        <w:t xml:space="preserve"> Is the first target a fixed number (100), a priority tier</w:t>
      </w:r>
    </w:p>
    <w:p>
      <w:r>
        <w:rPr>
          <w:b w:val="0"/>
        </w:rPr>
        <w:t xml:space="preserve">   (all of P1), or whatever can be completed in the first 24 hours?</w:t>
      </w:r>
    </w:p>
    <w:p>
      <w:pPr>
        <w:pStyle w:val="ListNumber"/>
      </w:pPr>
      <w:r>
        <w:rPr>
          <w:b/>
        </w:rPr>
        <w:t>How much consent is enough?</w:t>
      </w:r>
      <w:r>
        <w:rPr>
          <w:b w:val="0"/>
        </w:rPr>
        <w:t xml:space="preserve"> One approval per pipeline run, per day, or a standing</w:t>
      </w:r>
    </w:p>
    <w:p>
      <w:r>
        <w:rPr>
          <w:b w:val="0"/>
        </w:rPr>
        <w:t xml:space="preserve">   "keep my data ready" setting with a budget cap?</w:t>
      </w:r>
    </w:p>
    <w:p>
      <w:pPr>
        <w:pStyle w:val="ListNumber"/>
      </w:pPr>
      <w:r>
        <w:rPr>
          <w:b/>
        </w:rPr>
        <w:t>Freshness windows.</w:t>
      </w:r>
      <w:r>
        <w:rPr>
          <w:b w:val="0"/>
        </w:rPr>
        <w:t xml:space="preserve"> How long does each kind of field stay verified — headcount, revenue,</w:t>
      </w:r>
    </w:p>
    <w:p>
      <w:r>
        <w:rPr>
          <w:b w:val="0"/>
        </w:rPr>
        <w:t xml:space="preserve">   contacts, LinkedIn identity? These plainly differ.</w:t>
      </w:r>
    </w:p>
    <w:p>
      <w:pPr>
        <w:pStyle w:val="ListNumber"/>
      </w:pPr>
      <w:r>
        <w:rPr>
          <w:b/>
        </w:rPr>
        <w:t>Scanner integration.</w:t>
      </w:r>
      <w:r>
        <w:rPr>
          <w:b w:val="0"/>
        </w:rPr>
        <w:t xml:space="preserve"> Signals are continuous and entity enrichment converges; do they share</w:t>
      </w:r>
    </w:p>
    <w:p>
      <w:r>
        <w:rPr>
          <w:b w:val="0"/>
        </w:rPr>
        <w:t xml:space="preserve">   one budget and one queue, or two?</w:t>
      </w:r>
    </w:p>
    <w:p>
      <w:pPr>
        <w:pStyle w:val="ListNumber"/>
      </w:pPr>
      <w:r>
        <w:rPr>
          <w:b/>
        </w:rPr>
        <w:t>Migration.</w:t>
      </w:r>
      <w:r>
        <w:rPr>
          <w:b w:val="0"/>
        </w:rPr>
        <w:t xml:space="preserve"> What happens to an existing installation whose 541 accounts have never been</w:t>
      </w:r>
    </w:p>
    <w:p>
      <w:r>
        <w:rPr>
          <w:b w:val="0"/>
        </w:rPr>
        <w:t xml:space="preserve">   assessed against a readiness bar?</w:t>
      </w:r>
    </w:p>
    <w:p>
      <w:pPr>
        <w:pStyle w:val="Heading2"/>
      </w:pPr>
      <w:r>
        <w:rPr>
          <w:b w:val="0"/>
        </w:rPr>
        <w:t>11. What already exists and is reused</w:t>
      </w:r>
    </w:p>
    <w:p>
      <w:r>
        <w:rPr>
          <w:b w:val="0"/>
        </w:rPr>
        <w:t>Worth stating plainly, because the remaining gap is smaller than it appears:</w:t>
      </w:r>
    </w:p>
    <w:p>
      <w:pPr>
        <w:pStyle w:val="ListBullet"/>
      </w:pPr>
      <w:r>
        <w:rPr>
          <w:rFonts w:ascii="Consolas" w:hAnsi="Consolas"/>
          <w:b w:val="0"/>
        </w:rPr>
        <w:t>batch-jobs.js</w:t>
      </w:r>
      <w:r>
        <w:rPr>
          <w:b w:val="0"/>
        </w:rPr>
        <w:t xml:space="preserve"> — the single-batch mutex and busy guard.</w:t>
      </w:r>
    </w:p>
    <w:p>
      <w:pPr>
        <w:pStyle w:val="ListBullet"/>
      </w:pPr>
      <w:r>
        <w:rPr>
          <w:rFonts w:ascii="Consolas" w:hAnsi="Consolas"/>
          <w:b w:val="0"/>
        </w:rPr>
        <w:t>batch-status.js</w:t>
      </w:r>
      <w:r>
        <w:rPr>
          <w:b w:val="0"/>
        </w:rPr>
        <w:t xml:space="preserve"> — the cross-page progress bar with a Stop button.</w:t>
      </w:r>
    </w:p>
    <w:p>
      <w:pPr>
        <w:pStyle w:val="ListBullet"/>
      </w:pPr>
      <w:r>
        <w:rPr>
          <w:rFonts w:ascii="Consolas" w:hAnsi="Consolas"/>
          <w:b w:val="0"/>
        </w:rPr>
        <w:t>withBatch()</w:t>
      </w:r>
      <w:r>
        <w:rPr>
          <w:b w:val="0"/>
        </w:rPr>
        <w:t xml:space="preserve"> — already wraps all ten long-running jobs uniformly.</w:t>
      </w:r>
    </w:p>
    <w:p>
      <w:pPr>
        <w:pStyle w:val="ListBullet"/>
      </w:pPr>
      <w:r>
        <w:rPr>
          <w:b w:val="0"/>
        </w:rPr>
        <w:t>The per-job selectors that answer "what is outstanding" — already written.</w:t>
      </w:r>
    </w:p>
    <w:p>
      <w:pPr>
        <w:pStyle w:val="ListBullet"/>
      </w:pPr>
      <w:r>
        <w:rPr>
          <w:b w:val="0"/>
        </w:rPr>
        <w:t>The Activity Log, plus batched appending added in 1.1.3 — the audit spine.</w:t>
      </w:r>
    </w:p>
    <w:p>
      <w:pPr>
        <w:pStyle w:val="ListBullet"/>
      </w:pPr>
      <w:r>
        <w:rPr>
          <w:rFonts w:ascii="Consolas" w:hAnsi="Consolas"/>
          <w:b w:val="0"/>
        </w:rPr>
        <w:t>buildAutoBackup()</w:t>
      </w:r>
      <w:r>
        <w:rPr>
          <w:b w:val="0"/>
        </w:rPr>
        <w:t xml:space="preserve"> and its Daily / Manual / Before-restore folder structure — most of the</w:t>
      </w:r>
    </w:p>
    <w:p>
      <w:r>
        <w:rPr>
          <w:b w:val="0"/>
        </w:rPr>
        <w:t xml:space="preserve">  restore story.</w:t>
      </w:r>
    </w:p>
    <w:p>
      <w:pPr>
        <w:pStyle w:val="ListBullet"/>
      </w:pPr>
      <w:r>
        <w:rPr>
          <w:rFonts w:ascii="Consolas" w:hAnsi="Consolas"/>
          <w:b w:val="0"/>
        </w:rPr>
        <w:t>web-findings-arbitration.js</w:t>
      </w:r>
      <w:r>
        <w:rPr>
          <w:b w:val="0"/>
        </w:rPr>
        <w:t xml:space="preserve"> — the reconciliation model, ready to generalise.</w:t>
      </w:r>
    </w:p>
    <w:p>
      <w:pPr>
        <w:pStyle w:val="ListBullet"/>
      </w:pPr>
      <w:r>
        <w:rPr>
          <w:rFonts w:ascii="Consolas" w:hAnsi="Consolas"/>
          <w:b w:val="0"/>
        </w:rPr>
        <w:t>value-normalize.js</w:t>
      </w:r>
      <w:r>
        <w:rPr>
          <w:b w:val="0"/>
        </w:rPr>
        <w:t xml:space="preserve"> — the cleaning and currency layer.</w:t>
      </w:r>
    </w:p>
    <w:p>
      <w:pPr>
        <w:pStyle w:val="ListBullet"/>
      </w:pPr>
      <w:r>
        <w:rPr>
          <w:rFonts w:ascii="Consolas" w:hAnsi="Consolas"/>
          <w:b w:val="0"/>
        </w:rPr>
        <w:t>syncLinkedinLinksToWorkbook()</w:t>
      </w:r>
      <w:r>
        <w:rPr>
          <w:b w:val="0"/>
        </w:rPr>
        <w:t xml:space="preserve"> called from </w:t>
      </w:r>
      <w:r>
        <w:rPr>
          <w:rFonts w:ascii="Consolas" w:hAnsi="Consolas"/>
          <w:b w:val="0"/>
        </w:rPr>
        <w:t>loadWorkbook()</w:t>
      </w:r>
      <w:r>
        <w:rPr>
          <w:b w:val="0"/>
        </w:rPr>
        <w:t xml:space="preserve"> — **the silent-repair pattern already</w:t>
      </w:r>
    </w:p>
    <w:p>
      <w:r>
        <w:rPr>
          <w:b w:val="0"/>
        </w:rPr>
        <w:t xml:space="preserve">  working in production**, and the model for tier 1.</w:t>
      </w:r>
    </w:p>
    <w:p>
      <w:r>
        <w:rPr>
          <w:b/>
        </w:rPr>
        <w:t>The missing piece is the scheduler.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batch-jobs.js</w:t>
      </w:r>
      <w:r>
        <w:rPr>
          <w:b w:val="0"/>
        </w:rPr>
        <w:t xml:space="preserve"> enforces "one job at a time"; nothing yet</w:t>
      </w:r>
    </w:p>
    <w:p>
      <w:r>
        <w:rPr>
          <w:b w:val="0"/>
        </w:rPr>
        <w:t>decides *which* job, or *what next*.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