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v0.19.1.</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Two built-in topics, seeded by the Sales Mentor's own review of a real scan, cannot be removed but every field (keywords, AND-group, scope, enabled) is fully editable: Competitor Blocklist (applies to both) and Recruiter/Staffing Headline Filter (Post leads only).</w:t>
      </w:r>
    </w:p>
    <w:p>
      <w:pPr>
        <w:pStyle w:val="ListBullet"/>
      </w:pPr>
      <w:r>
        <w:t>The user can add unlimited custom negative topics for any other recurring noise.</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0.19.1.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