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"Initiatives" become "Projects", and no AI-specific names: Requirements</w:t>
      </w:r>
    </w:p>
    <w:p>
      <w:r>
        <w:rPr>
          <w:b w:val="0"/>
        </w:rPr>
        <w:t xml:space="preserve">Target release: </w:t>
      </w:r>
      <w:r>
        <w:rPr>
          <w:b/>
        </w:rPr>
        <w:t>1.2.4.x</w:t>
      </w:r>
      <w:r>
        <w:rPr>
          <w:b w:val="0"/>
        </w:rPr>
        <w:t xml:space="preserve"> (Boaz, 2026-10-16: no 1.2.5) - the store release is the last test build, 1.2.4.6, together with the fixes of 1.2.4.1 (test builds 1.2.4.2, 1.2.4.3 …)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2026-10-16</w:t>
      </w:r>
      <w:r>
        <w:rPr>
          <w:b w:val="0"/>
        </w:rPr>
        <w:t xml:space="preserve"> (all questions in section 6 answered). Design follows separately.</w:t>
      </w:r>
    </w:p>
    <w:p>
      <w:r>
        <w:rPr>
          <w:b w:val="0"/>
        </w:rPr>
        <w:t>Date: 2026-10-16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SalesTeam calls the evidence it finds about an account "initiatives", and asks the seller which "initiative stages"</w:t>
      </w:r>
    </w:p>
    <w:p>
      <w:r>
        <w:rPr>
          <w:b w:val="0"/>
        </w:rPr>
        <w:t>matter. "Initiative" means something new, usually in technology. It does not fit a seller of office supplies,</w:t>
      </w:r>
    </w:p>
    <w:p>
      <w:r>
        <w:rPr>
          <w:b w:val="0"/>
        </w:rPr>
        <w:t>marketing services or a product that has been around for decades, whose customers are not "launching initiatives".</w:t>
      </w:r>
    </w:p>
    <w:p>
      <w:r>
        <w:rPr>
          <w:b w:val="0"/>
        </w:rPr>
        <w:t>Two different things carry the word today (Boaz, 2026-10-16):</w:t>
      </w:r>
    </w:p>
    <w:p>
      <w:pPr>
        <w:pStyle w:val="ListNumber"/>
      </w:pPr>
      <w:r>
        <w:rPr>
          <w:b/>
        </w:rPr>
        <w:t>The account's list:</w:t>
      </w:r>
      <w:r>
        <w:rPr>
          <w:b w:val="0"/>
        </w:rPr>
        <w:t xml:space="preserve"> evidence the customer has published that it is doing something relevant — "Zurich AI</w:t>
      </w:r>
    </w:p>
    <w:p>
      <w:r>
        <w:rPr>
          <w:b w:val="0"/>
        </w:rPr>
        <w:t xml:space="preserve">   Lab", "AI / GenAI for Energy Flow Management". These are </w:t>
      </w:r>
      <w:r>
        <w:rPr>
          <w:b/>
        </w:rPr>
        <w:t>projects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The stages:</w:t>
      </w:r>
      <w:r>
        <w:rPr>
          <w:b w:val="0"/>
        </w:rPr>
        <w:t xml:space="preserve"> Proof of concept, Exploration, Pilot, Early production, Scaling, Mature, Tech native — how far</w:t>
      </w:r>
    </w:p>
    <w:p>
      <w:r>
        <w:rPr>
          <w:b w:val="0"/>
        </w:rPr>
        <w:t xml:space="preserve">   along that project is.</w:t>
      </w:r>
    </w:p>
    <w:p>
      <w:r>
        <w:rPr>
          <w:b w:val="0"/>
        </w:rPr>
        <w:t xml:space="preserve">One word cannot cover both, so each gets its own: </w:t>
      </w:r>
      <w:r>
        <w:rPr>
          <w:b/>
        </w:rPr>
        <w:t>Projects</w:t>
      </w:r>
      <w:r>
        <w:rPr>
          <w:b w:val="0"/>
        </w:rPr>
        <w:t xml:space="preserve"> for the list, and a stage word for the stages</w:t>
      </w:r>
    </w:p>
    <w:p>
      <w:r>
        <w:rPr>
          <w:b w:val="0"/>
        </w:rPr>
        <w:t>(section 6, Q1).</w:t>
      </w:r>
    </w:p>
    <w:p>
      <w:r>
        <w:rPr>
          <w:b w:val="0"/>
        </w:rPr>
        <w:t>The same goes for every name that assumes the seller sells AI (Boaz, 2026-10-16, repeating an earlier decision):</w:t>
      </w:r>
    </w:p>
    <w:p>
      <w:r>
        <w:rPr>
          <w:b w:val="0"/>
        </w:rPr>
        <w:t>"AI investment", "AI maturity fit score", "AI portfolio profile" and the like become generic names, and the research</w:t>
      </w:r>
    </w:p>
    <w:p>
      <w:r>
        <w:rPr>
          <w:b w:val="0"/>
        </w:rPr>
        <w:t>stops asking for AI specifically and asks for what matters to the seller's own offer (R6, R7). "AI" stays only where</w:t>
      </w:r>
    </w:p>
    <w:p>
      <w:r>
        <w:rPr>
          <w:b w:val="0"/>
        </w:rPr>
        <w:t>it describes SalesTeam's own AI (the AI-scored priority, the AI features, the Advisors).</w:t>
      </w:r>
    </w:p>
    <w:p>
      <w:pPr>
        <w:pStyle w:val="Heading2"/>
      </w:pPr>
      <w:r>
        <w:rPr>
          <w:b w:val="0"/>
        </w:rPr>
        <w:t>2. How it works today (the starting point)</w:t>
      </w:r>
    </w:p>
    <w:p>
      <w:pPr>
        <w:pStyle w:val="ListBullet"/>
      </w:pPr>
      <w:r>
        <w:rPr>
          <w:b/>
        </w:rPr>
        <w:t>Setup</w:t>
      </w:r>
      <w:r>
        <w:rPr>
          <w:b w:val="0"/>
        </w:rPr>
        <w:t>, step "Which initiatives matter to you?" (step name "Initiative stages"): the seven stages, ticked and</w:t>
      </w:r>
    </w:p>
    <w:p>
      <w:r>
        <w:rPr>
          <w:b w:val="0"/>
        </w:rPr>
        <w:t xml:space="preserve">  ordered. At least one must be ticked. Initiatives at an unticked stage are left out and do not count towards the</w:t>
      </w:r>
    </w:p>
    <w:p>
      <w:r>
        <w:rPr>
          <w:b w:val="0"/>
        </w:rPr>
        <w:t xml:space="preserve">  target. All seven ticked in the default order means "no preference": the research is told nothing about stages.</w:t>
      </w:r>
    </w:p>
    <w:p>
      <w:pPr>
        <w:pStyle w:val="ListBullet"/>
      </w:pPr>
      <w:r>
        <w:rPr>
          <w:b/>
        </w:rPr>
        <w:t>Setup</w:t>
      </w:r>
      <w:r>
        <w:rPr>
          <w:b w:val="0"/>
        </w:rPr>
        <w:t>, targets: "Relevant initiatives per account" (0–5), part of what makes an account Ready.</w:t>
      </w:r>
    </w:p>
    <w:p>
      <w:pPr>
        <w:pStyle w:val="ListBullet"/>
      </w:pPr>
      <w:r>
        <w:rPr>
          <w:b/>
        </w:rPr>
        <w:t>Account page:</w:t>
      </w:r>
      <w:r>
        <w:rPr>
          <w:b w:val="0"/>
        </w:rPr>
        <w:t xml:space="preserve"> "Top initiatives" in the overview, and an "Initiatives (n)" section listing each one with its</w:t>
      </w:r>
    </w:p>
    <w:p>
      <w:r>
        <w:rPr>
          <w:b w:val="0"/>
        </w:rPr>
        <w:t xml:space="preserve">  stage, date and source.</w:t>
      </w:r>
    </w:p>
    <w:p>
      <w:pPr>
        <w:pStyle w:val="ListBullet"/>
      </w:pPr>
      <w:r>
        <w:rPr>
          <w:b/>
        </w:rPr>
        <w:t>Target Accounts list:</w:t>
      </w:r>
      <w:r>
        <w:rPr>
          <w:b w:val="0"/>
        </w:rPr>
        <w:t xml:space="preserve"> a "Top Initiatives" column; the account edit form has "Top initiatives".</w:t>
      </w:r>
    </w:p>
    <w:p>
      <w:pPr>
        <w:pStyle w:val="ListBullet"/>
      </w:pPr>
      <w:r>
        <w:rPr>
          <w:b/>
        </w:rPr>
        <w:t>Research</w:t>
      </w:r>
      <w:r>
        <w:rPr>
          <w:b w:val="0"/>
        </w:rPr>
        <w:t xml:space="preserve"> (by hand and automatic): finds initiatives, each with a stage; the result message counts "initiatives</w:t>
      </w:r>
    </w:p>
    <w:p>
      <w:r>
        <w:rPr>
          <w:b w:val="0"/>
        </w:rPr>
        <w:t xml:space="preserve">  added". The bulk web research has an "Initiatives" topic tick box.</w:t>
      </w:r>
    </w:p>
    <w:p>
      <w:pPr>
        <w:pStyle w:val="ListBullet"/>
      </w:pPr>
      <w:r>
        <w:rPr>
          <w:b/>
        </w:rPr>
        <w:t>Import, export, backup:</w:t>
      </w:r>
      <w:r>
        <w:rPr>
          <w:b w:val="0"/>
        </w:rPr>
        <w:t xml:space="preserve"> the research workbook and SalesTeam's own export have an "Initiatives" sheet / file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Initiatives.csv</w:t>
      </w:r>
      <w:r>
        <w:rPr>
          <w:b w:val="0"/>
        </w:rPr>
        <w:t xml:space="preserve">, columns </w:t>
      </w:r>
      <w:r>
        <w:rPr>
          <w:rFonts w:ascii="Consolas" w:hAnsi="Consolas"/>
          <w:b w:val="0"/>
        </w:rPr>
        <w:t>Initiative_ID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Initiative_Name</w:t>
      </w:r>
      <w:r>
        <w:rPr>
          <w:b w:val="0"/>
        </w:rPr>
        <w:t xml:space="preserve">) and a </w:t>
      </w:r>
      <w:r>
        <w:rPr>
          <w:rFonts w:ascii="Consolas" w:hAnsi="Consolas"/>
          <w:b w:val="0"/>
        </w:rPr>
        <w:t>Top_Initiatives</w:t>
      </w:r>
      <w:r>
        <w:rPr>
          <w:b w:val="0"/>
        </w:rPr>
        <w:t xml:space="preserve"> column; a backup's</w:t>
      </w:r>
    </w:p>
    <w:p>
      <w:r>
        <w:rPr>
          <w:b w:val="0"/>
        </w:rPr>
        <w:t xml:space="preserve">  category is "Accounts, contacts and initiatives"; Merge (Decisions) says it moves "contacts, initiatives, sources".</w:t>
      </w:r>
    </w:p>
    <w:p>
      <w:pPr>
        <w:pStyle w:val="ListBullet"/>
      </w:pPr>
      <w:r>
        <w:rPr>
          <w:b/>
        </w:rPr>
        <w:t>Menus:</w:t>
      </w:r>
      <w:r>
        <w:rPr>
          <w:b w:val="0"/>
        </w:rPr>
        <w:t xml:space="preserve"> the tooltip of "Target Accounts Dashboard" says "companies, contacts, and AI initiatives".</w:t>
      </w:r>
    </w:p>
    <w:p>
      <w:pPr>
        <w:pStyle w:val="ListBullet"/>
      </w:pPr>
      <w:r>
        <w:rPr>
          <w:b/>
        </w:rPr>
        <w:t>Help, PRD, release notes, website, store listing</w:t>
      </w:r>
      <w:r>
        <w:rPr>
          <w:b w:val="0"/>
        </w:rPr>
        <w:t xml:space="preserve"> use the word in about 60 places.</w:t>
      </w:r>
    </w:p>
    <w:p>
      <w:pPr>
        <w:pStyle w:val="ListBullet"/>
      </w:pPr>
      <w:r>
        <w:rPr>
          <w:b/>
        </w:rPr>
        <w:t>Stored data</w:t>
      </w:r>
      <w:r>
        <w:rPr>
          <w:b w:val="0"/>
        </w:rPr>
        <w:t xml:space="preserve"> uses </w:t>
      </w:r>
      <w:r>
        <w:rPr>
          <w:rFonts w:ascii="Consolas" w:hAnsi="Consolas"/>
          <w:b w:val="0"/>
        </w:rPr>
        <w:t>aiInitiatives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initiativeStagePreference</w:t>
      </w:r>
      <w:r>
        <w:rPr>
          <w:b w:val="0"/>
        </w:rPr>
        <w:t xml:space="preserve"> and similar names.</w:t>
      </w:r>
    </w:p>
    <w:p>
      <w:pPr>
        <w:pStyle w:val="ListBullet"/>
      </w:pPr>
      <w:r>
        <w:rPr>
          <w:b/>
        </w:rPr>
        <w:t>AI-specific fields about the customer: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aiInvestment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aiInvestmentGlobal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aiInvestmentSwitzerland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aiInvestmentConfidence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aiInvestmentScore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aiMaturityFitScore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aiUseCaseFitScore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aiPortfolioProfile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aiPortfolioProfileConfidence</w:t>
      </w:r>
      <w:r>
        <w:rPr>
          <w:b w:val="0"/>
        </w:rPr>
        <w:t xml:space="preserve">, and in the research workbook </w:t>
      </w:r>
      <w:r>
        <w:rPr>
          <w:rFonts w:ascii="Consolas" w:hAnsi="Consolas"/>
          <w:b w:val="0"/>
        </w:rPr>
        <w:t>AI_Investment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AI_Initiatives</w:t>
      </w:r>
      <w:r>
        <w:rPr>
          <w:b w:val="0"/>
        </w:rPr>
        <w:t xml:space="preserve"> and similar columns.</w:t>
      </w:r>
    </w:p>
    <w:p>
      <w:r>
        <w:rPr>
          <w:b w:val="0"/>
        </w:rPr>
        <w:t xml:space="preserve">  Several show up for users as "Ai investment confidence", "Ai maturity fit score" (for example in the Activity Log),</w:t>
      </w:r>
    </w:p>
    <w:p>
      <w:r>
        <w:rPr>
          <w:b w:val="0"/>
        </w:rPr>
        <w:t xml:space="preserve">  and one field is named after one country (Switzerland).</w:t>
      </w:r>
    </w:p>
    <w:p>
      <w:pPr>
        <w:pStyle w:val="ListBullet"/>
      </w:pPr>
      <w:r>
        <w:rPr>
          <w:b/>
        </w:rPr>
        <w:t>The research</w:t>
      </w:r>
      <w:r>
        <w:rPr>
          <w:b w:val="0"/>
        </w:rPr>
        <w:t xml:space="preserve"> (web research by hand and automatic, discovery, the research prompt for an outside AI assistant)</w:t>
      </w:r>
    </w:p>
    <w:p>
      <w:r>
        <w:rPr>
          <w:b w:val="0"/>
        </w:rPr>
        <w:t xml:space="preserve">  asks for AI initiatives and AI investment.</w:t>
      </w:r>
    </w:p>
    <w:p>
      <w:pPr>
        <w:pStyle w:val="ListBullet"/>
      </w:pPr>
      <w:r>
        <w:rPr>
          <w:b/>
        </w:rPr>
        <w:t>SalesTeam's own AI</w:t>
      </w:r>
      <w:r>
        <w:rPr>
          <w:b w:val="0"/>
        </w:rPr>
        <w:t xml:space="preserve"> is also called AI: the AI-scored priority (</w:t>
      </w:r>
      <w:r>
        <w:rPr>
          <w:rFonts w:ascii="Consolas" w:hAnsi="Consolas"/>
          <w:b w:val="0"/>
        </w:rPr>
        <w:t>aiPriority</w:t>
      </w:r>
      <w:r>
        <w:rPr>
          <w:b w:val="0"/>
        </w:rPr>
        <w:t>), "AI features", the AI Sales Team.</w:t>
      </w:r>
    </w:p>
    <w:p>
      <w:r>
        <w:rPr>
          <w:b w:val="0"/>
        </w:rPr>
        <w:t xml:space="preserve">  That use is correct and stays.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The words</w:t>
      </w:r>
    </w:p>
    <w:p>
      <w:pPr>
        <w:pStyle w:val="ListNumber"/>
      </w:pPr>
      <w:r>
        <w:rPr>
          <w:b w:val="0"/>
        </w:rPr>
        <w:t xml:space="preserve">"Initiative" / "Initiatives" becomes </w:t>
      </w:r>
      <w:r>
        <w:rPr>
          <w:b/>
        </w:rPr>
        <w:t>"Project" / "Projects"</w:t>
      </w:r>
      <w:r>
        <w:rPr>
          <w:b w:val="0"/>
        </w:rPr>
        <w:t xml:space="preserve"> in everything a user reads.</w:t>
      </w:r>
    </w:p>
    <w:p>
      <w:pPr>
        <w:pStyle w:val="ListNumber"/>
      </w:pPr>
      <w:r>
        <w:rPr>
          <w:b w:val="0"/>
        </w:rPr>
        <w:t xml:space="preserve">"Initiative stage(s)" becomes </w:t>
      </w:r>
      <w:r>
        <w:rPr>
          <w:b/>
        </w:rPr>
        <w:t>"Adoption stage(s)"</w:t>
      </w:r>
      <w:r>
        <w:rPr>
          <w:b w:val="0"/>
        </w:rPr>
        <w:t xml:space="preserve"> (Q1).</w:t>
      </w:r>
    </w:p>
    <w:p>
      <w:pPr>
        <w:pStyle w:val="ListNumber"/>
      </w:pPr>
      <w:r>
        <w:rPr>
          <w:b w:val="0"/>
        </w:rPr>
        <w:t>The seven stage names stay as they are (Proof of concept … Tech native), unless Q2 changes them.</w:t>
      </w:r>
    </w:p>
    <w:p>
      <w:pPr>
        <w:pStyle w:val="ListNumber"/>
      </w:pPr>
      <w:r>
        <w:rPr>
          <w:b w:val="0"/>
        </w:rPr>
        <w:t>"AI initiatives" in texts becomes "projects" — the word "AI" is dropped where it only described the evidence.</w:t>
      </w:r>
    </w:p>
    <w:p>
      <w:pPr>
        <w:pStyle w:val="Heading3"/>
      </w:pPr>
      <w:r>
        <w:rPr>
          <w:b w:val="0"/>
        </w:rPr>
        <w:t>R2 — Where it changes</w:t>
      </w:r>
    </w:p>
    <w:p>
      <w:pPr>
        <w:pStyle w:val="ListNumber"/>
      </w:pPr>
      <w:r>
        <w:rPr>
          <w:b/>
        </w:rPr>
        <w:t>Setup:</w:t>
      </w:r>
      <w:r>
        <w:rPr>
          <w:b w:val="0"/>
        </w:rPr>
        <w:t xml:space="preserve"> the step title, its intro, its name in the step list and the summary, and "Relevant projects per</w:t>
      </w:r>
    </w:p>
    <w:p>
      <w:r>
        <w:rPr>
          <w:b w:val="0"/>
        </w:rPr>
        <w:t xml:space="preserve">   account" in the targets. The ideal-customer example text no longer says "initiative".</w:t>
      </w:r>
    </w:p>
    <w:p>
      <w:pPr>
        <w:pStyle w:val="ListNumber"/>
      </w:pPr>
      <w:r>
        <w:rPr>
          <w:b/>
        </w:rPr>
        <w:t>Account page:</w:t>
      </w:r>
      <w:r>
        <w:rPr>
          <w:b w:val="0"/>
        </w:rPr>
        <w:t xml:space="preserve"> "Top projects", and the section "Projects (n)".</w:t>
      </w:r>
    </w:p>
    <w:p>
      <w:pPr>
        <w:pStyle w:val="ListNumber"/>
      </w:pPr>
      <w:r>
        <w:rPr>
          <w:b/>
        </w:rPr>
        <w:t>Target Accounts list:</w:t>
      </w:r>
      <w:r>
        <w:rPr>
          <w:b w:val="0"/>
        </w:rPr>
        <w:t xml:space="preserve"> the column "Top projects" (and its name in the Columns menu), the edit form field.</w:t>
      </w:r>
    </w:p>
    <w:p>
      <w:pPr>
        <w:pStyle w:val="ListNumber"/>
      </w:pPr>
      <w:r>
        <w:rPr>
          <w:b/>
        </w:rPr>
        <w:t>Research:</w:t>
      </w:r>
      <w:r>
        <w:rPr>
          <w:b w:val="0"/>
        </w:rPr>
        <w:t xml:space="preserve"> result messages ("5 projects added"), the Activity Log lines, the bulk research topic tick box</w:t>
      </w:r>
    </w:p>
    <w:p>
      <w:r>
        <w:rPr>
          <w:b w:val="0"/>
        </w:rPr>
        <w:t xml:space="preserve">   "Projects", the automatic research's status lines.</w:t>
      </w:r>
    </w:p>
    <w:p>
      <w:pPr>
        <w:pStyle w:val="ListNumber"/>
      </w:pPr>
      <w:r>
        <w:rPr>
          <w:b/>
        </w:rPr>
        <w:t>Decisions:</w:t>
      </w:r>
      <w:r>
        <w:rPr>
          <w:b w:val="0"/>
        </w:rPr>
        <w:t xml:space="preserve"> Merge moves "contacts, projects, sources".</w:t>
      </w:r>
    </w:p>
    <w:p>
      <w:pPr>
        <w:pStyle w:val="ListNumber"/>
      </w:pPr>
      <w:r>
        <w:rPr>
          <w:b/>
        </w:rPr>
        <w:t>Backup:</w:t>
      </w:r>
      <w:r>
        <w:rPr>
          <w:b w:val="0"/>
        </w:rPr>
        <w:t xml:space="preserve"> the category "Accounts, contacts and projects"; the README inside a backup.</w:t>
      </w:r>
    </w:p>
    <w:p>
      <w:pPr>
        <w:pStyle w:val="ListNumber"/>
      </w:pPr>
      <w:r>
        <w:rPr>
          <w:b/>
        </w:rPr>
        <w:t>Menus and tooltips:</w:t>
      </w:r>
      <w:r>
        <w:rPr>
          <w:b w:val="0"/>
        </w:rPr>
        <w:t xml:space="preserve"> "Browse Target Accounts - companies, contacts and projects".</w:t>
      </w:r>
    </w:p>
    <w:p>
      <w:pPr>
        <w:pStyle w:val="ListNumber"/>
      </w:pPr>
      <w:r>
        <w:rPr>
          <w:b/>
        </w:rPr>
        <w:t>Help, PRD, release notes, website, store listings (Chrome and Edge)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R3 — What does not change</w:t>
      </w:r>
    </w:p>
    <w:p>
      <w:pPr>
        <w:pStyle w:val="ListNumber"/>
      </w:pPr>
      <w:r>
        <w:rPr>
          <w:b/>
        </w:rPr>
        <w:t>Stored data keeps its names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aiInitiatives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initiativeName</w:t>
      </w:r>
      <w:r>
        <w:rPr>
          <w:b w:val="0"/>
        </w:rPr>
        <w:t>, …). Nothing is converted; backups, team data</w:t>
      </w:r>
    </w:p>
    <w:p>
      <w:r>
        <w:rPr>
          <w:b w:val="0"/>
        </w:rPr>
        <w:t xml:space="preserve">   and colleagues on an older version keep working.</w:t>
      </w:r>
    </w:p>
    <w:p>
      <w:pPr>
        <w:pStyle w:val="ListNumber"/>
      </w:pPr>
      <w:r>
        <w:rPr>
          <w:b/>
        </w:rPr>
        <w:t>Imports keep accepting the old names:</w:t>
      </w:r>
      <w:r>
        <w:rPr>
          <w:b w:val="0"/>
        </w:rPr>
        <w:t xml:space="preserve"> a workbook or CSV with an "Initiatives" sheet, </w:t>
      </w:r>
      <w:r>
        <w:rPr>
          <w:rFonts w:ascii="Consolas" w:hAnsi="Consolas"/>
          <w:b w:val="0"/>
        </w:rPr>
        <w:t>Initiatives.csv</w:t>
      </w:r>
      <w:r>
        <w:rPr>
          <w:b w:val="0"/>
        </w:rPr>
        <w:t>,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Initiative_ID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Initiative_Name</w:t>
      </w:r>
      <w:r>
        <w:rPr>
          <w:b w:val="0"/>
        </w:rPr>
        <w:t xml:space="preserve"> or </w:t>
      </w:r>
      <w:r>
        <w:rPr>
          <w:rFonts w:ascii="Consolas" w:hAnsi="Consolas"/>
          <w:b w:val="0"/>
        </w:rPr>
        <w:t>Top_Initiatives</w:t>
      </w:r>
      <w:r>
        <w:rPr>
          <w:b w:val="0"/>
        </w:rPr>
        <w:t xml:space="preserve"> imports exactly as today. The new names are accepted too.</w:t>
      </w:r>
    </w:p>
    <w:p>
      <w:pPr>
        <w:pStyle w:val="ListNumber"/>
      </w:pPr>
      <w:r>
        <w:rPr>
          <w:b/>
        </w:rPr>
        <w:t>Internal names in the code and in stored data stay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aiInvestment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aiMaturityFitScore</w:t>
      </w:r>
      <w:r>
        <w:rPr>
          <w:b w:val="0"/>
        </w:rPr>
        <w:t>, …), as in R3.1:</w:t>
      </w:r>
    </w:p>
    <w:p>
      <w:r>
        <w:rPr>
          <w:b w:val="0"/>
        </w:rPr>
        <w:t xml:space="preserve">   they are keys in every user's data, backups and team folder, and renaming them would need a conversion on every</w:t>
      </w:r>
    </w:p>
    <w:p>
      <w:r>
        <w:rPr>
          <w:b w:val="0"/>
        </w:rPr>
        <w:t xml:space="preserve">   PC of a team at once, for no visible gain. What users see is renamed (R6).</w:t>
      </w:r>
    </w:p>
    <w:p>
      <w:pPr>
        <w:pStyle w:val="ListNumber"/>
      </w:pPr>
      <w:r>
        <w:rPr>
          <w:b/>
        </w:rPr>
        <w:t>The CRM export files</w:t>
      </w:r>
      <w:r>
        <w:rPr>
          <w:b w:val="0"/>
        </w:rPr>
        <w:t xml:space="preserve"> (HubSpot, Salesforce, Microsoft Dynamics) keep the column names the CRMs were tested with.</w:t>
      </w:r>
    </w:p>
    <w:p>
      <w:pPr>
        <w:pStyle w:val="Heading3"/>
      </w:pPr>
      <w:r>
        <w:rPr>
          <w:b w:val="0"/>
        </w:rPr>
        <w:t>R4 — The stages become optional</w:t>
      </w:r>
    </w:p>
    <w:p>
      <w:pPr>
        <w:pStyle w:val="ListNumber"/>
      </w:pPr>
      <w:r>
        <w:rPr>
          <w:b w:val="0"/>
        </w:rPr>
        <w:t xml:space="preserve">A seller for whom stages do not matter can say so: the step offers </w:t>
      </w:r>
      <w:r>
        <w:rPr>
          <w:b/>
        </w:rPr>
        <w:t>"Any stage"</w:t>
      </w:r>
      <w:r>
        <w:rPr>
          <w:b w:val="0"/>
        </w:rPr>
        <w:t xml:space="preserve"> (see Q3 for how), which means</w:t>
      </w:r>
    </w:p>
    <w:p>
      <w:r>
        <w:rPr>
          <w:b w:val="0"/>
        </w:rPr>
        <w:t xml:space="preserve">   no preference — nothing is left out because of its stage, and every project counts towards the target.</w:t>
      </w:r>
    </w:p>
    <w:p>
      <w:pPr>
        <w:pStyle w:val="ListNumber"/>
      </w:pPr>
      <w:r>
        <w:rPr>
          <w:b w:val="0"/>
        </w:rPr>
        <w:t>This is already how "all seven ticked in the default order" behaves; R4 makes it a clear, one-click choice</w:t>
      </w:r>
    </w:p>
    <w:p>
      <w:r>
        <w:rPr>
          <w:b w:val="0"/>
        </w:rPr>
        <w:t xml:space="preserve">   instead of a hidden effect.</w:t>
      </w:r>
    </w:p>
    <w:p>
      <w:pPr>
        <w:pStyle w:val="Heading3"/>
      </w:pPr>
      <w:r>
        <w:rPr>
          <w:b w:val="0"/>
        </w:rPr>
        <w:t>R6 — No AI-specific names for the customer's data</w:t>
      </w:r>
    </w:p>
    <w:p>
      <w:pPr>
        <w:pStyle w:val="ListNumber"/>
      </w:pPr>
      <w:r>
        <w:rPr>
          <w:b w:val="0"/>
        </w:rPr>
        <w:t>Every field about the customer that users can see loses "AI" (proposed names, Q6):</w:t>
      </w:r>
    </w:p>
    <w:p>
      <w:r>
        <w:rPr>
          <w:b w:val="0"/>
        </w:rPr>
        <w:t xml:space="preserve">   | Today | New |</w:t>
      </w:r>
    </w:p>
    <w:p>
      <w:r>
        <w:rPr>
          <w:b w:val="0"/>
        </w:rPr>
        <w:t xml:space="preserve">   |---|---|</w:t>
      </w:r>
    </w:p>
    <w:p>
      <w:r>
        <w:rPr>
          <w:b w:val="0"/>
        </w:rPr>
        <w:t xml:space="preserve">   | AI investment | Investment |</w:t>
      </w:r>
    </w:p>
    <w:p>
      <w:r>
        <w:rPr>
          <w:b w:val="0"/>
        </w:rPr>
        <w:t xml:space="preserve">   | AI investment (global) / (Switzerland) | Investment (global) / Investment (local) |</w:t>
      </w:r>
    </w:p>
    <w:p>
      <w:r>
        <w:rPr>
          <w:b w:val="0"/>
        </w:rPr>
        <w:t xml:space="preserve">   | AI investment confidence | Investment confidence |</w:t>
      </w:r>
    </w:p>
    <w:p>
      <w:r>
        <w:rPr>
          <w:b w:val="0"/>
        </w:rPr>
        <w:t xml:space="preserve">   | AI investment score | Investment score |</w:t>
      </w:r>
    </w:p>
    <w:p>
      <w:r>
        <w:rPr>
          <w:b w:val="0"/>
        </w:rPr>
        <w:t xml:space="preserve">   | AI maturity fit score | Adoption fit score |</w:t>
      </w:r>
    </w:p>
    <w:p>
      <w:r>
        <w:rPr>
          <w:b w:val="0"/>
        </w:rPr>
        <w:t xml:space="preserve">   | AI use-case fit score | Use-case fit score |</w:t>
      </w:r>
    </w:p>
    <w:p>
      <w:r>
        <w:rPr>
          <w:b w:val="0"/>
        </w:rPr>
        <w:t xml:space="preserve">   | AI portfolio profile (and its confidence) | Portfolio profile (and its confidence) |</w:t>
      </w:r>
    </w:p>
    <w:p>
      <w:r>
        <w:rPr>
          <w:b w:val="0"/>
        </w:rPr>
        <w:t xml:space="preserve">   | AI initiatives | Projects |</w:t>
      </w:r>
    </w:p>
    <w:p>
      <w:pPr>
        <w:pStyle w:val="ListNumber"/>
      </w:pPr>
      <w:r>
        <w:rPr>
          <w:b w:val="0"/>
        </w:rPr>
        <w:t>This applies everywhere the names appear: the account page, the lists and their Columns menu, the edit form, the</w:t>
      </w:r>
    </w:p>
    <w:p>
      <w:r>
        <w:rPr>
          <w:b w:val="0"/>
        </w:rPr>
        <w:t xml:space="preserve">   Activity Log and team log, findings and Decisions, exports' headers, Help, PRD, website and listings.</w:t>
      </w:r>
    </w:p>
    <w:p>
      <w:pPr>
        <w:pStyle w:val="ListNumber"/>
      </w:pPr>
      <w:r>
        <w:rPr>
          <w:b w:val="0"/>
        </w:rPr>
        <w:t>The field named after Switzerland is shown as "local", meaning the country of the seller's target market.</w:t>
      </w:r>
    </w:p>
    <w:p>
      <w:pPr>
        <w:pStyle w:val="ListNumber"/>
      </w:pPr>
      <w:r>
        <w:rPr>
          <w:b w:val="0"/>
        </w:rPr>
        <w:t>Imports keep reading the old column names (</w:t>
      </w:r>
      <w:r>
        <w:rPr>
          <w:rFonts w:ascii="Consolas" w:hAnsi="Consolas"/>
          <w:b w:val="0"/>
        </w:rPr>
        <w:t>AI_Investment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AI_Initiatives</w:t>
      </w:r>
      <w:r>
        <w:rPr>
          <w:b w:val="0"/>
        </w:rPr>
        <w:t>, …) and also read the new ones.</w:t>
      </w:r>
    </w:p>
    <w:p>
      <w:pPr>
        <w:pStyle w:val="ListNumber"/>
      </w:pPr>
      <w:r>
        <w:rPr>
          <w:b w:val="0"/>
        </w:rPr>
        <w:t>"AI" stays where it means SalesTeam's own AI.</w:t>
      </w:r>
    </w:p>
    <w:p>
      <w:pPr>
        <w:pStyle w:val="Heading3"/>
      </w:pPr>
      <w:r>
        <w:rPr>
          <w:b w:val="0"/>
        </w:rPr>
        <w:t>R7 — Research that follows the seller's offer, not AI</w:t>
      </w:r>
    </w:p>
    <w:p>
      <w:pPr>
        <w:pStyle w:val="ListNumber"/>
      </w:pPr>
      <w:r>
        <w:rPr>
          <w:b w:val="0"/>
        </w:rPr>
        <w:t>The research instructions (web research by hand and automatic, discovery, the research prompt for an outside AI</w:t>
      </w:r>
    </w:p>
    <w:p>
      <w:r>
        <w:rPr>
          <w:b w:val="0"/>
        </w:rPr>
        <w:t xml:space="preserve">   assistant) no longer ask for AI initiatives and AI investment. They ask for projects and investment that matter to</w:t>
      </w:r>
    </w:p>
    <w:p>
      <w:r>
        <w:rPr>
          <w:b w:val="0"/>
        </w:rPr>
        <w:t xml:space="preserve">   </w:t>
      </w:r>
      <w:r>
        <w:rPr>
          <w:b/>
        </w:rPr>
        <w:t>what the seller offers</w:t>
      </w:r>
      <w:r>
        <w:rPr>
          <w:b w:val="0"/>
        </w:rPr>
        <w:t>, as described in the Setup (company context, offer, ideal customer).</w:t>
      </w:r>
    </w:p>
    <w:p>
      <w:pPr>
        <w:pStyle w:val="ListNumber"/>
      </w:pPr>
      <w:r>
        <w:rPr>
          <w:b w:val="0"/>
        </w:rPr>
        <w:t>The scores keep their meaning, generalized: the adoption fit score says how well the customer's stage of adopting</w:t>
      </w:r>
    </w:p>
    <w:p>
      <w:r>
        <w:rPr>
          <w:b w:val="0"/>
        </w:rPr>
        <w:t xml:space="preserve">   what the seller offers fits; the investment score how much the customer invests in it.</w:t>
      </w:r>
    </w:p>
    <w:p>
      <w:pPr>
        <w:pStyle w:val="ListNumber"/>
      </w:pPr>
      <w:r>
        <w:rPr>
          <w:b w:val="0"/>
        </w:rPr>
        <w:t xml:space="preserve">Because this changes what is found, it is </w:t>
      </w:r>
      <w:r>
        <w:rPr>
          <w:b/>
        </w:rPr>
        <w:t>measured before and after</w:t>
      </w:r>
      <w:r>
        <w:rPr>
          <w:b w:val="0"/>
        </w:rPr>
        <w:t xml:space="preserve"> on the same accounts (an AI seller's</w:t>
      </w:r>
    </w:p>
    <w:p>
      <w:r>
        <w:rPr>
          <w:b w:val="0"/>
        </w:rPr>
        <w:t xml:space="preserve">   Setup, as today, and a non-technology Setup), and the results are compared before it ships.</w:t>
      </w:r>
    </w:p>
    <w:p>
      <w:pPr>
        <w:pStyle w:val="Heading3"/>
      </w:pPr>
      <w:r>
        <w:rPr>
          <w:b w:val="0"/>
        </w:rPr>
        <w:t>R5 — Help, PRD, release notes</w:t>
      </w:r>
    </w:p>
    <w:p>
      <w:pPr>
        <w:pStyle w:val="ListNumber"/>
      </w:pPr>
      <w:r>
        <w:rPr>
          <w:b w:val="0"/>
        </w:rPr>
        <w:t>A Help entry or sentence explaining projects and their stages, and that "Any stage" suits sellers whose customers</w:t>
      </w:r>
    </w:p>
    <w:p>
      <w:r>
        <w:rPr>
          <w:b w:val="0"/>
        </w:rPr>
        <w:t xml:space="preserve">   do not adopt what they sell in stages.</w:t>
      </w:r>
    </w:p>
    <w:p>
      <w:pPr>
        <w:pStyle w:val="ListNumber"/>
      </w:pPr>
      <w:r>
        <w:rPr>
          <w:b w:val="0"/>
        </w:rPr>
        <w:t>PRD, release notes, website and both store listings use the new words.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Renaming stored data or internal names in the code (R3.3).</w:t>
      </w:r>
    </w:p>
    <w:p>
      <w:pPr>
        <w:pStyle w:val="ListBullet"/>
      </w:pPr>
      <w:r>
        <w:rPr>
          <w:b w:val="0"/>
        </w:rPr>
        <w:t>New fields for non-technology sellers (for example contract renewal dates). The existing fields are generalized,</w:t>
      </w:r>
    </w:p>
    <w:p>
      <w:r>
        <w:rPr>
          <w:b w:val="0"/>
        </w:rPr>
        <w:t xml:space="preserve">  not extended.</w:t>
      </w:r>
    </w:p>
    <w:p>
      <w:pPr>
        <w:pStyle w:val="ListBullet"/>
      </w:pPr>
      <w:r>
        <w:rPr>
          <w:b w:val="0"/>
        </w:rPr>
        <w:t>New stage names beyond what Q2 decides.</w:t>
      </w:r>
    </w:p>
    <w:p>
      <w:pPr>
        <w:pStyle w:val="Heading2"/>
      </w:pPr>
      <w:r>
        <w:rPr>
          <w:b w:val="0"/>
        </w:rPr>
        <w:t>5. Build outline (for the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Every user-visible text in the extension: Setup, account page, list, research messages, Decisions, backup, menus; "Any stage"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Import and export: new names written in SalesTeam's own export, old and new names read on import (tested with an old workbook and a new export)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 AI-specific names: every visible field name (R6), logs, findings, exports, imports reading old and new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Research instructions follow the seller's offer (R7); measured before and after with two Setups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Help, PRD, release notes, website, store listings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1.2.4.6 (store release)</w:t>
            </w:r>
          </w:p>
        </w:tc>
      </w:tr>
    </w:tbl>
    <w:p/>
    <w:p>
      <w:pPr>
        <w:pStyle w:val="Heading2"/>
      </w:pPr>
      <w:r>
        <w:rPr>
          <w:b w:val="0"/>
        </w:rPr>
        <w:t>6. Questions for Boaz — answered 2026-10-16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Which stage word? A finding from the code: a stage belongs to </w:t>
            </w:r>
            <w:r>
              <w:rPr>
                <w:b/>
              </w:rPr>
              <w:t>each project</w:t>
            </w:r>
            <w:r>
              <w:rPr>
                <w:b w:val="0"/>
              </w:rPr>
              <w:t>, not to the customer as a whole — "Zurich AI Lab: Pilot", "Energy Flow Management: Scaling". "Adoption stage" (agreed in chat) still reads well; "Project stage" would pair directly with "Projects".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Adoption stage</w:t>
            </w:r>
            <w:r>
              <w:rPr>
                <w:b w:val="0"/>
              </w:rPr>
              <w:t xml:space="preserve"> (Boaz, 2026-10-16).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Keep the seven stage names (Proof of concept, Exploration, Pilot, Early production, Scaling, Mature, Tech native)?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Keep (Boaz).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How does the seller choose "Any stage"? (a) a choice above the list, "Any stage / Only these stages", or (b) allow ticking none.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- a choice above the list, "Any stage / Only these stages" (Boaz).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SalesTeam's </w:t>
            </w:r>
            <w:r>
              <w:rPr>
                <w:b/>
              </w:rPr>
              <w:t>own export</w:t>
            </w:r>
            <w:r>
              <w:rPr>
                <w:b w:val="0"/>
              </w:rPr>
              <w:t xml:space="preserve"> (CSV and workbook): write </w:t>
            </w:r>
            <w:r>
              <w:rPr>
                <w:rFonts w:ascii="Consolas" w:hAnsi="Consolas"/>
                <w:b w:val="0"/>
              </w:rPr>
              <w:t>Projects.csv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Project_ID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Project_Name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Top_Projects</w:t>
            </w:r>
            <w:r>
              <w:rPr>
                <w:b w:val="0"/>
              </w:rPr>
              <w:t xml:space="preserve"> (new), or keep the old names?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- new names written, old and new read (Boaz).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Which release?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Answered by Boaz, 2026-10-16:</w:t>
            </w:r>
            <w:r>
              <w:rPr>
                <w:b w:val="0"/>
              </w:rPr>
              <w:t xml:space="preserve"> a 1.2.4.x build, not 1.2.5 - shipped as 1.2.4.6 together with the 1.2.4.1 fixes (space below the chat boxes, the Status box, row click on Leads).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new field names in R6.1 — "Investment", "Adoption fit score", "Use-case fit score", "Portfolio profile", "Investment (local)"?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Yes, as in the table; "Adoption fit score" pairs with Q1 (Boaz).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Internal names in the code and stored data keep "ai…" (R3.3), and only what users see changes?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(Boaz: "if it is required"). It is not required for the rename itself, but it is the safe way: renaming the stored names would need a data conversion on every PC of a team at once.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R7 (research follows the seller's offer) in this release, or as the next item?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Yes, in this release, measured before it ships (Boaz).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