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CC" w:rsidRPr="008757F2" w:rsidRDefault="00F5725C" w:rsidP="00C65624">
      <w:pPr>
        <w:spacing w:after="0" w:line="360" w:lineRule="auto"/>
        <w:jc w:val="center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8757F2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Boaz Lev</w:t>
      </w:r>
    </w:p>
    <w:p w:rsidR="00F5725C" w:rsidRPr="008757F2" w:rsidRDefault="00F5725C" w:rsidP="00C65624">
      <w:pPr>
        <w:spacing w:after="0" w:line="240" w:lineRule="auto"/>
        <w:jc w:val="both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25</w:t>
      </w:r>
      <w:r w:rsidR="002755CB" w:rsidRPr="008757F2">
        <w:rPr>
          <w:rFonts w:asciiTheme="minorBidi" w:eastAsia="Times New Roman" w:hAnsiTheme="minorBidi" w:cstheme="minorBidi"/>
          <w:color w:val="000000"/>
          <w:sz w:val="20"/>
          <w:szCs w:val="20"/>
          <w:vertAlign w:val="superscript"/>
        </w:rPr>
        <w:t xml:space="preserve"> </w:t>
      </w:r>
      <w:proofErr w:type="spellStart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Alterman</w:t>
      </w:r>
      <w:proofErr w:type="spellEnd"/>
      <w:r w:rsidR="002755CB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St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.</w:t>
      </w:r>
      <w:r w:rsidR="002755CB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, </w:t>
      </w:r>
      <w:proofErr w:type="spellStart"/>
      <w:r w:rsidR="002755CB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Herzliya</w:t>
      </w:r>
      <w:proofErr w:type="spellEnd"/>
      <w:r w:rsidR="00184CB4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, Israel</w:t>
      </w:r>
      <w:r w:rsidR="00184CB4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ab/>
      </w:r>
      <w:r w:rsidR="00184CB4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ab/>
        <w:t xml:space="preserve">Tel. +972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54</w:t>
      </w:r>
      <w:r w:rsidR="00184CB4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5482798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ab/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ab/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ab/>
      </w:r>
      <w:hyperlink r:id="rId8" w:history="1">
        <w:r w:rsidRPr="008757F2">
          <w:rPr>
            <w:rFonts w:asciiTheme="minorBidi" w:eastAsia="Times New Roman" w:hAnsiTheme="minorBidi" w:cstheme="minorBidi"/>
            <w:color w:val="000099"/>
            <w:sz w:val="20"/>
            <w:szCs w:val="20"/>
            <w:u w:val="single"/>
          </w:rPr>
          <w:t>boazlev@gmail.com</w:t>
        </w:r>
      </w:hyperlink>
    </w:p>
    <w:p w:rsidR="009743CC" w:rsidRPr="008757F2" w:rsidRDefault="00765A6E" w:rsidP="00C65624">
      <w:pPr>
        <w:spacing w:after="0" w:line="240" w:lineRule="auto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>
        <w:rPr>
          <w:rFonts w:asciiTheme="minorBidi" w:eastAsia="Times New Roman" w:hAnsiTheme="minorBidi" w:cstheme="minorBidi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43CC" w:rsidRPr="008757F2" w:rsidRDefault="00F5725C" w:rsidP="00F5725C">
      <w:pPr>
        <w:spacing w:after="0" w:line="360" w:lineRule="auto"/>
        <w:outlineLvl w:val="0"/>
        <w:rPr>
          <w:rFonts w:asciiTheme="minorBidi" w:eastAsia="Times New Roman" w:hAnsiTheme="minorBidi" w:cstheme="minorBidi"/>
          <w:b/>
          <w:bCs/>
          <w:i/>
          <w:iCs/>
          <w:color w:val="000000"/>
          <w:kern w:val="36"/>
          <w:sz w:val="20"/>
          <w:szCs w:val="20"/>
          <w:u w:val="single"/>
          <w:rtl/>
        </w:rPr>
      </w:pPr>
      <w:r w:rsidRPr="008757F2">
        <w:rPr>
          <w:rFonts w:asciiTheme="minorBidi" w:eastAsia="Times New Roman" w:hAnsiTheme="minorBidi" w:cstheme="minorBidi"/>
          <w:b/>
          <w:bCs/>
          <w:i/>
          <w:iCs/>
          <w:color w:val="000000"/>
          <w:kern w:val="36"/>
          <w:sz w:val="20"/>
          <w:szCs w:val="20"/>
          <w:u w:val="single"/>
        </w:rPr>
        <w:t>Skills</w:t>
      </w:r>
    </w:p>
    <w:p w:rsidR="00B345FF" w:rsidRPr="008757F2" w:rsidRDefault="00F5725C" w:rsidP="00B345FF">
      <w:pPr>
        <w:spacing w:after="0" w:line="240" w:lineRule="auto"/>
        <w:outlineLvl w:val="0"/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>Experienced</w:t>
      </w:r>
      <w:r w:rsidR="002755CB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>, highly skilled</w:t>
      </w:r>
      <w:r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 software engineer </w:t>
      </w:r>
      <w:r w:rsidR="002755CB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with proven </w:t>
      </w:r>
      <w:r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capabilities </w:t>
      </w:r>
      <w:r w:rsidR="002755CB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in </w:t>
      </w:r>
      <w:r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>system analysis and development</w:t>
      </w:r>
      <w:r w:rsidR="002755CB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 through the life-cycle of a product - g</w:t>
      </w:r>
      <w:r w:rsidR="00D6074A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athering requirements, analyzing different solutions, design, implementation </w:t>
      </w:r>
      <w:r w:rsidR="002755CB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>(</w:t>
      </w:r>
      <w:r w:rsidR="00D6074A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independent </w:t>
      </w:r>
      <w:r w:rsidR="002755CB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>and</w:t>
      </w:r>
      <w:r w:rsidR="00D6074A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 as part of a team</w:t>
      </w:r>
      <w:r w:rsidR="00B46B9B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>)</w:t>
      </w:r>
      <w:r w:rsidR="00D6074A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>, testing and quality assurance.</w:t>
      </w:r>
      <w:r w:rsidR="00B46B9B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 </w:t>
      </w:r>
      <w:proofErr w:type="gramStart"/>
      <w:r w:rsidR="00BF6806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>Innovative and motivated to explore new technologies.</w:t>
      </w:r>
      <w:proofErr w:type="gramEnd"/>
      <w:r w:rsidR="00BF6806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 </w:t>
      </w:r>
      <w:proofErr w:type="gramStart"/>
      <w:r w:rsidR="00BF6806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>Excellent ability to learn, system-wide understanding.</w:t>
      </w:r>
      <w:proofErr w:type="gramEnd"/>
    </w:p>
    <w:p w:rsidR="009D3907" w:rsidRPr="008757F2" w:rsidRDefault="00B46B9B" w:rsidP="00B345FF">
      <w:pPr>
        <w:spacing w:after="0" w:line="240" w:lineRule="auto"/>
        <w:outlineLvl w:val="0"/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>Skills include:</w:t>
      </w:r>
    </w:p>
    <w:p w:rsidR="00B345FF" w:rsidRPr="008757F2" w:rsidRDefault="009743CC" w:rsidP="00B345FF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Pure Java</w:t>
      </w:r>
      <w:r w:rsidR="00B46B9B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development</w:t>
      </w:r>
      <w:r w:rsidR="00B345FF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, OOD / OOP, Spring</w:t>
      </w:r>
    </w:p>
    <w:p w:rsidR="009D3907" w:rsidRPr="008757F2" w:rsidRDefault="00D6074A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GUI (Swing) applications based on HMVC framework</w:t>
      </w:r>
    </w:p>
    <w:p w:rsidR="009D3907" w:rsidRPr="008757F2" w:rsidRDefault="0083241B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  <w:rtl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Test Drive Development (</w:t>
      </w:r>
      <w:r w:rsidR="009743CC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TDD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) </w:t>
      </w:r>
      <w:r w:rsidR="00D6074A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based on</w:t>
      </w:r>
      <w:r w:rsidR="00184CB4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</w:t>
      </w:r>
      <w:r w:rsidR="009743CC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JUnit / </w:t>
      </w:r>
      <w:proofErr w:type="spellStart"/>
      <w:r w:rsidR="009743CC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JMock</w:t>
      </w:r>
      <w:proofErr w:type="spellEnd"/>
      <w:r w:rsidR="00C65624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/ </w:t>
      </w:r>
      <w:proofErr w:type="spellStart"/>
      <w:r w:rsidR="00C65624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Mockito</w:t>
      </w:r>
      <w:proofErr w:type="spellEnd"/>
    </w:p>
    <w:p w:rsidR="00643CE4" w:rsidRPr="008757F2" w:rsidRDefault="00643CE4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EMF (Eclipse Modeling Framework)</w:t>
      </w:r>
    </w:p>
    <w:p w:rsidR="009D3907" w:rsidRPr="008757F2" w:rsidRDefault="00D6074A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Eclipse IDE including knowledge in plugins development</w:t>
      </w:r>
    </w:p>
    <w:p w:rsidR="009D3907" w:rsidRPr="008757F2" w:rsidRDefault="00D6074A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  <w:rtl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Tools: </w:t>
      </w:r>
      <w:proofErr w:type="spellStart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JTest</w:t>
      </w:r>
      <w:proofErr w:type="spellEnd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, </w:t>
      </w:r>
      <w:proofErr w:type="spellStart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EclEmma</w:t>
      </w:r>
      <w:proofErr w:type="spellEnd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, </w:t>
      </w:r>
      <w:proofErr w:type="spellStart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JRebel</w:t>
      </w:r>
      <w:proofErr w:type="spellEnd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, </w:t>
      </w:r>
      <w:proofErr w:type="spellStart"/>
      <w:r w:rsidR="00813BCB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Chronon</w:t>
      </w:r>
      <w:proofErr w:type="spellEnd"/>
      <w:r w:rsidR="00813BCB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,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Code Collaborator, different profilers</w:t>
      </w:r>
    </w:p>
    <w:p w:rsidR="009D3907" w:rsidRPr="008757F2" w:rsidRDefault="00D6074A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Operating systems: Windows, Linu</w:t>
      </w:r>
      <w:r w:rsidR="000518D3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x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/ Ubuntu, Unix / Solaris</w:t>
      </w:r>
    </w:p>
    <w:p w:rsidR="00B345FF" w:rsidRPr="008757F2" w:rsidRDefault="00B345FF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Version Control Systems: </w:t>
      </w:r>
      <w:proofErr w:type="spellStart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ClearCase</w:t>
      </w:r>
      <w:proofErr w:type="spellEnd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, SVN / Subversion, </w:t>
      </w:r>
      <w:proofErr w:type="spellStart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Git</w:t>
      </w:r>
      <w:proofErr w:type="spellEnd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, Perforce</w:t>
      </w:r>
    </w:p>
    <w:p w:rsidR="00B345FF" w:rsidRPr="008757F2" w:rsidRDefault="00B345FF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Maven, including plugins development</w:t>
      </w:r>
    </w:p>
    <w:p w:rsidR="009D3907" w:rsidRPr="008757F2" w:rsidRDefault="00EE42F1">
      <w:pPr>
        <w:spacing w:after="0" w:line="360" w:lineRule="auto"/>
        <w:outlineLvl w:val="0"/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Languages: Hebrew – </w:t>
      </w:r>
      <w:r w:rsidR="00C82504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>Mother tongue</w:t>
      </w:r>
      <w:r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, English </w:t>
      </w:r>
      <w:r w:rsidR="00BF6806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>–</w:t>
      </w:r>
      <w:r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 Fluent</w:t>
      </w:r>
      <w:r w:rsidR="00C82504" w:rsidRPr="008757F2">
        <w:rPr>
          <w:rFonts w:asciiTheme="minorBidi" w:eastAsia="Times New Roman" w:hAnsiTheme="minorBidi" w:cstheme="minorBidi"/>
          <w:color w:val="000000"/>
          <w:kern w:val="36"/>
          <w:sz w:val="20"/>
          <w:szCs w:val="20"/>
        </w:rPr>
        <w:t xml:space="preserve"> </w:t>
      </w:r>
    </w:p>
    <w:p w:rsidR="009743CC" w:rsidRPr="008757F2" w:rsidRDefault="00153FD6" w:rsidP="00153FD6">
      <w:pPr>
        <w:spacing w:after="0" w:line="360" w:lineRule="auto"/>
        <w:outlineLvl w:val="0"/>
        <w:rPr>
          <w:rFonts w:asciiTheme="minorBidi" w:eastAsia="Times New Roman" w:hAnsiTheme="minorBidi" w:cstheme="minorBidi"/>
          <w:b/>
          <w:bCs/>
          <w:i/>
          <w:iCs/>
          <w:color w:val="000000"/>
          <w:kern w:val="36"/>
          <w:sz w:val="20"/>
          <w:szCs w:val="20"/>
          <w:u w:val="single"/>
        </w:rPr>
      </w:pPr>
      <w:r w:rsidRPr="008757F2">
        <w:rPr>
          <w:rFonts w:asciiTheme="minorBidi" w:eastAsia="Times New Roman" w:hAnsiTheme="minorBidi" w:cstheme="minorBidi"/>
          <w:b/>
          <w:bCs/>
          <w:i/>
          <w:iCs/>
          <w:color w:val="000000"/>
          <w:kern w:val="36"/>
          <w:sz w:val="20"/>
          <w:szCs w:val="20"/>
          <w:u w:val="single"/>
        </w:rPr>
        <w:t>Work Experience</w:t>
      </w:r>
    </w:p>
    <w:p w:rsidR="003147D7" w:rsidRPr="008757F2" w:rsidRDefault="003147D7" w:rsidP="00643CE4">
      <w:pPr>
        <w:spacing w:after="0"/>
        <w:jc w:val="both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2013 – </w:t>
      </w:r>
      <w:r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 xml:space="preserve">RSA, </w:t>
      </w:r>
      <w:proofErr w:type="gramStart"/>
      <w:r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>The</w:t>
      </w:r>
      <w:proofErr w:type="gramEnd"/>
      <w:r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 xml:space="preserve"> Security </w:t>
      </w:r>
      <w:r w:rsidR="00FA1831"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>Division</w:t>
      </w:r>
      <w:r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 xml:space="preserve"> of EMC – Principal Software Engineer</w:t>
      </w:r>
    </w:p>
    <w:p w:rsidR="003147D7" w:rsidRPr="008757F2" w:rsidRDefault="003147D7" w:rsidP="00554F59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Adaptive Authentication </w:t>
      </w:r>
      <w:r w:rsidR="00FA1831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– supported </w:t>
      </w:r>
      <w:r w:rsidR="008757F2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development team of </w:t>
      </w:r>
      <w:r w:rsidR="00063F3C">
        <w:rPr>
          <w:rFonts w:asciiTheme="minorBidi" w:eastAsia="Times New Roman" w:hAnsiTheme="minorBidi" w:cstheme="minorBidi"/>
          <w:color w:val="000000"/>
          <w:sz w:val="20"/>
          <w:szCs w:val="20"/>
        </w:rPr>
        <w:t>risk based authentication and</w:t>
      </w:r>
      <w:r w:rsidR="00554F59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fraud detection platform</w:t>
      </w:r>
      <w:r w:rsidR="008757F2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in the cloud (using Cassandra, MSSQL, Azure SQL and DWH), </w:t>
      </w:r>
      <w:r w:rsidR="00554F59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improved </w:t>
      </w:r>
      <w:r w:rsidR="008757F2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project</w:t>
      </w:r>
      <w:r w:rsidR="00554F59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’s structure </w:t>
      </w:r>
      <w:r w:rsidR="008757F2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and modules, </w:t>
      </w:r>
      <w:r w:rsidR="00F5084E">
        <w:rPr>
          <w:rFonts w:asciiTheme="minorBidi" w:eastAsia="Times New Roman" w:hAnsiTheme="minorBidi" w:cstheme="minorBidi"/>
          <w:color w:val="000000"/>
          <w:sz w:val="20"/>
          <w:szCs w:val="20"/>
        </w:rPr>
        <w:t>significantly</w:t>
      </w:r>
      <w:bookmarkStart w:id="0" w:name="_GoBack"/>
      <w:bookmarkEnd w:id="0"/>
      <w:r w:rsidR="00554F59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</w:t>
      </w:r>
      <w:r w:rsidR="008757F2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improved build and release </w:t>
      </w:r>
      <w:r w:rsidR="00554F59">
        <w:rPr>
          <w:rFonts w:asciiTheme="minorBidi" w:eastAsia="Times New Roman" w:hAnsiTheme="minorBidi" w:cstheme="minorBidi"/>
          <w:color w:val="000000"/>
          <w:sz w:val="20"/>
          <w:szCs w:val="20"/>
        </w:rPr>
        <w:t>cycles</w:t>
      </w:r>
      <w:r w:rsidR="008757F2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collaborating with Release Engineering (RE) team</w:t>
      </w:r>
    </w:p>
    <w:p w:rsidR="003147D7" w:rsidRPr="008757F2" w:rsidRDefault="003147D7" w:rsidP="00222D04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Supported DevOps team, responsible for environments setups and tenants provisioning for production, User Acceptance Test (UAT), </w:t>
      </w:r>
      <w:r w:rsidR="00FA1831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QE and scale </w:t>
      </w:r>
      <w:r w:rsidR="00222D04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in MS Azure, </w:t>
      </w:r>
      <w:r w:rsidR="00FA1831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with Professional Services </w:t>
      </w:r>
      <w:r w:rsidR="00222D04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(PS) </w:t>
      </w:r>
      <w:r w:rsidR="00FA1831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collabora</w:t>
      </w:r>
      <w:r w:rsidR="00554F59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tion. </w:t>
      </w:r>
    </w:p>
    <w:p w:rsidR="003147D7" w:rsidRPr="008757F2" w:rsidRDefault="003147D7" w:rsidP="003147D7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  <w:rtl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Best innovative idea for redefining secured </w:t>
      </w:r>
      <w:r w:rsidR="003147C6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mobile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payments</w:t>
      </w:r>
    </w:p>
    <w:p w:rsidR="00643CE4" w:rsidRPr="008757F2" w:rsidRDefault="00643CE4" w:rsidP="003147D7">
      <w:pPr>
        <w:spacing w:after="0"/>
        <w:jc w:val="both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2011 - </w:t>
      </w:r>
      <w:r w:rsidR="003147D7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2013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: </w:t>
      </w:r>
      <w:r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 xml:space="preserve">HP Software – </w:t>
      </w:r>
      <w:proofErr w:type="gramStart"/>
      <w:r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>Senior</w:t>
      </w:r>
      <w:proofErr w:type="gramEnd"/>
      <w:r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 xml:space="preserve"> software engineer</w:t>
      </w:r>
    </w:p>
    <w:p w:rsidR="00643CE4" w:rsidRPr="008757F2" w:rsidRDefault="00643CE4" w:rsidP="00643CE4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Analysis and development of Eclipse-based IDE for developing information gathering capabilities from different IT systems into a data warehouse for KPIs calculation.</w:t>
      </w:r>
    </w:p>
    <w:p w:rsidR="00C65624" w:rsidRPr="008757F2" w:rsidRDefault="00C65624" w:rsidP="000531A6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Designed, developed and supported server si</w:t>
      </w:r>
      <w:r w:rsidR="000531A6" w:rsidRPr="008757F2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d</w:t>
      </w:r>
      <w:r w:rsidRPr="008757F2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 xml:space="preserve">e components and architecture, based on </w:t>
      </w:r>
      <w:proofErr w:type="gramStart"/>
      <w:r w:rsidRPr="008757F2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Spring</w:t>
      </w:r>
      <w:proofErr w:type="gramEnd"/>
      <w:r w:rsidRPr="008757F2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 xml:space="preserve"> and XSLT.</w:t>
      </w:r>
    </w:p>
    <w:p w:rsidR="00643CE4" w:rsidRPr="008757F2" w:rsidRDefault="0037717B" w:rsidP="004B1AF8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proofErr w:type="spellStart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InnoBlast</w:t>
      </w:r>
      <w:proofErr w:type="spellEnd"/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best i</w:t>
      </w:r>
      <w:r w:rsidR="004B1AF8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nnovation: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embedding voice technologies</w:t>
      </w:r>
      <w:r w:rsidR="004B1AF8" w:rsidRPr="008757F2">
        <w:rPr>
          <w:rFonts w:asciiTheme="minorBidi" w:eastAsia="Times New Roman" w:hAnsiTheme="minorBidi" w:cstheme="minorBidi"/>
          <w:color w:val="000000"/>
          <w:sz w:val="20"/>
          <w:szCs w:val="20"/>
          <w:rtl/>
        </w:rPr>
        <w:t xml:space="preserve"> </w:t>
      </w:r>
      <w:r w:rsidR="004B1AF8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within IT products</w:t>
      </w:r>
    </w:p>
    <w:p w:rsidR="00CC29A2" w:rsidRPr="008757F2" w:rsidRDefault="00CC29A2" w:rsidP="00153FD6">
      <w:pPr>
        <w:spacing w:after="0"/>
        <w:jc w:val="both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2005 – 2011: </w:t>
      </w:r>
      <w:r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>Cisco Systems,</w:t>
      </w:r>
      <w:r w:rsidR="00153FD6"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 xml:space="preserve"> Inc</w:t>
      </w:r>
      <w:proofErr w:type="gramStart"/>
      <w:r w:rsidR="00153FD6"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>.</w:t>
      </w:r>
      <w:r w:rsidR="00D7760F"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>-</w:t>
      </w:r>
      <w:proofErr w:type="gramEnd"/>
      <w:r w:rsidR="00D7760F"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 xml:space="preserve"> Senior</w:t>
      </w:r>
      <w:r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 xml:space="preserve"> software engineer</w:t>
      </w:r>
      <w:r w:rsidR="00BF6806"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 xml:space="preserve"> and technical team lead</w:t>
      </w:r>
    </w:p>
    <w:p w:rsidR="009D3907" w:rsidRPr="008757F2" w:rsidRDefault="00BF6806">
      <w:pPr>
        <w:spacing w:after="0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Responsibilities include:</w:t>
      </w:r>
    </w:p>
    <w:p w:rsidR="009D3907" w:rsidRPr="008757F2" w:rsidRDefault="002E194A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Supporting</w:t>
      </w:r>
      <w:r w:rsidR="00BF6806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geographically dispersed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software engineering teams</w:t>
      </w:r>
      <w:r w:rsidR="00FF22BA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.</w:t>
      </w:r>
      <w:r w:rsidR="00BF6806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</w:t>
      </w:r>
    </w:p>
    <w:p w:rsidR="009D3907" w:rsidRPr="008757F2" w:rsidRDefault="002E194A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Knowledge handoff to development, tier 4, customer support</w:t>
      </w:r>
      <w:r w:rsidR="000518D3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,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sales and marketing teams throughout the world, using frontal and virtual presentations (WebEx)</w:t>
      </w:r>
      <w:r w:rsidR="00FF22BA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.</w:t>
      </w:r>
    </w:p>
    <w:p w:rsidR="009D3907" w:rsidRPr="008757F2" w:rsidRDefault="002E194A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Expand and improve application capabilities, combined with responsibility for server-side components.</w:t>
      </w:r>
    </w:p>
    <w:p w:rsidR="009D3907" w:rsidRPr="008757F2" w:rsidRDefault="002F0D8F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Initiate, design, develop and </w:t>
      </w:r>
      <w:r w:rsidR="0083241B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assimilate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debug and simulation tools, in order to improve product quality and reduce development time cycles.</w:t>
      </w:r>
    </w:p>
    <w:p w:rsidR="009D3907" w:rsidRPr="008757F2" w:rsidRDefault="002F0D8F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Developed SDK </w:t>
      </w:r>
      <w:r w:rsidR="0083241B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of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d</w:t>
      </w:r>
      <w:r w:rsidR="0083241B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rivers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f</w:t>
      </w:r>
      <w:r w:rsidR="0083241B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or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Network Management System, including development </w:t>
      </w:r>
      <w:r w:rsidR="004915C9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tools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and verification tools, based on Eclipse plugins.</w:t>
      </w:r>
    </w:p>
    <w:p w:rsidR="007859C0" w:rsidRPr="008757F2" w:rsidRDefault="007859C0" w:rsidP="007859C0">
      <w:pPr>
        <w:spacing w:after="0"/>
        <w:jc w:val="both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2000 – 2005: </w:t>
      </w:r>
      <w:r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>Sheer Networks - Software Engineer</w:t>
      </w:r>
      <w:r w:rsidR="00FF22BA" w:rsidRPr="008757F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 xml:space="preserve">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(acquired by Cisco)</w:t>
      </w:r>
    </w:p>
    <w:p w:rsidR="009D3907" w:rsidRPr="008757F2" w:rsidRDefault="00D7760F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Participated in building </w:t>
      </w:r>
      <w:r w:rsidR="00FF22BA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up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a startup</w:t>
      </w:r>
      <w:r w:rsidR="00FF22BA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,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from </w:t>
      </w:r>
      <w:r w:rsidR="00FF22BA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the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early stage</w:t>
      </w:r>
      <w:r w:rsidR="00FF22BA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s.</w:t>
      </w:r>
    </w:p>
    <w:p w:rsidR="009D3907" w:rsidRPr="008757F2" w:rsidRDefault="00D7760F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Developed Network Management Systems (NMS) for Internet Service Providers (ISPs) from startup to a mature product.</w:t>
      </w:r>
    </w:p>
    <w:p w:rsidR="009D3907" w:rsidRPr="008757F2" w:rsidRDefault="00D7760F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Focused on application layer including complex software frameworks</w:t>
      </w:r>
      <w:r w:rsidR="00FF22BA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.</w:t>
      </w:r>
    </w:p>
    <w:p w:rsidR="009D3907" w:rsidRPr="008757F2" w:rsidRDefault="007E1D8F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Integration with Tom Sawyer for graphs and data visualization</w:t>
      </w:r>
    </w:p>
    <w:p w:rsidR="009D3907" w:rsidRPr="008757F2" w:rsidRDefault="00FF22BA">
      <w:pPr>
        <w:numPr>
          <w:ilvl w:val="0"/>
          <w:numId w:val="1"/>
        </w:numPr>
        <w:tabs>
          <w:tab w:val="clear" w:pos="1800"/>
          <w:tab w:val="num" w:pos="284"/>
        </w:tabs>
        <w:spacing w:after="0"/>
        <w:ind w:left="284" w:hanging="284"/>
        <w:jc w:val="both"/>
        <w:textAlignment w:val="baseline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Diagnosis </w:t>
      </w:r>
      <w:r w:rsidR="007E1D8F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and 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resolution of </w:t>
      </w:r>
      <w:r w:rsidR="007E1D8F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scale issues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.</w:t>
      </w:r>
    </w:p>
    <w:p w:rsidR="009743CC" w:rsidRPr="008757F2" w:rsidRDefault="007E1D8F" w:rsidP="00F5725C">
      <w:pPr>
        <w:spacing w:after="0" w:line="360" w:lineRule="auto"/>
        <w:outlineLvl w:val="0"/>
        <w:rPr>
          <w:rFonts w:asciiTheme="minorBidi" w:eastAsia="Times New Roman" w:hAnsiTheme="minorBidi" w:cstheme="minorBidi"/>
          <w:b/>
          <w:bCs/>
          <w:i/>
          <w:iCs/>
          <w:color w:val="000000"/>
          <w:kern w:val="36"/>
          <w:sz w:val="20"/>
          <w:szCs w:val="20"/>
          <w:u w:val="single"/>
        </w:rPr>
      </w:pPr>
      <w:r w:rsidRPr="008757F2">
        <w:rPr>
          <w:rFonts w:asciiTheme="minorBidi" w:eastAsia="Times New Roman" w:hAnsiTheme="minorBidi" w:cstheme="minorBidi"/>
          <w:b/>
          <w:bCs/>
          <w:i/>
          <w:iCs/>
          <w:color w:val="000000"/>
          <w:kern w:val="36"/>
          <w:sz w:val="20"/>
          <w:szCs w:val="20"/>
          <w:u w:val="single"/>
        </w:rPr>
        <w:t>Education</w:t>
      </w:r>
    </w:p>
    <w:p w:rsidR="0014100D" w:rsidRPr="008757F2" w:rsidRDefault="0014100D" w:rsidP="00F5725C">
      <w:pPr>
        <w:spacing w:after="0"/>
        <w:jc w:val="both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ab/>
        <w:t>BSc mathematics and computer science, Tel Aviv University, 1997</w:t>
      </w:r>
    </w:p>
    <w:p w:rsidR="0014100D" w:rsidRPr="008757F2" w:rsidRDefault="0014100D" w:rsidP="00FA0F2B">
      <w:pPr>
        <w:spacing w:after="120"/>
        <w:rPr>
          <w:rFonts w:asciiTheme="minorBidi" w:hAnsiTheme="minorBidi" w:cstheme="minorBidi"/>
          <w:sz w:val="20"/>
          <w:szCs w:val="20"/>
        </w:rPr>
      </w:pPr>
      <w:r w:rsidRPr="008757F2">
        <w:rPr>
          <w:rFonts w:asciiTheme="minorBidi" w:hAnsiTheme="minorBidi" w:cstheme="minorBidi"/>
          <w:sz w:val="20"/>
          <w:szCs w:val="20"/>
        </w:rPr>
        <w:tab/>
        <w:t>Courses: TDD, Extreme Java</w:t>
      </w:r>
      <w:r w:rsidR="007E1D8F" w:rsidRPr="008757F2">
        <w:rPr>
          <w:rFonts w:asciiTheme="minorBidi" w:hAnsiTheme="minorBidi" w:cstheme="minorBidi" w:hint="cs"/>
          <w:sz w:val="20"/>
          <w:szCs w:val="20"/>
          <w:rtl/>
        </w:rPr>
        <w:t xml:space="preserve">, </w:t>
      </w:r>
      <w:r w:rsidR="007E1D8F" w:rsidRPr="008757F2">
        <w:rPr>
          <w:rFonts w:asciiTheme="minorBidi" w:hAnsiTheme="minorBidi" w:cstheme="minorBidi"/>
          <w:sz w:val="20"/>
          <w:szCs w:val="20"/>
        </w:rPr>
        <w:t>Design</w:t>
      </w:r>
      <w:r w:rsidRPr="008757F2">
        <w:rPr>
          <w:rFonts w:asciiTheme="minorBidi" w:hAnsiTheme="minorBidi" w:cstheme="minorBidi"/>
          <w:sz w:val="20"/>
          <w:szCs w:val="20"/>
        </w:rPr>
        <w:t xml:space="preserve"> Patterns</w:t>
      </w:r>
      <w:r w:rsidRPr="008757F2">
        <w:rPr>
          <w:rFonts w:asciiTheme="minorBidi" w:hAnsiTheme="minorBidi" w:cstheme="minorBidi"/>
          <w:sz w:val="20"/>
          <w:szCs w:val="20"/>
          <w:rtl/>
        </w:rPr>
        <w:t xml:space="preserve">, </w:t>
      </w:r>
      <w:r w:rsidRPr="008757F2">
        <w:rPr>
          <w:rFonts w:asciiTheme="minorBidi" w:hAnsiTheme="minorBidi" w:cstheme="minorBidi"/>
          <w:sz w:val="20"/>
          <w:szCs w:val="20"/>
        </w:rPr>
        <w:t>JavaScript</w:t>
      </w:r>
      <w:r w:rsidRPr="008757F2">
        <w:rPr>
          <w:rFonts w:asciiTheme="minorBidi" w:hAnsiTheme="minorBidi" w:cstheme="minorBidi"/>
          <w:sz w:val="20"/>
          <w:szCs w:val="20"/>
          <w:rtl/>
        </w:rPr>
        <w:t xml:space="preserve">, </w:t>
      </w:r>
      <w:r w:rsidRPr="008757F2">
        <w:rPr>
          <w:rFonts w:asciiTheme="minorBidi" w:hAnsiTheme="minorBidi" w:cstheme="minorBidi"/>
          <w:sz w:val="20"/>
          <w:szCs w:val="20"/>
        </w:rPr>
        <w:t>Dojo</w:t>
      </w:r>
      <w:r w:rsidRPr="008757F2">
        <w:rPr>
          <w:rFonts w:asciiTheme="minorBidi" w:hAnsiTheme="minorBidi" w:cstheme="minorBidi"/>
          <w:sz w:val="20"/>
          <w:szCs w:val="20"/>
          <w:rtl/>
        </w:rPr>
        <w:t xml:space="preserve">, </w:t>
      </w:r>
      <w:r w:rsidRPr="008757F2">
        <w:rPr>
          <w:rFonts w:asciiTheme="minorBidi" w:hAnsiTheme="minorBidi" w:cstheme="minorBidi"/>
          <w:sz w:val="20"/>
          <w:szCs w:val="20"/>
        </w:rPr>
        <w:t>Presentations</w:t>
      </w:r>
      <w:r w:rsidRPr="008757F2">
        <w:rPr>
          <w:rFonts w:asciiTheme="minorBidi" w:hAnsiTheme="minorBidi" w:cstheme="minorBidi"/>
          <w:sz w:val="20"/>
          <w:szCs w:val="20"/>
          <w:rtl/>
        </w:rPr>
        <w:t xml:space="preserve">, </w:t>
      </w:r>
      <w:r w:rsidRPr="008757F2">
        <w:rPr>
          <w:rFonts w:asciiTheme="minorBidi" w:hAnsiTheme="minorBidi" w:cstheme="minorBidi"/>
          <w:sz w:val="20"/>
          <w:szCs w:val="20"/>
        </w:rPr>
        <w:t>GTD</w:t>
      </w:r>
      <w:r w:rsidR="008757F2">
        <w:rPr>
          <w:rFonts w:asciiTheme="minorBidi" w:hAnsiTheme="minorBidi" w:cstheme="minorBidi"/>
          <w:sz w:val="20"/>
          <w:szCs w:val="20"/>
        </w:rPr>
        <w:t xml:space="preserve">, </w:t>
      </w:r>
      <w:r w:rsidR="00FA0F2B">
        <w:rPr>
          <w:rFonts w:asciiTheme="minorBidi" w:hAnsiTheme="minorBidi" w:cstheme="minorBidi"/>
          <w:sz w:val="20"/>
          <w:szCs w:val="20"/>
        </w:rPr>
        <w:t xml:space="preserve">Customer Facing, </w:t>
      </w:r>
      <w:r w:rsidR="008757F2">
        <w:rPr>
          <w:rFonts w:asciiTheme="minorBidi" w:hAnsiTheme="minorBidi" w:cstheme="minorBidi"/>
          <w:sz w:val="20"/>
          <w:szCs w:val="20"/>
        </w:rPr>
        <w:t>CISSP</w:t>
      </w:r>
    </w:p>
    <w:p w:rsidR="009743CC" w:rsidRPr="008757F2" w:rsidRDefault="00BB4C05" w:rsidP="00F5725C">
      <w:pPr>
        <w:spacing w:after="0" w:line="360" w:lineRule="auto"/>
        <w:outlineLvl w:val="0"/>
        <w:rPr>
          <w:rFonts w:asciiTheme="minorBidi" w:eastAsia="Times New Roman" w:hAnsiTheme="minorBidi" w:cstheme="minorBidi"/>
          <w:b/>
          <w:bCs/>
          <w:i/>
          <w:iCs/>
          <w:color w:val="000000"/>
          <w:kern w:val="36"/>
          <w:sz w:val="44"/>
          <w:szCs w:val="44"/>
        </w:rPr>
      </w:pPr>
      <w:r w:rsidRPr="008757F2">
        <w:rPr>
          <w:rFonts w:asciiTheme="minorBidi" w:eastAsia="Times New Roman" w:hAnsiTheme="minorBidi" w:cstheme="minorBidi"/>
          <w:b/>
          <w:bCs/>
          <w:i/>
          <w:iCs/>
          <w:color w:val="000000"/>
          <w:kern w:val="36"/>
          <w:sz w:val="20"/>
          <w:szCs w:val="20"/>
          <w:u w:val="single"/>
        </w:rPr>
        <w:t>Army service</w:t>
      </w:r>
    </w:p>
    <w:p w:rsidR="00063F3C" w:rsidRPr="00063F3C" w:rsidRDefault="00BB4C05" w:rsidP="00063F3C">
      <w:pPr>
        <w:spacing w:after="0"/>
        <w:jc w:val="both"/>
        <w:rPr>
          <w:rFonts w:asciiTheme="minorBidi" w:eastAsia="Times New Roman" w:hAnsiTheme="minorBidi" w:cstheme="minorBidi"/>
          <w:color w:val="000000"/>
          <w:sz w:val="20"/>
          <w:szCs w:val="20"/>
        </w:rPr>
      </w:pP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Man person</w:t>
      </w:r>
      <w:r w:rsidR="00137861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ne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l officer</w:t>
      </w:r>
      <w:r w:rsidR="0014100D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 (adjutant)</w:t>
      </w:r>
      <w:r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 xml:space="preserve">, </w:t>
      </w:r>
      <w:r w:rsidR="00FF22BA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Rank</w:t>
      </w:r>
      <w:r w:rsidR="0014100D" w:rsidRPr="008757F2">
        <w:rPr>
          <w:rFonts w:asciiTheme="minorBidi" w:eastAsia="Times New Roman" w:hAnsiTheme="minorBidi" w:cstheme="minorBidi"/>
          <w:color w:val="000000"/>
          <w:sz w:val="20"/>
          <w:szCs w:val="20"/>
        </w:rPr>
        <w:t>: lieutenant</w:t>
      </w:r>
    </w:p>
    <w:sectPr w:rsidR="00063F3C" w:rsidRPr="00063F3C" w:rsidSect="00B345F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A6E" w:rsidRDefault="00765A6E" w:rsidP="007E1D8F">
      <w:pPr>
        <w:spacing w:after="0" w:line="240" w:lineRule="auto"/>
      </w:pPr>
      <w:r>
        <w:separator/>
      </w:r>
    </w:p>
  </w:endnote>
  <w:endnote w:type="continuationSeparator" w:id="0">
    <w:p w:rsidR="00765A6E" w:rsidRDefault="00765A6E" w:rsidP="007E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A6E" w:rsidRDefault="00765A6E" w:rsidP="007E1D8F">
      <w:pPr>
        <w:spacing w:after="0" w:line="240" w:lineRule="auto"/>
      </w:pPr>
      <w:r>
        <w:separator/>
      </w:r>
    </w:p>
  </w:footnote>
  <w:footnote w:type="continuationSeparator" w:id="0">
    <w:p w:rsidR="00765A6E" w:rsidRDefault="00765A6E" w:rsidP="007E1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06A4C"/>
    <w:multiLevelType w:val="multilevel"/>
    <w:tmpl w:val="124E9FCA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  <w:lang w:bidi="he-IL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43CC"/>
    <w:rsid w:val="000518D3"/>
    <w:rsid w:val="000531A6"/>
    <w:rsid w:val="00063F3C"/>
    <w:rsid w:val="000B1259"/>
    <w:rsid w:val="00137861"/>
    <w:rsid w:val="0014100D"/>
    <w:rsid w:val="00153FD6"/>
    <w:rsid w:val="00184CB4"/>
    <w:rsid w:val="00216BBE"/>
    <w:rsid w:val="00222D04"/>
    <w:rsid w:val="002755CB"/>
    <w:rsid w:val="002E194A"/>
    <w:rsid w:val="002F0D8F"/>
    <w:rsid w:val="003147C6"/>
    <w:rsid w:val="003147D7"/>
    <w:rsid w:val="0037717B"/>
    <w:rsid w:val="003A44F8"/>
    <w:rsid w:val="0048764E"/>
    <w:rsid w:val="004915C9"/>
    <w:rsid w:val="004B1AF8"/>
    <w:rsid w:val="004E0CF1"/>
    <w:rsid w:val="00554F59"/>
    <w:rsid w:val="005E07E1"/>
    <w:rsid w:val="00636F52"/>
    <w:rsid w:val="00643CE4"/>
    <w:rsid w:val="006676CE"/>
    <w:rsid w:val="007278E0"/>
    <w:rsid w:val="00765A6E"/>
    <w:rsid w:val="007859C0"/>
    <w:rsid w:val="007E1D8F"/>
    <w:rsid w:val="00813BCB"/>
    <w:rsid w:val="0083241B"/>
    <w:rsid w:val="008757F2"/>
    <w:rsid w:val="008860DF"/>
    <w:rsid w:val="008B658B"/>
    <w:rsid w:val="00913F69"/>
    <w:rsid w:val="009362FD"/>
    <w:rsid w:val="009743CC"/>
    <w:rsid w:val="00981B9B"/>
    <w:rsid w:val="009D3907"/>
    <w:rsid w:val="00A1760A"/>
    <w:rsid w:val="00AF4587"/>
    <w:rsid w:val="00B345FF"/>
    <w:rsid w:val="00B46B9B"/>
    <w:rsid w:val="00B57429"/>
    <w:rsid w:val="00BB4C05"/>
    <w:rsid w:val="00BF6806"/>
    <w:rsid w:val="00C64230"/>
    <w:rsid w:val="00C65624"/>
    <w:rsid w:val="00C82504"/>
    <w:rsid w:val="00CC29A2"/>
    <w:rsid w:val="00D2055B"/>
    <w:rsid w:val="00D32685"/>
    <w:rsid w:val="00D6074A"/>
    <w:rsid w:val="00D7760F"/>
    <w:rsid w:val="00E4319B"/>
    <w:rsid w:val="00EE42F1"/>
    <w:rsid w:val="00F5084E"/>
    <w:rsid w:val="00F5725C"/>
    <w:rsid w:val="00F72958"/>
    <w:rsid w:val="00FA0F2B"/>
    <w:rsid w:val="00FA1831"/>
    <w:rsid w:val="00FF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CC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8F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7E1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8F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5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CC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8F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7E1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8F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azlev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Boaz</dc:creator>
  <cp:lastModifiedBy>Boaz Lev</cp:lastModifiedBy>
  <cp:revision>20</cp:revision>
  <cp:lastPrinted>2011-09-01T22:02:00Z</cp:lastPrinted>
  <dcterms:created xsi:type="dcterms:W3CDTF">2011-08-30T08:55:00Z</dcterms:created>
  <dcterms:modified xsi:type="dcterms:W3CDTF">2016-01-05T22:30:00Z</dcterms:modified>
</cp:coreProperties>
</file>