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479C" w:rsidRPr="0040142B" w:rsidRDefault="00B7479C">
      <w:pPr>
        <w:rPr>
          <w:rFonts w:ascii="Bernard MT Condensed" w:hAnsi="Bernard MT Condensed"/>
        </w:rPr>
      </w:pPr>
    </w:p>
    <w:p w:rsidR="00D43189" w:rsidRPr="0040142B" w:rsidRDefault="00D43189" w:rsidP="0040142B">
      <w:pPr>
        <w:pStyle w:val="IntenseQuote"/>
        <w:rPr>
          <w:b/>
          <w:color w:val="1818BE"/>
          <w:sz w:val="40"/>
        </w:rPr>
      </w:pPr>
      <w:r w:rsidRPr="0040142B">
        <w:rPr>
          <w:b/>
          <w:color w:val="1818BE"/>
          <w:sz w:val="40"/>
        </w:rPr>
        <w:t>FILE INDEXING</w:t>
      </w:r>
    </w:p>
    <w:p w:rsidR="0040142B" w:rsidRPr="0040142B" w:rsidRDefault="0040142B">
      <w:pPr>
        <w:rPr>
          <w:rFonts w:ascii="Bernard MT Condensed" w:hAnsi="Bernard MT Condensed"/>
        </w:rPr>
      </w:pPr>
    </w:p>
    <w:p w:rsidR="00D43189" w:rsidRPr="0040142B" w:rsidRDefault="0040142B" w:rsidP="0040142B">
      <w:pPr>
        <w:jc w:val="center"/>
        <w:rPr>
          <w:rFonts w:ascii="Bernard MT Condensed" w:hAnsi="Bernard MT Condensed"/>
          <w:sz w:val="52"/>
          <w:szCs w:val="40"/>
        </w:rPr>
      </w:pPr>
      <w:r w:rsidRPr="0040142B">
        <w:rPr>
          <w:rFonts w:ascii="Bernard MT Condensed" w:hAnsi="Bernard MT Condensed"/>
          <w:color w:val="FF0000"/>
          <w:sz w:val="144"/>
          <w:szCs w:val="40"/>
        </w:rPr>
        <w:t>WE STILL DON’T HAVE ENOUGH FILES TO BE INDEXED.</w:t>
      </w:r>
    </w:p>
    <w:p w:rsidR="0040142B" w:rsidRPr="0040142B" w:rsidRDefault="00FD3173" w:rsidP="0040142B">
      <w:pPr>
        <w:jc w:val="center"/>
        <w:rPr>
          <w:rFonts w:ascii="Bernard MT Condensed" w:hAnsi="Bernard MT Condensed"/>
          <w:sz w:val="40"/>
          <w:szCs w:val="40"/>
        </w:rPr>
      </w:pPr>
      <w:r>
        <w:rPr>
          <w:rFonts w:ascii="Bernard MT Condensed" w:hAnsi="Bernard MT Condensed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2108086</wp:posOffset>
                </wp:positionH>
                <wp:positionV relativeFrom="paragraph">
                  <wp:posOffset>1047475</wp:posOffset>
                </wp:positionV>
                <wp:extent cx="5213445" cy="340739"/>
                <wp:effectExtent l="0" t="0" r="0" b="254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3445" cy="3407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D3173" w:rsidRPr="00FD3173" w:rsidRDefault="00FD3173">
                            <w:pPr>
                              <w:rPr>
                                <w:rFonts w:ascii="Wide Latin" w:hAnsi="Wide Latin"/>
                                <w:sz w:val="28"/>
                                <w14:textFill>
                                  <w14:gradFill>
                                    <w14:gsLst>
                                      <w14:gs w14:pos="0">
                                        <w14:schemeClr w14:val="tx1"/>
                                      </w14:gs>
                                      <w14:gs w14:pos="30000">
                                        <w14:srgbClr w14:val="FFFF00"/>
                                      </w14:gs>
                                      <w14:gs w14:pos="81427">
                                        <w14:srgbClr w14:val="00B050"/>
                                      </w14:gs>
                                      <w14:gs w14:pos="59000">
                                        <w14:srgbClr w14:val="FF0000"/>
                                      </w14:gs>
                                      <w14:gs w14:pos="100000">
                                        <w14:srgbClr w14:val="1818BE"/>
                                      </w14:gs>
                                    </w14:gsLst>
                                    <w14:lin w14:ang="0" w14:scaled="0"/>
                                  </w14:gradFill>
                                </w14:textFill>
                              </w:rPr>
                            </w:pPr>
                            <w:r w:rsidRPr="00FD3173">
                              <w:rPr>
                                <w:rFonts w:ascii="Wide Latin" w:hAnsi="Wide Latin"/>
                                <w:sz w:val="28"/>
                                <w14:textFill>
                                  <w14:gradFill>
                                    <w14:gsLst>
                                      <w14:gs w14:pos="0">
                                        <w14:schemeClr w14:val="tx1"/>
                                      </w14:gs>
                                      <w14:gs w14:pos="30000">
                                        <w14:srgbClr w14:val="FFFF00"/>
                                      </w14:gs>
                                      <w14:gs w14:pos="81427">
                                        <w14:srgbClr w14:val="00B050"/>
                                      </w14:gs>
                                      <w14:gs w14:pos="59000">
                                        <w14:srgbClr w14:val="FF0000"/>
                                      </w14:gs>
                                      <w14:gs w14:pos="100000">
                                        <w14:srgbClr w14:val="1818BE"/>
                                      </w14:gs>
                                    </w14:gsLst>
                                    <w14:lin w14:ang="0" w14:scaled="0"/>
                                  </w14:gradFill>
                                </w14:textFill>
                              </w:rPr>
                              <w:t>RURALNET ICT ACADEMY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66pt;margin-top:82.5pt;width:410.5pt;height:26.8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" filled="f" stroked="f" strokeweight=".5pt">
                <v:textbox>
                  <w:txbxContent>
                    <w:p w:rsidR="00FD3173" w:rsidRPr="00FD3173" w:rsidRDefault="00FD3173">
                      <w:pPr>
                        <w:rPr>
                          <w:rFonts w:ascii="Wide Latin" w:hAnsi="Wide Latin"/>
                          <w:sz w:val="28"/>
                          <w14:textFill>
                            <w14:gradFill>
                              <w14:gsLst>
                                <w14:gs w14:pos="0">
                                  <w14:schemeClr w14:val="tx1"/>
                                </w14:gs>
                                <w14:gs w14:pos="30000">
                                  <w14:srgbClr w14:val="FFFF00"/>
                                </w14:gs>
                                <w14:gs w14:pos="81427">
                                  <w14:srgbClr w14:val="00B050"/>
                                </w14:gs>
                                <w14:gs w14:pos="59000">
                                  <w14:srgbClr w14:val="FF0000"/>
                                </w14:gs>
                                <w14:gs w14:pos="100000">
                                  <w14:srgbClr w14:val="1818BE"/>
                                </w14:gs>
                              </w14:gsLst>
                              <w14:lin w14:ang="0" w14:scaled="0"/>
                            </w14:gradFill>
                          </w14:textFill>
                        </w:rPr>
                      </w:pPr>
                      <w:r w:rsidRPr="00FD3173">
                        <w:rPr>
                          <w:rFonts w:ascii="Wide Latin" w:hAnsi="Wide Latin"/>
                          <w:sz w:val="28"/>
                          <w14:textFill>
                            <w14:gradFill>
                              <w14:gsLst>
                                <w14:gs w14:pos="0">
                                  <w14:schemeClr w14:val="tx1"/>
                                </w14:gs>
                                <w14:gs w14:pos="30000">
                                  <w14:srgbClr w14:val="FFFF00"/>
                                </w14:gs>
                                <w14:gs w14:pos="81427">
                                  <w14:srgbClr w14:val="00B050"/>
                                </w14:gs>
                                <w14:gs w14:pos="59000">
                                  <w14:srgbClr w14:val="FF0000"/>
                                </w14:gs>
                                <w14:gs w14:pos="100000">
                                  <w14:srgbClr w14:val="1818BE"/>
                                </w14:gs>
                              </w14:gsLst>
                              <w14:lin w14:ang="0" w14:scaled="0"/>
                            </w14:gradFill>
                          </w14:textFill>
                        </w:rPr>
                        <w:t>RURALNET ICT ACADEMY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ernard MT Condensed" w:hAnsi="Bernard MT Condensed"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612358C6" wp14:editId="24117E72">
            <wp:simplePos x="0" y="0"/>
            <wp:positionH relativeFrom="margin">
              <wp:posOffset>142856</wp:posOffset>
            </wp:positionH>
            <wp:positionV relativeFrom="paragraph">
              <wp:posOffset>787741</wp:posOffset>
            </wp:positionV>
            <wp:extent cx="2060155" cy="901994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uralnet@1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0155" cy="9019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142B" w:rsidRPr="0040142B">
        <w:rPr>
          <w:rFonts w:ascii="Bernard MT Condensed" w:hAnsi="Bernard MT Condensed"/>
          <w:color w:val="00B050"/>
          <w:sz w:val="44"/>
          <w:szCs w:val="40"/>
        </w:rPr>
        <w:t>MANAGEMENT KINDLY WORK ON IT</w:t>
      </w:r>
      <w:r w:rsidR="0040142B">
        <w:rPr>
          <w:rFonts w:ascii="Bernard MT Condensed" w:hAnsi="Bernard MT Condensed"/>
          <w:color w:val="00B050"/>
          <w:sz w:val="44"/>
          <w:szCs w:val="40"/>
        </w:rPr>
        <w:t>.</w:t>
      </w:r>
      <w:bookmarkStart w:id="0" w:name="_GoBack"/>
      <w:bookmarkEnd w:id="0"/>
    </w:p>
    <w:sectPr w:rsidR="0040142B" w:rsidRPr="0040142B" w:rsidSect="0040142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75CA" w:rsidRDefault="00BE75CA" w:rsidP="0040142B">
      <w:pPr>
        <w:spacing w:after="0" w:line="240" w:lineRule="auto"/>
      </w:pPr>
      <w:r>
        <w:separator/>
      </w:r>
    </w:p>
  </w:endnote>
  <w:endnote w:type="continuationSeparator" w:id="0">
    <w:p w:rsidR="00BE75CA" w:rsidRDefault="00BE75CA" w:rsidP="00401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142B" w:rsidRDefault="004014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142B" w:rsidRDefault="0040142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142B" w:rsidRDefault="004014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75CA" w:rsidRDefault="00BE75CA" w:rsidP="0040142B">
      <w:pPr>
        <w:spacing w:after="0" w:line="240" w:lineRule="auto"/>
      </w:pPr>
      <w:r>
        <w:separator/>
      </w:r>
    </w:p>
  </w:footnote>
  <w:footnote w:type="continuationSeparator" w:id="0">
    <w:p w:rsidR="00BE75CA" w:rsidRDefault="00BE75CA" w:rsidP="00401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142B" w:rsidRDefault="0040142B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94094" o:spid="_x0000_s2050" type="#_x0000_t75" style="position:absolute;margin-left:0;margin-top:0;width:719.8pt;height:467.45pt;z-index:-251657216;mso-position-horizontal:center;mso-position-horizontal-relative:margin;mso-position-vertical:center;mso-position-vertical-relative:margin" o:allowincell="f">
          <v:imagedata r:id="rId1" o:title="RURALNET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142B" w:rsidRDefault="0040142B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94095" o:spid="_x0000_s2051" type="#_x0000_t75" style="position:absolute;margin-left:0;margin-top:0;width:719.8pt;height:467.45pt;z-index:-251656192;mso-position-horizontal:center;mso-position-horizontal-relative:margin;mso-position-vertical:center;mso-position-vertical-relative:margin" o:allowincell="f">
          <v:imagedata r:id="rId1" o:title="RURALNET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0142B" w:rsidRDefault="0040142B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94093" o:spid="_x0000_s2049" type="#_x0000_t75" style="position:absolute;margin-left:0;margin-top:0;width:719.8pt;height:467.45pt;z-index:-251658240;mso-position-horizontal:center;mso-position-horizontal-relative:margin;mso-position-vertical:center;mso-position-vertical-relative:margin" o:allowincell="f">
          <v:imagedata r:id="rId1" o:title="RURALNET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189"/>
    <w:rsid w:val="0040142B"/>
    <w:rsid w:val="00B7479C"/>
    <w:rsid w:val="00BE75CA"/>
    <w:rsid w:val="00D21547"/>
    <w:rsid w:val="00D43189"/>
    <w:rsid w:val="00FD3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228473D"/>
  <w15:chartTrackingRefBased/>
  <w15:docId w15:val="{12A0564C-F295-4EBC-A465-129B614D9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014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142B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142B"/>
    <w:rPr>
      <w:i/>
      <w:iCs/>
      <w:color w:val="5B9BD5" w:themeColor="accent1"/>
    </w:rPr>
  </w:style>
  <w:style w:type="paragraph" w:styleId="Header">
    <w:name w:val="header"/>
    <w:basedOn w:val="Normal"/>
    <w:link w:val="HeaderChar"/>
    <w:uiPriority w:val="99"/>
    <w:unhideWhenUsed/>
    <w:rsid w:val="004014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142B"/>
  </w:style>
  <w:style w:type="paragraph" w:styleId="Footer">
    <w:name w:val="footer"/>
    <w:basedOn w:val="Normal"/>
    <w:link w:val="FooterChar"/>
    <w:uiPriority w:val="99"/>
    <w:unhideWhenUsed/>
    <w:rsid w:val="004014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14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RURALNET 2025</dc:creator>
  <cp:keywords/>
  <dc:description/>
  <cp:lastModifiedBy>RURALNET 2025</cp:lastModifiedBy>
  <cp:revision>2</cp:revision>
  <cp:lastPrinted>2025-12-25T11:48:00Z</cp:lastPrinted>
  <dcterms:created xsi:type="dcterms:W3CDTF">2025-12-25T11:18:00Z</dcterms:created>
  <dcterms:modified xsi:type="dcterms:W3CDTF">2025-12-25T11:49:00Z</dcterms:modified>
</cp:coreProperties>
</file>