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DEC" w:rsidRPr="00930DEC" w:rsidRDefault="00930DEC" w:rsidP="00930DEC">
      <w:pPr>
        <w:rPr>
          <w:rFonts w:ascii="Times New Roman" w:hAnsi="Times New Roman" w:cs="Times New Roman"/>
          <w:b/>
          <w:sz w:val="28"/>
          <w:szCs w:val="28"/>
        </w:rPr>
      </w:pPr>
      <w:r w:rsidRPr="00930DEC">
        <w:rPr>
          <w:rFonts w:ascii="Times New Roman" w:hAnsi="Times New Roman" w:cs="Times New Roman"/>
          <w:b/>
          <w:sz w:val="28"/>
          <w:szCs w:val="28"/>
        </w:rPr>
        <w:t>Захопливі заняття</w:t>
      </w:r>
      <w:bookmarkStart w:id="0" w:name="_GoBack"/>
      <w:bookmarkEnd w:id="0"/>
    </w:p>
    <w:p w:rsidR="00930DEC" w:rsidRPr="00930DEC" w:rsidRDefault="00930DEC" w:rsidP="00930DEC">
      <w:pPr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t>Можливість побувати на повітряній кулі</w:t>
      </w:r>
    </w:p>
    <w:p w:rsidR="00930DEC" w:rsidRPr="00930DEC" w:rsidRDefault="00930DEC" w:rsidP="00930DEC">
      <w:pPr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28376" wp14:editId="63EA063B">
            <wp:extent cx="6111240" cy="36957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EC" w:rsidRPr="00930DEC" w:rsidRDefault="00930DEC" w:rsidP="00930DEC">
      <w:pPr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t>Сходити в Кам’янець-Подільську фортецю. Вартість 60 грн – для дорослих</w:t>
      </w:r>
    </w:p>
    <w:p w:rsidR="00930DEC" w:rsidRPr="00930DEC" w:rsidRDefault="00930DEC" w:rsidP="00930DEC">
      <w:pPr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DE066" wp14:editId="5D967029">
            <wp:extent cx="6118860" cy="3055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EC" w:rsidRPr="00930DEC" w:rsidRDefault="00930DEC" w:rsidP="00930DEC">
      <w:pPr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t xml:space="preserve">Парк атракціонів. Нам пропонують такі </w:t>
      </w:r>
      <w:proofErr w:type="spellStart"/>
      <w:r w:rsidRPr="00930DEC">
        <w:rPr>
          <w:rFonts w:ascii="Times New Roman" w:hAnsi="Times New Roman" w:cs="Times New Roman"/>
          <w:sz w:val="28"/>
          <w:szCs w:val="28"/>
        </w:rPr>
        <w:t>атріакціони</w:t>
      </w:r>
      <w:proofErr w:type="spellEnd"/>
      <w:r w:rsidRPr="00930DEC">
        <w:rPr>
          <w:rFonts w:ascii="Times New Roman" w:hAnsi="Times New Roman" w:cs="Times New Roman"/>
          <w:sz w:val="28"/>
          <w:szCs w:val="28"/>
        </w:rPr>
        <w:t>: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Колесо огляду:</w:t>
      </w:r>
      <w:r w:rsidRPr="00930DEC">
        <w:rPr>
          <w:rFonts w:ascii="Times New Roman" w:hAnsi="Times New Roman" w:cs="Times New Roman"/>
          <w:sz w:val="28"/>
          <w:szCs w:val="28"/>
        </w:rPr>
        <w:t xml:space="preserve"> 10грн., </w:t>
      </w:r>
      <w:proofErr w:type="spellStart"/>
      <w:r w:rsidRPr="00930DEC">
        <w:rPr>
          <w:rFonts w:ascii="Times New Roman" w:hAnsi="Times New Roman" w:cs="Times New Roman"/>
          <w:sz w:val="28"/>
          <w:szCs w:val="28"/>
        </w:rPr>
        <w:t>дит</w:t>
      </w:r>
      <w:proofErr w:type="spellEnd"/>
      <w:r w:rsidRPr="00930DEC">
        <w:rPr>
          <w:rFonts w:ascii="Times New Roman" w:hAnsi="Times New Roman" w:cs="Times New Roman"/>
          <w:sz w:val="28"/>
          <w:szCs w:val="28"/>
        </w:rPr>
        <w:t xml:space="preserve"> - 6 грн., 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Сальто</w:t>
      </w:r>
      <w:r w:rsidRPr="00930DEC">
        <w:rPr>
          <w:rFonts w:ascii="Times New Roman" w:hAnsi="Times New Roman" w:cs="Times New Roman"/>
          <w:sz w:val="28"/>
          <w:szCs w:val="28"/>
        </w:rPr>
        <w:t> - 12 грн. -3хв.,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 Веселий ставок</w:t>
      </w:r>
      <w:r w:rsidRPr="00930DEC">
        <w:rPr>
          <w:rFonts w:ascii="Times New Roman" w:hAnsi="Times New Roman" w:cs="Times New Roman"/>
          <w:sz w:val="28"/>
          <w:szCs w:val="28"/>
        </w:rPr>
        <w:t> - 10 грн.,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Карусель</w:t>
      </w:r>
      <w:r w:rsidRPr="00930DEC">
        <w:rPr>
          <w:rFonts w:ascii="Times New Roman" w:hAnsi="Times New Roman" w:cs="Times New Roman"/>
          <w:sz w:val="28"/>
          <w:szCs w:val="28"/>
        </w:rPr>
        <w:t> 6 грн.,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Вітерець</w:t>
      </w:r>
      <w:r w:rsidRPr="00930DEC">
        <w:rPr>
          <w:rFonts w:ascii="Times New Roman" w:hAnsi="Times New Roman" w:cs="Times New Roman"/>
          <w:sz w:val="28"/>
          <w:szCs w:val="28"/>
        </w:rPr>
        <w:t> - 8 грн., </w:t>
      </w:r>
      <w:proofErr w:type="spellStart"/>
      <w:r w:rsidRPr="00930DEC">
        <w:rPr>
          <w:rFonts w:ascii="Times New Roman" w:hAnsi="Times New Roman" w:cs="Times New Roman"/>
          <w:b/>
          <w:bCs/>
          <w:sz w:val="28"/>
          <w:szCs w:val="28"/>
        </w:rPr>
        <w:t>Пін-бол</w:t>
      </w:r>
      <w:proofErr w:type="spellEnd"/>
      <w:r w:rsidRPr="00930DEC">
        <w:rPr>
          <w:rFonts w:ascii="Times New Roman" w:hAnsi="Times New Roman" w:cs="Times New Roman"/>
          <w:sz w:val="28"/>
          <w:szCs w:val="28"/>
        </w:rPr>
        <w:t> - 8грн. -3хв.,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Тир</w:t>
      </w:r>
      <w:r w:rsidRPr="00930DEC">
        <w:rPr>
          <w:rFonts w:ascii="Times New Roman" w:hAnsi="Times New Roman" w:cs="Times New Roman"/>
          <w:sz w:val="28"/>
          <w:szCs w:val="28"/>
        </w:rPr>
        <w:t> - 5грн. - 10 пострілів,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Батут</w:t>
      </w:r>
      <w:r w:rsidRPr="00930DEC">
        <w:rPr>
          <w:rFonts w:ascii="Times New Roman" w:hAnsi="Times New Roman" w:cs="Times New Roman"/>
          <w:sz w:val="28"/>
          <w:szCs w:val="28"/>
        </w:rPr>
        <w:t> - 6 грн - 5 хв.,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Автобуси</w:t>
      </w:r>
      <w:r w:rsidRPr="00930DEC">
        <w:rPr>
          <w:rFonts w:ascii="Times New Roman" w:hAnsi="Times New Roman" w:cs="Times New Roman"/>
          <w:sz w:val="28"/>
          <w:szCs w:val="28"/>
        </w:rPr>
        <w:t> - 4 грн. - 3хв.,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Гусениця</w:t>
      </w:r>
      <w:r w:rsidRPr="00930DEC">
        <w:rPr>
          <w:rFonts w:ascii="Times New Roman" w:hAnsi="Times New Roman" w:cs="Times New Roman"/>
          <w:sz w:val="28"/>
          <w:szCs w:val="28"/>
        </w:rPr>
        <w:t> - 6 грн. - 3хв., 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Метелики</w:t>
      </w:r>
      <w:r w:rsidRPr="00930DEC">
        <w:rPr>
          <w:rFonts w:ascii="Times New Roman" w:hAnsi="Times New Roman" w:cs="Times New Roman"/>
          <w:sz w:val="28"/>
          <w:szCs w:val="28"/>
        </w:rPr>
        <w:t> - 6 грн. - 3хв.,</w:t>
      </w:r>
      <w:r w:rsidRPr="00930DEC">
        <w:rPr>
          <w:rFonts w:ascii="Times New Roman" w:hAnsi="Times New Roman" w:cs="Times New Roman"/>
          <w:b/>
          <w:bCs/>
          <w:sz w:val="28"/>
          <w:szCs w:val="28"/>
        </w:rPr>
        <w:t> Дитячий ланцюжок</w:t>
      </w:r>
      <w:r w:rsidRPr="00930DEC">
        <w:rPr>
          <w:rFonts w:ascii="Times New Roman" w:hAnsi="Times New Roman" w:cs="Times New Roman"/>
          <w:sz w:val="28"/>
          <w:szCs w:val="28"/>
        </w:rPr>
        <w:t> - 6 грн. - 3хв.</w:t>
      </w:r>
    </w:p>
    <w:p w:rsidR="00930DEC" w:rsidRPr="00930DEC" w:rsidRDefault="00930DEC" w:rsidP="00930DEC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D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59BD31" wp14:editId="60BBFB02">
            <wp:extent cx="3642360" cy="2195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54" cy="21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41" w:rsidRPr="00930DEC" w:rsidRDefault="00644641">
      <w:pPr>
        <w:rPr>
          <w:rFonts w:ascii="Times New Roman" w:hAnsi="Times New Roman" w:cs="Times New Roman"/>
          <w:sz w:val="28"/>
          <w:szCs w:val="28"/>
        </w:rPr>
      </w:pPr>
    </w:p>
    <w:sectPr w:rsidR="00644641" w:rsidRPr="00930DE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DEC"/>
    <w:rsid w:val="00644641"/>
    <w:rsid w:val="0093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6C2BB9-B239-4A6A-90DB-EE22168D5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315</Words>
  <Characters>180</Characters>
  <Application>Microsoft Office Word</Application>
  <DocSecurity>0</DocSecurity>
  <Lines>1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</dc:creator>
  <cp:keywords/>
  <dc:description/>
  <cp:lastModifiedBy>Богдан</cp:lastModifiedBy>
  <cp:revision>1</cp:revision>
  <dcterms:created xsi:type="dcterms:W3CDTF">2020-04-13T16:08:00Z</dcterms:created>
  <dcterms:modified xsi:type="dcterms:W3CDTF">2020-04-13T16:10:00Z</dcterms:modified>
</cp:coreProperties>
</file>