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256" w:rsidRDefault="0028047E" w:rsidP="0028047E">
      <w:pPr>
        <w:jc w:val="center"/>
        <w:rPr>
          <w:rFonts w:ascii="微軟正黑體" w:eastAsia="微軟正黑體" w:hAnsi="微軟正黑體"/>
          <w:color w:val="FF0000"/>
          <w:sz w:val="40"/>
        </w:rPr>
      </w:pPr>
      <w:r>
        <w:rPr>
          <w:rFonts w:ascii="微軟正黑體" w:eastAsia="微軟正黑體" w:hAnsi="微軟正黑體" w:hint="eastAsia"/>
          <w:color w:val="FF0000"/>
          <w:sz w:val="40"/>
        </w:rPr>
        <w:t>------</w:t>
      </w:r>
      <w:r w:rsidRPr="0028047E">
        <w:rPr>
          <w:rFonts w:ascii="微軟正黑體" w:eastAsia="微軟正黑體" w:hAnsi="微軟正黑體" w:hint="eastAsia"/>
          <w:color w:val="FF0000"/>
          <w:sz w:val="40"/>
        </w:rPr>
        <w:t>學員資料管理系統</w:t>
      </w:r>
      <w:r>
        <w:rPr>
          <w:rFonts w:ascii="微軟正黑體" w:eastAsia="微軟正黑體" w:hAnsi="微軟正黑體" w:hint="eastAsia"/>
          <w:color w:val="FF0000"/>
          <w:sz w:val="40"/>
        </w:rPr>
        <w:t>------</w:t>
      </w:r>
    </w:p>
    <w:p w:rsidR="0028047E" w:rsidRPr="0028047E" w:rsidRDefault="0028047E" w:rsidP="0028047E">
      <w:pPr>
        <w:spacing w:line="440" w:lineRule="exact"/>
        <w:ind w:left="-3"/>
        <w:jc w:val="center"/>
        <w:rPr>
          <w:rFonts w:ascii="微軟正黑體" w:eastAsia="微軟正黑體" w:hAnsi="微軟正黑體"/>
          <w:color w:val="0033CC"/>
          <w:sz w:val="28"/>
          <w:szCs w:val="24"/>
          <w:u w:val="double"/>
        </w:rPr>
      </w:pPr>
      <w:r w:rsidRPr="0028047E">
        <w:rPr>
          <w:rFonts w:ascii="微軟正黑體" w:eastAsia="微軟正黑體" w:hAnsi="微軟正黑體" w:hint="eastAsia"/>
          <w:color w:val="0033CC"/>
          <w:sz w:val="28"/>
          <w:szCs w:val="24"/>
          <w:u w:val="double"/>
        </w:rPr>
        <w:t>設計</w:t>
      </w:r>
      <w:proofErr w:type="gramStart"/>
      <w:r w:rsidRPr="0028047E">
        <w:rPr>
          <w:rFonts w:ascii="微軟正黑體" w:eastAsia="微軟正黑體" w:hAnsi="微軟正黑體" w:hint="eastAsia"/>
          <w:color w:val="0033CC"/>
          <w:sz w:val="28"/>
          <w:szCs w:val="24"/>
          <w:u w:val="double"/>
        </w:rPr>
        <w:t>一</w:t>
      </w:r>
      <w:proofErr w:type="gramEnd"/>
      <w:r w:rsidRPr="0028047E">
        <w:rPr>
          <w:rFonts w:ascii="微軟正黑體" w:eastAsia="微軟正黑體" w:hAnsi="微軟正黑體" w:hint="eastAsia"/>
          <w:color w:val="0033CC"/>
          <w:sz w:val="28"/>
          <w:szCs w:val="24"/>
          <w:u w:val="double"/>
        </w:rPr>
        <w:t>學員資料管理系統，透過瀏覽器可查詢及管理資料庫內容</w:t>
      </w:r>
    </w:p>
    <w:p w:rsidR="0028047E" w:rsidRDefault="0028047E" w:rsidP="0028047E">
      <w:pPr>
        <w:pStyle w:val="a3"/>
        <w:spacing w:line="440" w:lineRule="exact"/>
        <w:ind w:leftChars="0" w:left="357"/>
        <w:rPr>
          <w:rFonts w:ascii="微軟正黑體" w:eastAsia="微軟正黑體" w:hAnsi="微軟正黑體"/>
          <w:color w:val="FF0000"/>
          <w:sz w:val="28"/>
          <w:szCs w:val="24"/>
        </w:rPr>
      </w:pPr>
    </w:p>
    <w:p w:rsidR="0028047E" w:rsidRDefault="0028047E" w:rsidP="00AC4F0B">
      <w:pPr>
        <w:pStyle w:val="a3"/>
        <w:spacing w:line="440" w:lineRule="exact"/>
        <w:ind w:leftChars="0" w:left="-28"/>
        <w:rPr>
          <w:rFonts w:ascii="微軟正黑體" w:eastAsia="微軟正黑體" w:hAnsi="微軟正黑體" w:hint="eastAsia"/>
          <w:color w:val="FF0000"/>
          <w:sz w:val="28"/>
          <w:szCs w:val="24"/>
        </w:rPr>
      </w:pPr>
      <w:r w:rsidRPr="00AC4F0B">
        <w:rPr>
          <w:rFonts w:ascii="微軟正黑體" w:eastAsia="微軟正黑體" w:hAnsi="微軟正黑體" w:hint="eastAsia"/>
          <w:color w:val="FF0000"/>
          <w:sz w:val="28"/>
          <w:szCs w:val="24"/>
        </w:rPr>
        <w:t>素材：學員相片、學員基本資料</w:t>
      </w:r>
      <w:r w:rsidR="00AC4F0B">
        <w:rPr>
          <w:rFonts w:ascii="微軟正黑體" w:eastAsia="微軟正黑體" w:hAnsi="微軟正黑體" w:hint="eastAsia"/>
          <w:color w:val="FF0000"/>
          <w:sz w:val="28"/>
          <w:szCs w:val="24"/>
        </w:rPr>
        <w:t>(excel檔)</w:t>
      </w:r>
      <w:r w:rsidR="00D94A29">
        <w:rPr>
          <w:rFonts w:ascii="微軟正黑體" w:eastAsia="微軟正黑體" w:hAnsi="微軟正黑體" w:hint="eastAsia"/>
          <w:color w:val="FF0000"/>
          <w:sz w:val="28"/>
          <w:szCs w:val="24"/>
        </w:rPr>
        <w:t>、學員簡歷(附件檔用)</w:t>
      </w:r>
    </w:p>
    <w:p w:rsidR="0028047E" w:rsidRDefault="0028047E" w:rsidP="0028047E">
      <w:pPr>
        <w:pStyle w:val="a3"/>
        <w:spacing w:line="440" w:lineRule="exact"/>
        <w:ind w:leftChars="0" w:left="357"/>
        <w:rPr>
          <w:rFonts w:ascii="微軟正黑體" w:eastAsia="微軟正黑體" w:hAnsi="微軟正黑體"/>
          <w:color w:val="FF0000"/>
          <w:sz w:val="28"/>
          <w:szCs w:val="24"/>
        </w:rPr>
      </w:pPr>
    </w:p>
    <w:p w:rsidR="0028047E" w:rsidRDefault="0028047E" w:rsidP="0028047E">
      <w:pPr>
        <w:pStyle w:val="a3"/>
        <w:spacing w:line="440" w:lineRule="exact"/>
        <w:ind w:leftChars="0" w:left="-42"/>
        <w:rPr>
          <w:rFonts w:ascii="微軟正黑體" w:eastAsia="微軟正黑體" w:hAnsi="微軟正黑體"/>
          <w:color w:val="FF0000"/>
          <w:sz w:val="28"/>
          <w:szCs w:val="24"/>
        </w:rPr>
      </w:pPr>
      <w:r w:rsidRPr="0028047E">
        <w:rPr>
          <w:rFonts w:ascii="微軟正黑體" w:eastAsia="微軟正黑體" w:hAnsi="微軟正黑體" w:hint="eastAsia"/>
          <w:color w:val="FF0000"/>
          <w:sz w:val="28"/>
          <w:szCs w:val="24"/>
        </w:rPr>
        <w:t>相關要求</w:t>
      </w:r>
      <w:r w:rsidR="00AC4F0B">
        <w:rPr>
          <w:rFonts w:ascii="微軟正黑體" w:eastAsia="微軟正黑體" w:hAnsi="微軟正黑體" w:hint="eastAsia"/>
          <w:color w:val="FF0000"/>
          <w:sz w:val="28"/>
          <w:szCs w:val="24"/>
        </w:rPr>
        <w:t>(於</w:t>
      </w:r>
      <w:proofErr w:type="spellStart"/>
      <w:r w:rsidR="00AC4F0B">
        <w:rPr>
          <w:rFonts w:ascii="微軟正黑體" w:eastAsia="微軟正黑體" w:hAnsi="微軟正黑體" w:hint="eastAsia"/>
          <w:color w:val="FF0000"/>
          <w:sz w:val="28"/>
          <w:szCs w:val="24"/>
        </w:rPr>
        <w:t>Mysql</w:t>
      </w:r>
      <w:proofErr w:type="spellEnd"/>
      <w:r w:rsidR="00AC4F0B">
        <w:rPr>
          <w:rFonts w:ascii="微軟正黑體" w:eastAsia="微軟正黑體" w:hAnsi="微軟正黑體" w:hint="eastAsia"/>
          <w:color w:val="FF0000"/>
          <w:sz w:val="28"/>
          <w:szCs w:val="24"/>
        </w:rPr>
        <w:t>中)</w:t>
      </w:r>
      <w:r w:rsidRPr="0028047E">
        <w:rPr>
          <w:rFonts w:ascii="微軟正黑體" w:eastAsia="微軟正黑體" w:hAnsi="微軟正黑體" w:hint="eastAsia"/>
          <w:color w:val="FF0000"/>
          <w:sz w:val="28"/>
          <w:szCs w:val="24"/>
        </w:rPr>
        <w:t>：</w:t>
      </w:r>
    </w:p>
    <w:p w:rsidR="00AC4F0B" w:rsidRDefault="00AC4F0B" w:rsidP="0028047E">
      <w:pPr>
        <w:pStyle w:val="a3"/>
        <w:numPr>
          <w:ilvl w:val="0"/>
          <w:numId w:val="3"/>
        </w:numPr>
        <w:spacing w:line="440" w:lineRule="exact"/>
        <w:ind w:leftChars="0"/>
        <w:rPr>
          <w:rFonts w:ascii="微軟正黑體" w:eastAsia="微軟正黑體" w:hAnsi="微軟正黑體" w:hint="eastAsia"/>
          <w:sz w:val="28"/>
          <w:szCs w:val="24"/>
        </w:rPr>
      </w:pPr>
      <w:r w:rsidRPr="00AC4F0B">
        <w:rPr>
          <w:rFonts w:ascii="微軟正黑體" w:eastAsia="微軟正黑體" w:hAnsi="微軟正黑體" w:hint="eastAsia"/>
          <w:sz w:val="28"/>
          <w:szCs w:val="24"/>
        </w:rPr>
        <w:t>於</w:t>
      </w:r>
      <w:proofErr w:type="spellStart"/>
      <w:r>
        <w:rPr>
          <w:rFonts w:ascii="微軟正黑體" w:eastAsia="微軟正黑體" w:hAnsi="微軟正黑體" w:hint="eastAsia"/>
          <w:sz w:val="28"/>
          <w:szCs w:val="24"/>
        </w:rPr>
        <w:t>M</w:t>
      </w:r>
      <w:r w:rsidRPr="00AC4F0B">
        <w:rPr>
          <w:rFonts w:ascii="微軟正黑體" w:eastAsia="微軟正黑體" w:hAnsi="微軟正黑體" w:hint="eastAsia"/>
          <w:sz w:val="28"/>
          <w:szCs w:val="24"/>
        </w:rPr>
        <w:t>ysql</w:t>
      </w:r>
      <w:proofErr w:type="spellEnd"/>
      <w:r w:rsidRPr="00AC4F0B">
        <w:rPr>
          <w:rFonts w:ascii="微軟正黑體" w:eastAsia="微軟正黑體" w:hAnsi="微軟正黑體"/>
          <w:sz w:val="28"/>
          <w:szCs w:val="24"/>
        </w:rPr>
        <w:t xml:space="preserve"> </w:t>
      </w:r>
      <w:r w:rsidRPr="00AC4F0B">
        <w:rPr>
          <w:rFonts w:ascii="微軟正黑體" w:eastAsia="微軟正黑體" w:hAnsi="微軟正黑體" w:hint="eastAsia"/>
          <w:sz w:val="28"/>
          <w:szCs w:val="24"/>
        </w:rPr>
        <w:t>中建立資料庫及相關架構(欄位名稱、屬性</w:t>
      </w:r>
      <w:r w:rsidRPr="00AC4F0B">
        <w:rPr>
          <w:rFonts w:ascii="微軟正黑體" w:eastAsia="微軟正黑體" w:hAnsi="微軟正黑體"/>
          <w:sz w:val="28"/>
          <w:szCs w:val="24"/>
        </w:rPr>
        <w:t>…..)</w:t>
      </w:r>
    </w:p>
    <w:p w:rsidR="00D94A29" w:rsidRDefault="00D94A29" w:rsidP="00D94A29">
      <w:pPr>
        <w:pStyle w:val="a3"/>
        <w:spacing w:line="440" w:lineRule="exact"/>
        <w:ind w:leftChars="0" w:left="92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資料庫名稱請命名為「</w:t>
      </w:r>
      <w:r w:rsidRPr="00D94A29">
        <w:rPr>
          <w:rFonts w:ascii="微軟正黑體" w:eastAsia="微軟正黑體" w:hAnsi="微軟正黑體" w:hint="eastAsia"/>
          <w:color w:val="FF0000"/>
          <w:sz w:val="28"/>
          <w:szCs w:val="24"/>
        </w:rPr>
        <w:t>student</w:t>
      </w:r>
      <w:r>
        <w:rPr>
          <w:rFonts w:ascii="微軟正黑體" w:eastAsia="微軟正黑體" w:hAnsi="微軟正黑體" w:hint="eastAsia"/>
          <w:sz w:val="28"/>
          <w:szCs w:val="24"/>
        </w:rPr>
        <w:t>」</w:t>
      </w:r>
    </w:p>
    <w:p w:rsidR="00D94A29" w:rsidRPr="00D94A29" w:rsidRDefault="00D94A29" w:rsidP="00D94A29">
      <w:pPr>
        <w:pStyle w:val="a3"/>
        <w:spacing w:line="440" w:lineRule="exact"/>
        <w:ind w:leftChars="0" w:left="92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資料表名稱請命名為「</w:t>
      </w:r>
      <w:r w:rsidRPr="00D94A29">
        <w:rPr>
          <w:rFonts w:ascii="微軟正黑體" w:eastAsia="微軟正黑體" w:hAnsi="微軟正黑體" w:hint="eastAsia"/>
          <w:color w:val="FF0000"/>
          <w:sz w:val="28"/>
          <w:szCs w:val="24"/>
        </w:rPr>
        <w:t>stud</w:t>
      </w:r>
      <w:r>
        <w:rPr>
          <w:rFonts w:ascii="微軟正黑體" w:eastAsia="微軟正黑體" w:hAnsi="微軟正黑體" w:hint="eastAsia"/>
          <w:sz w:val="28"/>
          <w:szCs w:val="24"/>
        </w:rPr>
        <w:t>」</w:t>
      </w:r>
    </w:p>
    <w:p w:rsidR="0028047E" w:rsidRDefault="00AC4F0B" w:rsidP="0028047E">
      <w:pPr>
        <w:pStyle w:val="a3"/>
        <w:numPr>
          <w:ilvl w:val="0"/>
          <w:numId w:val="3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4"/>
        </w:rPr>
      </w:pPr>
      <w:r w:rsidRPr="00AC4F0B">
        <w:rPr>
          <w:rFonts w:ascii="微軟正黑體" w:eastAsia="微軟正黑體" w:hAnsi="微軟正黑體" w:hint="eastAsia"/>
          <w:sz w:val="28"/>
          <w:szCs w:val="24"/>
        </w:rPr>
        <w:t>將excel 資料轉至</w:t>
      </w:r>
      <w:proofErr w:type="spellStart"/>
      <w:r w:rsidRPr="00AC4F0B">
        <w:rPr>
          <w:rFonts w:ascii="微軟正黑體" w:eastAsia="微軟正黑體" w:hAnsi="微軟正黑體" w:hint="eastAsia"/>
          <w:sz w:val="28"/>
          <w:szCs w:val="24"/>
        </w:rPr>
        <w:t>Mysql</w:t>
      </w:r>
      <w:proofErr w:type="spellEnd"/>
      <w:r w:rsidRPr="00AC4F0B">
        <w:rPr>
          <w:rFonts w:ascii="微軟正黑體" w:eastAsia="微軟正黑體" w:hAnsi="微軟正黑體" w:hint="eastAsia"/>
          <w:sz w:val="28"/>
          <w:szCs w:val="24"/>
        </w:rPr>
        <w:t xml:space="preserve"> 資料庫中</w:t>
      </w:r>
    </w:p>
    <w:p w:rsidR="00AC4F0B" w:rsidRDefault="00AC4F0B" w:rsidP="00AC4F0B">
      <w:pPr>
        <w:pStyle w:val="a3"/>
        <w:spacing w:line="440" w:lineRule="exact"/>
        <w:ind w:leftChars="0" w:left="920"/>
        <w:rPr>
          <w:rFonts w:ascii="微軟正黑體" w:eastAsia="微軟正黑體" w:hAnsi="微軟正黑體"/>
          <w:sz w:val="28"/>
          <w:szCs w:val="24"/>
        </w:rPr>
      </w:pPr>
    </w:p>
    <w:p w:rsidR="00AC4F0B" w:rsidRDefault="00AC4F0B" w:rsidP="00AC4F0B">
      <w:pPr>
        <w:pStyle w:val="a3"/>
        <w:spacing w:line="440" w:lineRule="exact"/>
        <w:ind w:leftChars="0" w:left="-42"/>
        <w:rPr>
          <w:rFonts w:ascii="微軟正黑體" w:eastAsia="微軟正黑體" w:hAnsi="微軟正黑體"/>
          <w:color w:val="FF0000"/>
          <w:sz w:val="28"/>
          <w:szCs w:val="24"/>
        </w:rPr>
      </w:pPr>
      <w:r w:rsidRPr="0028047E">
        <w:rPr>
          <w:rFonts w:ascii="微軟正黑體" w:eastAsia="微軟正黑體" w:hAnsi="微軟正黑體" w:hint="eastAsia"/>
          <w:color w:val="FF0000"/>
          <w:sz w:val="28"/>
          <w:szCs w:val="24"/>
        </w:rPr>
        <w:t>相關要求</w:t>
      </w:r>
      <w:r>
        <w:rPr>
          <w:rFonts w:ascii="微軟正黑體" w:eastAsia="微軟正黑體" w:hAnsi="微軟正黑體" w:hint="eastAsia"/>
          <w:color w:val="FF0000"/>
          <w:sz w:val="28"/>
          <w:szCs w:val="24"/>
        </w:rPr>
        <w:t>(於Dreamweaver中)</w:t>
      </w:r>
      <w:r w:rsidRPr="0028047E">
        <w:rPr>
          <w:rFonts w:ascii="微軟正黑體" w:eastAsia="微軟正黑體" w:hAnsi="微軟正黑體" w:hint="eastAsia"/>
          <w:color w:val="FF0000"/>
          <w:sz w:val="28"/>
          <w:szCs w:val="24"/>
        </w:rPr>
        <w:t>：</w:t>
      </w:r>
    </w:p>
    <w:p w:rsidR="00AC4F0B" w:rsidRDefault="00AC4F0B" w:rsidP="00AC4F0B">
      <w:pPr>
        <w:pStyle w:val="a3"/>
        <w:numPr>
          <w:ilvl w:val="0"/>
          <w:numId w:val="3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定義網站及伺服器</w:t>
      </w:r>
      <w:bookmarkStart w:id="0" w:name="_GoBack"/>
      <w:bookmarkEnd w:id="0"/>
    </w:p>
    <w:p w:rsidR="00AC4F0B" w:rsidRDefault="00AC4F0B" w:rsidP="00AC4F0B">
      <w:pPr>
        <w:pStyle w:val="a3"/>
        <w:numPr>
          <w:ilvl w:val="0"/>
          <w:numId w:val="3"/>
        </w:numPr>
        <w:spacing w:line="440" w:lineRule="exact"/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建立首頁(index)及框架(自訂)</w:t>
      </w:r>
    </w:p>
    <w:p w:rsidR="00AC4F0B" w:rsidRPr="003B36F6" w:rsidRDefault="00030D57" w:rsidP="00AC4F0B">
      <w:pPr>
        <w:pStyle w:val="a3"/>
        <w:numPr>
          <w:ilvl w:val="0"/>
          <w:numId w:val="3"/>
        </w:numPr>
        <w:spacing w:line="440" w:lineRule="exact"/>
        <w:ind w:leftChars="0"/>
        <w:rPr>
          <w:rFonts w:ascii="微軟正黑體" w:eastAsia="微軟正黑體" w:hAnsi="微軟正黑體"/>
          <w:color w:val="0033CC"/>
          <w:sz w:val="28"/>
          <w:szCs w:val="24"/>
        </w:rPr>
      </w:pPr>
      <w:r w:rsidRPr="003B36F6">
        <w:rPr>
          <w:rFonts w:ascii="微軟正黑體" w:eastAsia="微軟正黑體" w:hAnsi="微軟正黑體" w:hint="eastAsia"/>
          <w:color w:val="0033CC"/>
          <w:sz w:val="28"/>
          <w:szCs w:val="24"/>
        </w:rPr>
        <w:t>建立一般瀏覽者可瀏覽資料之頁面：</w:t>
      </w:r>
    </w:p>
    <w:p w:rsidR="00030D57" w:rsidRDefault="00030D57" w:rsidP="00030D57">
      <w:pPr>
        <w:spacing w:line="440" w:lineRule="exact"/>
        <w:ind w:left="560" w:firstLineChars="140" w:firstLine="392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sym w:font="Wingdings" w:char="F046"/>
      </w:r>
      <w:r>
        <w:rPr>
          <w:rFonts w:ascii="微軟正黑體" w:eastAsia="微軟正黑體" w:hAnsi="微軟正黑體" w:hint="eastAsia"/>
          <w:sz w:val="28"/>
          <w:szCs w:val="24"/>
        </w:rPr>
        <w:t xml:space="preserve"> 每</w:t>
      </w:r>
      <w:proofErr w:type="gramStart"/>
      <w:r>
        <w:rPr>
          <w:rFonts w:ascii="微軟正黑體" w:eastAsia="微軟正黑體" w:hAnsi="微軟正黑體" w:hint="eastAsia"/>
          <w:sz w:val="28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 w:val="28"/>
          <w:szCs w:val="24"/>
        </w:rPr>
        <w:t>頁面為10筆資料</w:t>
      </w:r>
      <w:r w:rsidR="00B27442">
        <w:rPr>
          <w:rFonts w:ascii="微軟正黑體" w:eastAsia="微軟正黑體" w:hAnsi="微軟正黑體" w:hint="eastAsia"/>
          <w:sz w:val="28"/>
          <w:szCs w:val="24"/>
        </w:rPr>
        <w:t>，顯示之欄位可自行選擇(</w:t>
      </w:r>
      <w:proofErr w:type="gramStart"/>
      <w:r w:rsidR="00B27442">
        <w:rPr>
          <w:rFonts w:ascii="微軟正黑體" w:eastAsia="微軟正黑體" w:hAnsi="微軟正黑體" w:hint="eastAsia"/>
          <w:sz w:val="28"/>
          <w:szCs w:val="24"/>
        </w:rPr>
        <w:t>需含圖片</w:t>
      </w:r>
      <w:proofErr w:type="gramEnd"/>
      <w:r w:rsidR="00B27442">
        <w:rPr>
          <w:rFonts w:ascii="微軟正黑體" w:eastAsia="微軟正黑體" w:hAnsi="微軟正黑體" w:hint="eastAsia"/>
          <w:sz w:val="28"/>
          <w:szCs w:val="24"/>
        </w:rPr>
        <w:t>)</w:t>
      </w:r>
    </w:p>
    <w:p w:rsidR="00030D57" w:rsidRDefault="00030D57" w:rsidP="00030D57">
      <w:pPr>
        <w:spacing w:line="440" w:lineRule="exact"/>
        <w:ind w:left="560" w:firstLineChars="140" w:firstLine="392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sym w:font="Wingdings" w:char="F046"/>
      </w:r>
      <w:r>
        <w:rPr>
          <w:rFonts w:ascii="微軟正黑體" w:eastAsia="微軟正黑體" w:hAnsi="微軟正黑體" w:hint="eastAsia"/>
          <w:sz w:val="28"/>
          <w:szCs w:val="24"/>
        </w:rPr>
        <w:t xml:space="preserve"> 可於頁面下方顯示導</w:t>
      </w:r>
      <w:proofErr w:type="gramStart"/>
      <w:r>
        <w:rPr>
          <w:rFonts w:ascii="微軟正黑體" w:eastAsia="微軟正黑體" w:hAnsi="微軟正黑體" w:hint="eastAsia"/>
          <w:sz w:val="28"/>
          <w:szCs w:val="24"/>
        </w:rPr>
        <w:t>覽</w:t>
      </w:r>
      <w:proofErr w:type="gramEnd"/>
      <w:r>
        <w:rPr>
          <w:rFonts w:ascii="微軟正黑體" w:eastAsia="微軟正黑體" w:hAnsi="微軟正黑體" w:hint="eastAsia"/>
          <w:sz w:val="28"/>
          <w:szCs w:val="24"/>
        </w:rPr>
        <w:t>狀態，以顯示筆數相關資訊</w:t>
      </w:r>
    </w:p>
    <w:p w:rsidR="00B07E37" w:rsidRDefault="00B07E37" w:rsidP="00B07E37">
      <w:pPr>
        <w:spacing w:line="440" w:lineRule="exact"/>
        <w:ind w:left="560" w:firstLineChars="140" w:firstLine="392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sym w:font="Wingdings" w:char="F046"/>
      </w:r>
      <w:r>
        <w:rPr>
          <w:rFonts w:ascii="微軟正黑體" w:eastAsia="微軟正黑體" w:hAnsi="微軟正黑體" w:hint="eastAsia"/>
          <w:sz w:val="28"/>
          <w:szCs w:val="24"/>
        </w:rPr>
        <w:t xml:space="preserve"> 可於頁面下方顯示導</w:t>
      </w:r>
      <w:proofErr w:type="gramStart"/>
      <w:r>
        <w:rPr>
          <w:rFonts w:ascii="微軟正黑體" w:eastAsia="微軟正黑體" w:hAnsi="微軟正黑體" w:hint="eastAsia"/>
          <w:sz w:val="28"/>
          <w:szCs w:val="24"/>
        </w:rPr>
        <w:t>覽</w:t>
      </w:r>
      <w:proofErr w:type="gramEnd"/>
      <w:r>
        <w:rPr>
          <w:rFonts w:ascii="微軟正黑體" w:eastAsia="微軟正黑體" w:hAnsi="微軟正黑體" w:hint="eastAsia"/>
          <w:sz w:val="28"/>
          <w:szCs w:val="24"/>
        </w:rPr>
        <w:t>列按鈕，以控制檢視「第一頁」、「前一頁」、「下一</w:t>
      </w:r>
    </w:p>
    <w:p w:rsidR="00B07E37" w:rsidRDefault="00B07E37" w:rsidP="00B07E37">
      <w:pPr>
        <w:spacing w:line="440" w:lineRule="exact"/>
        <w:ind w:left="560" w:firstLineChars="285" w:firstLine="798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頁」、「最終頁」相關資訊</w:t>
      </w:r>
    </w:p>
    <w:p w:rsidR="00160EEA" w:rsidRDefault="00160EEA" w:rsidP="00160EEA">
      <w:pPr>
        <w:spacing w:line="440" w:lineRule="exact"/>
        <w:ind w:left="560" w:firstLineChars="140" w:firstLine="392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sym w:font="Wingdings" w:char="F046"/>
      </w:r>
      <w:r>
        <w:rPr>
          <w:rFonts w:ascii="微軟正黑體" w:eastAsia="微軟正黑體" w:hAnsi="微軟正黑體" w:hint="eastAsia"/>
          <w:sz w:val="28"/>
          <w:szCs w:val="24"/>
        </w:rPr>
        <w:t xml:space="preserve"> 當</w:t>
      </w:r>
      <w:proofErr w:type="gramStart"/>
      <w:r>
        <w:rPr>
          <w:rFonts w:ascii="微軟正黑體" w:eastAsia="微軟正黑體" w:hAnsi="微軟正黑體" w:hint="eastAsia"/>
          <w:sz w:val="28"/>
          <w:szCs w:val="24"/>
        </w:rPr>
        <w:t>點按</w:t>
      </w:r>
      <w:r w:rsidR="0025761E">
        <w:rPr>
          <w:rFonts w:ascii="微軟正黑體" w:eastAsia="微軟正黑體" w:hAnsi="微軟正黑體" w:hint="eastAsia"/>
          <w:sz w:val="28"/>
          <w:szCs w:val="24"/>
        </w:rPr>
        <w:t>縮</w:t>
      </w:r>
      <w:r>
        <w:rPr>
          <w:rFonts w:ascii="微軟正黑體" w:eastAsia="微軟正黑體" w:hAnsi="微軟正黑體" w:hint="eastAsia"/>
          <w:sz w:val="28"/>
          <w:szCs w:val="24"/>
        </w:rPr>
        <w:t>圖</w:t>
      </w:r>
      <w:proofErr w:type="gramEnd"/>
      <w:r>
        <w:rPr>
          <w:rFonts w:ascii="微軟正黑體" w:eastAsia="微軟正黑體" w:hAnsi="微軟正黑體" w:hint="eastAsia"/>
          <w:sz w:val="28"/>
          <w:szCs w:val="24"/>
        </w:rPr>
        <w:t>時可至詳細頁面(detail)</w:t>
      </w:r>
      <w:r w:rsidR="00191FA6">
        <w:rPr>
          <w:rFonts w:ascii="微軟正黑體" w:eastAsia="微軟正黑體" w:hAnsi="微軟正黑體" w:hint="eastAsia"/>
          <w:sz w:val="28"/>
          <w:szCs w:val="24"/>
        </w:rPr>
        <w:t>檢視該筆資料全部資訊</w:t>
      </w:r>
    </w:p>
    <w:p w:rsidR="00160EEA" w:rsidRDefault="00160EEA" w:rsidP="00B07E37">
      <w:pPr>
        <w:spacing w:line="440" w:lineRule="exact"/>
        <w:ind w:left="560" w:firstLineChars="285" w:firstLine="798"/>
        <w:rPr>
          <w:rFonts w:ascii="微軟正黑體" w:eastAsia="微軟正黑體" w:hAnsi="微軟正黑體"/>
          <w:sz w:val="28"/>
          <w:szCs w:val="24"/>
        </w:rPr>
      </w:pPr>
    </w:p>
    <w:p w:rsidR="003B36F6" w:rsidRPr="003B36F6" w:rsidRDefault="003B36F6" w:rsidP="003B36F6">
      <w:pPr>
        <w:pStyle w:val="a3"/>
        <w:numPr>
          <w:ilvl w:val="1"/>
          <w:numId w:val="5"/>
        </w:numPr>
        <w:spacing w:line="440" w:lineRule="exact"/>
        <w:ind w:leftChars="0" w:left="980" w:hanging="344"/>
        <w:rPr>
          <w:rFonts w:ascii="微軟正黑體" w:eastAsia="微軟正黑體" w:hAnsi="微軟正黑體"/>
          <w:sz w:val="28"/>
          <w:szCs w:val="24"/>
        </w:rPr>
      </w:pPr>
      <w:r w:rsidRPr="003B36F6">
        <w:rPr>
          <w:rFonts w:ascii="微軟正黑體" w:eastAsia="微軟正黑體" w:hAnsi="微軟正黑體" w:hint="eastAsia"/>
          <w:color w:val="0033CC"/>
          <w:sz w:val="28"/>
          <w:szCs w:val="24"/>
        </w:rPr>
        <w:t>建立一般瀏覽者可</w:t>
      </w:r>
      <w:r w:rsidR="00CC4B43">
        <w:rPr>
          <w:rFonts w:ascii="微軟正黑體" w:eastAsia="微軟正黑體" w:hAnsi="微軟正黑體" w:hint="eastAsia"/>
          <w:color w:val="0033CC"/>
          <w:sz w:val="28"/>
          <w:szCs w:val="24"/>
        </w:rPr>
        <w:t>輸入欲查詢之相關文字(如輸入地址片段或姓名片段)以搜尋相關符合之資料</w:t>
      </w:r>
      <w:r w:rsidRPr="003B36F6">
        <w:rPr>
          <w:rFonts w:ascii="微軟正黑體" w:eastAsia="微軟正黑體" w:hAnsi="微軟正黑體" w:hint="eastAsia"/>
          <w:color w:val="0033CC"/>
          <w:sz w:val="28"/>
          <w:szCs w:val="24"/>
        </w:rPr>
        <w:t>：</w:t>
      </w:r>
    </w:p>
    <w:p w:rsidR="00384435" w:rsidRPr="00384435" w:rsidRDefault="00384435" w:rsidP="00384435">
      <w:pPr>
        <w:spacing w:line="440" w:lineRule="exact"/>
        <w:ind w:left="952"/>
        <w:rPr>
          <w:rFonts w:ascii="微軟正黑體" w:eastAsia="微軟正黑體" w:hAnsi="微軟正黑體"/>
          <w:sz w:val="28"/>
          <w:szCs w:val="24"/>
        </w:rPr>
      </w:pPr>
      <w:r>
        <w:sym w:font="Wingdings" w:char="F046"/>
      </w:r>
      <w:r w:rsidRPr="00384435">
        <w:rPr>
          <w:rFonts w:ascii="微軟正黑體" w:eastAsia="微軟正黑體" w:hAnsi="微軟正黑體" w:hint="eastAsia"/>
          <w:sz w:val="28"/>
          <w:szCs w:val="24"/>
        </w:rPr>
        <w:t xml:space="preserve"> 每</w:t>
      </w:r>
      <w:proofErr w:type="gramStart"/>
      <w:r w:rsidRPr="00384435">
        <w:rPr>
          <w:rFonts w:ascii="微軟正黑體" w:eastAsia="微軟正黑體" w:hAnsi="微軟正黑體" w:hint="eastAsia"/>
          <w:sz w:val="28"/>
          <w:szCs w:val="24"/>
        </w:rPr>
        <w:t>個</w:t>
      </w:r>
      <w:proofErr w:type="gramEnd"/>
      <w:r w:rsidRPr="00384435">
        <w:rPr>
          <w:rFonts w:ascii="微軟正黑體" w:eastAsia="微軟正黑體" w:hAnsi="微軟正黑體" w:hint="eastAsia"/>
          <w:sz w:val="28"/>
          <w:szCs w:val="24"/>
        </w:rPr>
        <w:t>頁面為10筆資料</w:t>
      </w:r>
      <w:r w:rsidR="00B27442">
        <w:rPr>
          <w:rFonts w:ascii="微軟正黑體" w:eastAsia="微軟正黑體" w:hAnsi="微軟正黑體" w:hint="eastAsia"/>
          <w:sz w:val="28"/>
          <w:szCs w:val="24"/>
        </w:rPr>
        <w:t>，顯示之欄位可自行選擇(</w:t>
      </w:r>
      <w:proofErr w:type="gramStart"/>
      <w:r w:rsidR="00B27442">
        <w:rPr>
          <w:rFonts w:ascii="微軟正黑體" w:eastAsia="微軟正黑體" w:hAnsi="微軟正黑體" w:hint="eastAsia"/>
          <w:sz w:val="28"/>
          <w:szCs w:val="24"/>
        </w:rPr>
        <w:t>需含圖片</w:t>
      </w:r>
      <w:proofErr w:type="gramEnd"/>
      <w:r w:rsidR="00B27442">
        <w:rPr>
          <w:rFonts w:ascii="微軟正黑體" w:eastAsia="微軟正黑體" w:hAnsi="微軟正黑體" w:hint="eastAsia"/>
          <w:sz w:val="28"/>
          <w:szCs w:val="24"/>
        </w:rPr>
        <w:t>)</w:t>
      </w:r>
    </w:p>
    <w:p w:rsidR="00384435" w:rsidRPr="00384435" w:rsidRDefault="00384435" w:rsidP="00384435">
      <w:pPr>
        <w:spacing w:line="440" w:lineRule="exact"/>
        <w:ind w:left="952"/>
        <w:rPr>
          <w:rFonts w:ascii="微軟正黑體" w:eastAsia="微軟正黑體" w:hAnsi="微軟正黑體"/>
          <w:sz w:val="28"/>
          <w:szCs w:val="24"/>
        </w:rPr>
      </w:pPr>
      <w:r>
        <w:sym w:font="Wingdings" w:char="F046"/>
      </w:r>
      <w:r w:rsidRPr="00384435">
        <w:rPr>
          <w:rFonts w:ascii="微軟正黑體" w:eastAsia="微軟正黑體" w:hAnsi="微軟正黑體" w:hint="eastAsia"/>
          <w:sz w:val="28"/>
          <w:szCs w:val="24"/>
        </w:rPr>
        <w:t xml:space="preserve"> 可於頁面下方顯示導</w:t>
      </w:r>
      <w:proofErr w:type="gramStart"/>
      <w:r w:rsidRPr="00384435">
        <w:rPr>
          <w:rFonts w:ascii="微軟正黑體" w:eastAsia="微軟正黑體" w:hAnsi="微軟正黑體" w:hint="eastAsia"/>
          <w:sz w:val="28"/>
          <w:szCs w:val="24"/>
        </w:rPr>
        <w:t>覽</w:t>
      </w:r>
      <w:proofErr w:type="gramEnd"/>
      <w:r w:rsidRPr="00384435">
        <w:rPr>
          <w:rFonts w:ascii="微軟正黑體" w:eastAsia="微軟正黑體" w:hAnsi="微軟正黑體" w:hint="eastAsia"/>
          <w:sz w:val="28"/>
          <w:szCs w:val="24"/>
        </w:rPr>
        <w:t>狀態，以顯示筆數相關資訊</w:t>
      </w:r>
    </w:p>
    <w:p w:rsidR="00384435" w:rsidRDefault="00384435" w:rsidP="00384435">
      <w:pPr>
        <w:spacing w:line="440" w:lineRule="exact"/>
        <w:ind w:left="952"/>
        <w:rPr>
          <w:rFonts w:ascii="微軟正黑體" w:eastAsia="微軟正黑體" w:hAnsi="微軟正黑體"/>
          <w:sz w:val="28"/>
          <w:szCs w:val="24"/>
        </w:rPr>
      </w:pPr>
      <w:r>
        <w:sym w:font="Wingdings" w:char="F046"/>
      </w:r>
      <w:r w:rsidRPr="00384435">
        <w:rPr>
          <w:rFonts w:ascii="微軟正黑體" w:eastAsia="微軟正黑體" w:hAnsi="微軟正黑體" w:hint="eastAsia"/>
          <w:sz w:val="28"/>
          <w:szCs w:val="24"/>
        </w:rPr>
        <w:t xml:space="preserve"> 可於頁面下方顯示導</w:t>
      </w:r>
      <w:proofErr w:type="gramStart"/>
      <w:r w:rsidRPr="00384435">
        <w:rPr>
          <w:rFonts w:ascii="微軟正黑體" w:eastAsia="微軟正黑體" w:hAnsi="微軟正黑體" w:hint="eastAsia"/>
          <w:sz w:val="28"/>
          <w:szCs w:val="24"/>
        </w:rPr>
        <w:t>覽</w:t>
      </w:r>
      <w:proofErr w:type="gramEnd"/>
      <w:r w:rsidRPr="00384435">
        <w:rPr>
          <w:rFonts w:ascii="微軟正黑體" w:eastAsia="微軟正黑體" w:hAnsi="微軟正黑體" w:hint="eastAsia"/>
          <w:sz w:val="28"/>
          <w:szCs w:val="24"/>
        </w:rPr>
        <w:t>列按鈕，以控制檢視「第一頁」、「前一頁」、「下一</w:t>
      </w:r>
    </w:p>
    <w:p w:rsidR="00384435" w:rsidRPr="00384435" w:rsidRDefault="00384435" w:rsidP="00384435">
      <w:pPr>
        <w:spacing w:line="440" w:lineRule="exact"/>
        <w:ind w:left="952" w:firstLineChars="140" w:firstLine="392"/>
        <w:rPr>
          <w:rFonts w:ascii="微軟正黑體" w:eastAsia="微軟正黑體" w:hAnsi="微軟正黑體"/>
          <w:sz w:val="28"/>
          <w:szCs w:val="24"/>
        </w:rPr>
      </w:pPr>
      <w:r w:rsidRPr="00384435">
        <w:rPr>
          <w:rFonts w:ascii="微軟正黑體" w:eastAsia="微軟正黑體" w:hAnsi="微軟正黑體" w:hint="eastAsia"/>
          <w:sz w:val="28"/>
          <w:szCs w:val="24"/>
        </w:rPr>
        <w:t>頁」、「最終頁」相關資訊</w:t>
      </w:r>
    </w:p>
    <w:p w:rsidR="00384435" w:rsidRPr="003B36F6" w:rsidRDefault="00384435" w:rsidP="00384435">
      <w:pPr>
        <w:pStyle w:val="a3"/>
        <w:numPr>
          <w:ilvl w:val="1"/>
          <w:numId w:val="5"/>
        </w:numPr>
        <w:spacing w:line="440" w:lineRule="exact"/>
        <w:ind w:leftChars="0" w:left="980" w:hanging="344"/>
        <w:rPr>
          <w:rFonts w:ascii="微軟正黑體" w:eastAsia="微軟正黑體" w:hAnsi="微軟正黑體"/>
          <w:sz w:val="28"/>
          <w:szCs w:val="24"/>
        </w:rPr>
      </w:pPr>
      <w:r w:rsidRPr="003B36F6">
        <w:rPr>
          <w:rFonts w:ascii="微軟正黑體" w:eastAsia="微軟正黑體" w:hAnsi="微軟正黑體" w:hint="eastAsia"/>
          <w:color w:val="0033CC"/>
          <w:sz w:val="28"/>
          <w:szCs w:val="24"/>
        </w:rPr>
        <w:t>建立</w:t>
      </w:r>
      <w:r>
        <w:rPr>
          <w:rFonts w:ascii="微軟正黑體" w:eastAsia="微軟正黑體" w:hAnsi="微軟正黑體" w:hint="eastAsia"/>
          <w:color w:val="0033CC"/>
          <w:sz w:val="28"/>
          <w:szCs w:val="24"/>
        </w:rPr>
        <w:t>系統管理者(admin)之介面：</w:t>
      </w:r>
    </w:p>
    <w:p w:rsidR="00384435" w:rsidRPr="00384435" w:rsidRDefault="00384435" w:rsidP="00384435">
      <w:pPr>
        <w:spacing w:line="440" w:lineRule="exact"/>
        <w:ind w:left="84" w:firstLineChars="367" w:firstLine="881"/>
        <w:rPr>
          <w:rFonts w:ascii="微軟正黑體" w:eastAsia="微軟正黑體" w:hAnsi="微軟正黑體"/>
          <w:sz w:val="28"/>
          <w:szCs w:val="24"/>
        </w:rPr>
      </w:pPr>
      <w:r>
        <w:sym w:font="Wingdings" w:char="F046"/>
      </w:r>
      <w:r w:rsidRPr="0038443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4"/>
        </w:rPr>
        <w:t>以帳號、密碼及圖片驗證機制</w:t>
      </w:r>
      <w:r w:rsidR="00B27442">
        <w:rPr>
          <w:rFonts w:ascii="微軟正黑體" w:eastAsia="微軟正黑體" w:hAnsi="微軟正黑體" w:hint="eastAsia"/>
          <w:sz w:val="28"/>
          <w:szCs w:val="24"/>
        </w:rPr>
        <w:t>三者控制登入(login)之權限</w:t>
      </w:r>
    </w:p>
    <w:p w:rsidR="0025761E" w:rsidRDefault="00B27442" w:rsidP="00B27442">
      <w:pPr>
        <w:spacing w:line="440" w:lineRule="exact"/>
        <w:ind w:left="84" w:firstLineChars="367" w:firstLine="881"/>
        <w:rPr>
          <w:rFonts w:ascii="微軟正黑體" w:eastAsia="微軟正黑體" w:hAnsi="微軟正黑體"/>
          <w:sz w:val="28"/>
          <w:szCs w:val="24"/>
        </w:rPr>
      </w:pPr>
      <w:r>
        <w:sym w:font="Wingdings" w:char="F046"/>
      </w:r>
      <w:r w:rsidRPr="0038443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4"/>
        </w:rPr>
        <w:t>權限登入後可選擇進行「資料瀏覽」、「資料新增</w:t>
      </w:r>
      <w:r w:rsidR="0025761E">
        <w:rPr>
          <w:rFonts w:ascii="微軟正黑體" w:eastAsia="微軟正黑體" w:hAnsi="微軟正黑體" w:hint="eastAsia"/>
          <w:sz w:val="28"/>
          <w:szCs w:val="24"/>
        </w:rPr>
        <w:t>(add)</w:t>
      </w:r>
      <w:r>
        <w:rPr>
          <w:rFonts w:ascii="微軟正黑體" w:eastAsia="微軟正黑體" w:hAnsi="微軟正黑體" w:hint="eastAsia"/>
          <w:sz w:val="28"/>
          <w:szCs w:val="24"/>
        </w:rPr>
        <w:t>」、「資料修改</w:t>
      </w:r>
    </w:p>
    <w:p w:rsidR="00B27442" w:rsidRPr="00384435" w:rsidRDefault="0025761E" w:rsidP="0025761E">
      <w:pPr>
        <w:spacing w:line="440" w:lineRule="exact"/>
        <w:ind w:left="84" w:firstLineChars="460" w:firstLine="1288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(update)</w:t>
      </w:r>
      <w:r w:rsidR="00B27442">
        <w:rPr>
          <w:rFonts w:ascii="微軟正黑體" w:eastAsia="微軟正黑體" w:hAnsi="微軟正黑體" w:hint="eastAsia"/>
          <w:sz w:val="28"/>
          <w:szCs w:val="24"/>
        </w:rPr>
        <w:t>」、「資料刪除</w:t>
      </w:r>
      <w:r>
        <w:rPr>
          <w:rFonts w:ascii="微軟正黑體" w:eastAsia="微軟正黑體" w:hAnsi="微軟正黑體" w:hint="eastAsia"/>
          <w:sz w:val="28"/>
          <w:szCs w:val="24"/>
        </w:rPr>
        <w:t>(delete)</w:t>
      </w:r>
      <w:r w:rsidR="00B27442">
        <w:rPr>
          <w:rFonts w:ascii="微軟正黑體" w:eastAsia="微軟正黑體" w:hAnsi="微軟正黑體" w:hint="eastAsia"/>
          <w:sz w:val="28"/>
          <w:szCs w:val="24"/>
        </w:rPr>
        <w:t>」各項管理工作</w:t>
      </w:r>
    </w:p>
    <w:p w:rsidR="00B27442" w:rsidRDefault="00B27442" w:rsidP="00B27442">
      <w:pPr>
        <w:spacing w:line="440" w:lineRule="exact"/>
        <w:ind w:left="84" w:firstLineChars="367" w:firstLine="881"/>
        <w:rPr>
          <w:rFonts w:ascii="微軟正黑體" w:eastAsia="微軟正黑體" w:hAnsi="微軟正黑體"/>
          <w:sz w:val="28"/>
          <w:szCs w:val="24"/>
        </w:rPr>
      </w:pPr>
      <w:r>
        <w:sym w:font="Wingdings" w:char="F046"/>
      </w:r>
      <w:r w:rsidRPr="0038443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4"/>
        </w:rPr>
        <w:t>「資料新增」(</w:t>
      </w:r>
      <w:r>
        <w:rPr>
          <w:rFonts w:ascii="微軟正黑體" w:eastAsia="微軟正黑體" w:hAnsi="微軟正黑體"/>
          <w:sz w:val="28"/>
          <w:szCs w:val="24"/>
        </w:rPr>
        <w:t>add)</w:t>
      </w:r>
      <w:r>
        <w:rPr>
          <w:rFonts w:ascii="微軟正黑體" w:eastAsia="微軟正黑體" w:hAnsi="微軟正黑體" w:hint="eastAsia"/>
          <w:sz w:val="28"/>
          <w:szCs w:val="24"/>
        </w:rPr>
        <w:t>時，日期欄位使用日期函數(date())或擴充程式</w:t>
      </w:r>
    </w:p>
    <w:p w:rsidR="00160EEA" w:rsidRDefault="00B27442" w:rsidP="00B27442">
      <w:pPr>
        <w:spacing w:line="440" w:lineRule="exact"/>
        <w:ind w:left="84" w:firstLineChars="450" w:firstLine="126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「</w:t>
      </w:r>
      <w:proofErr w:type="spellStart"/>
      <w:r w:rsidRPr="00875C08">
        <w:rPr>
          <w:rFonts w:ascii="微軟正黑體" w:eastAsia="微軟正黑體" w:hAnsi="微軟正黑體"/>
          <w:sz w:val="28"/>
          <w:szCs w:val="24"/>
        </w:rPr>
        <w:t>eDSnippets.mxp</w:t>
      </w:r>
      <w:proofErr w:type="spellEnd"/>
      <w:r w:rsidRPr="00875C08">
        <w:rPr>
          <w:rFonts w:ascii="微軟正黑體" w:eastAsia="微軟正黑體" w:hAnsi="微軟正黑體" w:hint="eastAsia"/>
          <w:sz w:val="28"/>
          <w:szCs w:val="24"/>
        </w:rPr>
        <w:t>」以方便處理日期之輸入</w:t>
      </w:r>
    </w:p>
    <w:p w:rsidR="00FC53C9" w:rsidRDefault="00FC53C9" w:rsidP="00FC53C9">
      <w:pPr>
        <w:spacing w:line="440" w:lineRule="exact"/>
        <w:ind w:left="84" w:firstLineChars="367" w:firstLine="881"/>
        <w:rPr>
          <w:rFonts w:ascii="微軟正黑體" w:eastAsia="微軟正黑體" w:hAnsi="微軟正黑體"/>
          <w:sz w:val="28"/>
          <w:szCs w:val="24"/>
        </w:rPr>
      </w:pPr>
      <w:r>
        <w:sym w:font="Wingdings" w:char="F046"/>
      </w:r>
      <w:r w:rsidRPr="0038443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4"/>
        </w:rPr>
        <w:t>「資料修改」(update</w:t>
      </w:r>
      <w:r>
        <w:rPr>
          <w:rFonts w:ascii="微軟正黑體" w:eastAsia="微軟正黑體" w:hAnsi="微軟正黑體"/>
          <w:sz w:val="28"/>
          <w:szCs w:val="24"/>
        </w:rPr>
        <w:t>)時可針對Key除外之欄位進行資料之修改</w:t>
      </w:r>
    </w:p>
    <w:p w:rsidR="0025761E" w:rsidRDefault="0025761E" w:rsidP="0025761E">
      <w:pPr>
        <w:spacing w:line="440" w:lineRule="exact"/>
        <w:ind w:left="84" w:firstLineChars="367" w:firstLine="881"/>
        <w:rPr>
          <w:rFonts w:ascii="微軟正黑體" w:eastAsia="微軟正黑體" w:hAnsi="微軟正黑體"/>
          <w:sz w:val="28"/>
          <w:szCs w:val="24"/>
        </w:rPr>
      </w:pPr>
      <w:r>
        <w:sym w:font="Wingdings" w:char="F046"/>
      </w:r>
      <w:r w:rsidRPr="0038443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4"/>
        </w:rPr>
        <w:t>「資料刪除」(</w:t>
      </w:r>
      <w:r>
        <w:rPr>
          <w:rFonts w:ascii="微軟正黑體" w:eastAsia="微軟正黑體" w:hAnsi="微軟正黑體"/>
          <w:sz w:val="28"/>
          <w:szCs w:val="24"/>
        </w:rPr>
        <w:t>delete)</w:t>
      </w:r>
      <w:r>
        <w:rPr>
          <w:rFonts w:ascii="微軟正黑體" w:eastAsia="微軟正黑體" w:hAnsi="微軟正黑體" w:hint="eastAsia"/>
          <w:sz w:val="28"/>
          <w:szCs w:val="24"/>
        </w:rPr>
        <w:t>時，應出現另一頁面以顯示相關資訊以便作最後確認，</w:t>
      </w:r>
    </w:p>
    <w:p w:rsidR="0025761E" w:rsidRDefault="0025761E" w:rsidP="0025761E">
      <w:pPr>
        <w:spacing w:line="440" w:lineRule="exact"/>
        <w:ind w:left="84" w:firstLineChars="450" w:firstLine="126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lastRenderedPageBreak/>
        <w:t>當按下「</w:t>
      </w:r>
      <w:r w:rsidRPr="0025761E">
        <w:rPr>
          <w:rFonts w:ascii="微軟正黑體" w:eastAsia="微軟正黑體" w:hAnsi="微軟正黑體" w:hint="eastAsia"/>
          <w:sz w:val="28"/>
          <w:szCs w:val="24"/>
          <w:bdr w:val="single" w:sz="4" w:space="0" w:color="auto"/>
          <w:shd w:val="clear" w:color="auto" w:fill="D9D9D9" w:themeFill="background1" w:themeFillShade="D9"/>
        </w:rPr>
        <w:t>確定刪除</w:t>
      </w:r>
      <w:r>
        <w:rPr>
          <w:rFonts w:ascii="微軟正黑體" w:eastAsia="微軟正黑體" w:hAnsi="微軟正黑體" w:hint="eastAsia"/>
          <w:sz w:val="28"/>
          <w:szCs w:val="24"/>
        </w:rPr>
        <w:t>」按鈕後才進行刪除之動作</w:t>
      </w:r>
    </w:p>
    <w:p w:rsidR="00B07E37" w:rsidRPr="00B07E37" w:rsidRDefault="00B07E37" w:rsidP="00030D57">
      <w:pPr>
        <w:spacing w:line="440" w:lineRule="exact"/>
        <w:ind w:left="560" w:firstLineChars="140" w:firstLine="392"/>
        <w:rPr>
          <w:rFonts w:ascii="微軟正黑體" w:eastAsia="微軟正黑體" w:hAnsi="微軟正黑體"/>
          <w:sz w:val="28"/>
          <w:szCs w:val="24"/>
        </w:rPr>
      </w:pPr>
    </w:p>
    <w:p w:rsidR="00030D57" w:rsidRPr="00030D57" w:rsidRDefault="00030D57" w:rsidP="00030D57">
      <w:pPr>
        <w:spacing w:line="440" w:lineRule="exact"/>
        <w:ind w:left="560" w:firstLineChars="140" w:firstLine="392"/>
        <w:rPr>
          <w:rFonts w:ascii="微軟正黑體" w:eastAsia="微軟正黑體" w:hAnsi="微軟正黑體"/>
          <w:sz w:val="28"/>
          <w:szCs w:val="24"/>
        </w:rPr>
      </w:pPr>
    </w:p>
    <w:p w:rsidR="0025761E" w:rsidRPr="0025761E" w:rsidRDefault="0025761E" w:rsidP="0025761E">
      <w:pPr>
        <w:pStyle w:val="a3"/>
        <w:numPr>
          <w:ilvl w:val="1"/>
          <w:numId w:val="5"/>
        </w:numPr>
        <w:spacing w:line="440" w:lineRule="exact"/>
        <w:ind w:leftChars="0" w:left="980" w:hanging="344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color w:val="0033CC"/>
          <w:sz w:val="28"/>
          <w:szCs w:val="24"/>
        </w:rPr>
        <w:t>點閱人數之控制：</w:t>
      </w:r>
    </w:p>
    <w:p w:rsidR="0025761E" w:rsidRDefault="0025761E" w:rsidP="0025761E">
      <w:pPr>
        <w:spacing w:line="440" w:lineRule="exact"/>
        <w:ind w:left="952"/>
        <w:rPr>
          <w:rFonts w:ascii="微軟正黑體" w:eastAsia="微軟正黑體" w:hAnsi="微軟正黑體"/>
          <w:sz w:val="28"/>
          <w:szCs w:val="24"/>
        </w:rPr>
      </w:pPr>
      <w:r>
        <w:sym w:font="Wingdings" w:char="F046"/>
      </w:r>
      <w:r w:rsidRPr="0025761E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4"/>
        </w:rPr>
        <w:t>資料庫中新增一「點閱人數」之欄位</w:t>
      </w:r>
    </w:p>
    <w:p w:rsidR="0025761E" w:rsidRDefault="0025761E" w:rsidP="0025761E">
      <w:pPr>
        <w:spacing w:line="440" w:lineRule="exact"/>
        <w:ind w:left="952"/>
        <w:rPr>
          <w:rFonts w:ascii="微軟正黑體" w:eastAsia="微軟正黑體" w:hAnsi="微軟正黑體"/>
          <w:sz w:val="28"/>
          <w:szCs w:val="24"/>
        </w:rPr>
      </w:pPr>
      <w:r>
        <w:sym w:font="Wingdings" w:char="F046"/>
      </w:r>
      <w:r w:rsidRPr="0025761E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E63DE3">
        <w:rPr>
          <w:rFonts w:ascii="微軟正黑體" w:eastAsia="微軟正黑體" w:hAnsi="微軟正黑體" w:hint="eastAsia"/>
          <w:sz w:val="28"/>
          <w:szCs w:val="24"/>
        </w:rPr>
        <w:t>設定當進行檢視詳細頁面後即將「點閱人數」＋1，以便統計點閱率</w:t>
      </w:r>
    </w:p>
    <w:p w:rsidR="006D6811" w:rsidRPr="0025761E" w:rsidRDefault="00A05020" w:rsidP="006D6811">
      <w:pPr>
        <w:pStyle w:val="a3"/>
        <w:numPr>
          <w:ilvl w:val="1"/>
          <w:numId w:val="5"/>
        </w:numPr>
        <w:spacing w:line="440" w:lineRule="exact"/>
        <w:ind w:leftChars="0" w:left="980" w:hanging="344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color w:val="0033CC"/>
          <w:sz w:val="28"/>
          <w:szCs w:val="24"/>
        </w:rPr>
        <w:t>檔案下載之處理</w:t>
      </w:r>
      <w:r w:rsidR="006D6811">
        <w:rPr>
          <w:rFonts w:ascii="微軟正黑體" w:eastAsia="微軟正黑體" w:hAnsi="微軟正黑體" w:hint="eastAsia"/>
          <w:color w:val="0033CC"/>
          <w:sz w:val="28"/>
          <w:szCs w:val="24"/>
        </w:rPr>
        <w:t>：</w:t>
      </w:r>
    </w:p>
    <w:p w:rsidR="00584252" w:rsidRPr="00584252" w:rsidRDefault="00584252" w:rsidP="00584252">
      <w:pPr>
        <w:spacing w:line="440" w:lineRule="exact"/>
        <w:ind w:left="938"/>
        <w:rPr>
          <w:rFonts w:ascii="微軟正黑體" w:eastAsia="微軟正黑體" w:hAnsi="微軟正黑體"/>
          <w:sz w:val="28"/>
          <w:szCs w:val="24"/>
        </w:rPr>
      </w:pPr>
      <w:r>
        <w:sym w:font="Wingdings" w:char="F046"/>
      </w:r>
      <w:r w:rsidRPr="00584252">
        <w:rPr>
          <w:rFonts w:ascii="微軟正黑體" w:eastAsia="微軟正黑體" w:hAnsi="微軟正黑體" w:hint="eastAsia"/>
          <w:sz w:val="28"/>
          <w:szCs w:val="24"/>
        </w:rPr>
        <w:t xml:space="preserve"> 資料庫中新增</w:t>
      </w:r>
      <w:proofErr w:type="gramStart"/>
      <w:r w:rsidRPr="00584252">
        <w:rPr>
          <w:rFonts w:ascii="微軟正黑體" w:eastAsia="微軟正黑體" w:hAnsi="微軟正黑體" w:hint="eastAsia"/>
          <w:sz w:val="28"/>
          <w:szCs w:val="24"/>
        </w:rPr>
        <w:t>一</w:t>
      </w:r>
      <w:proofErr w:type="gramEnd"/>
      <w:r w:rsidRPr="00584252">
        <w:rPr>
          <w:rFonts w:ascii="微軟正黑體" w:eastAsia="微軟正黑體" w:hAnsi="微軟正黑體" w:hint="eastAsia"/>
          <w:sz w:val="28"/>
          <w:szCs w:val="24"/>
        </w:rPr>
        <w:t>「</w:t>
      </w:r>
      <w:r>
        <w:rPr>
          <w:rFonts w:ascii="微軟正黑體" w:eastAsia="微軟正黑體" w:hAnsi="微軟正黑體" w:hint="eastAsia"/>
          <w:sz w:val="28"/>
          <w:szCs w:val="24"/>
        </w:rPr>
        <w:t>檔案下載</w:t>
      </w:r>
      <w:r w:rsidRPr="00584252">
        <w:rPr>
          <w:rFonts w:ascii="微軟正黑體" w:eastAsia="微軟正黑體" w:hAnsi="微軟正黑體" w:hint="eastAsia"/>
          <w:sz w:val="28"/>
          <w:szCs w:val="24"/>
        </w:rPr>
        <w:t>」之欄位</w:t>
      </w:r>
    </w:p>
    <w:p w:rsidR="00584252" w:rsidRDefault="00584252" w:rsidP="00584252">
      <w:pPr>
        <w:spacing w:line="440" w:lineRule="exact"/>
        <w:ind w:left="938"/>
        <w:rPr>
          <w:rFonts w:ascii="微軟正黑體" w:eastAsia="微軟正黑體" w:hAnsi="微軟正黑體"/>
          <w:sz w:val="28"/>
          <w:szCs w:val="24"/>
        </w:rPr>
      </w:pPr>
      <w:r>
        <w:sym w:font="Wingdings" w:char="F046"/>
      </w:r>
      <w:r w:rsidRPr="00584252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4"/>
        </w:rPr>
        <w:t>設定瀏覽者可於瀏覽</w:t>
      </w:r>
      <w:r w:rsidR="00D05501">
        <w:rPr>
          <w:rFonts w:ascii="微軟正黑體" w:eastAsia="微軟正黑體" w:hAnsi="微軟正黑體" w:hint="eastAsia"/>
          <w:sz w:val="28"/>
          <w:szCs w:val="24"/>
        </w:rPr>
        <w:t>某</w:t>
      </w:r>
      <w:r>
        <w:rPr>
          <w:rFonts w:ascii="微軟正黑體" w:eastAsia="微軟正黑體" w:hAnsi="微軟正黑體" w:hint="eastAsia"/>
          <w:sz w:val="28"/>
          <w:szCs w:val="24"/>
        </w:rPr>
        <w:t>筆資料</w:t>
      </w:r>
      <w:r w:rsidR="00D05501">
        <w:rPr>
          <w:rFonts w:ascii="微軟正黑體" w:eastAsia="微軟正黑體" w:hAnsi="微軟正黑體" w:hint="eastAsia"/>
          <w:sz w:val="28"/>
          <w:szCs w:val="24"/>
        </w:rPr>
        <w:t>「姓名.</w:t>
      </w:r>
      <w:proofErr w:type="spellStart"/>
      <w:r w:rsidR="00D05501">
        <w:rPr>
          <w:rFonts w:ascii="微軟正黑體" w:eastAsia="微軟正黑體" w:hAnsi="微軟正黑體" w:hint="eastAsia"/>
          <w:sz w:val="28"/>
          <w:szCs w:val="24"/>
        </w:rPr>
        <w:t>pdf</w:t>
      </w:r>
      <w:proofErr w:type="spellEnd"/>
      <w:r w:rsidR="00D05501">
        <w:rPr>
          <w:rFonts w:ascii="微軟正黑體" w:eastAsia="微軟正黑體" w:hAnsi="微軟正黑體" w:hint="eastAsia"/>
          <w:sz w:val="28"/>
          <w:szCs w:val="24"/>
        </w:rPr>
        <w:t>」時可具有下載儲存之功能</w:t>
      </w:r>
    </w:p>
    <w:p w:rsidR="00D12397" w:rsidRPr="00584252" w:rsidRDefault="00D12397" w:rsidP="00584252">
      <w:pPr>
        <w:spacing w:line="440" w:lineRule="exact"/>
        <w:ind w:left="938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 (</w:t>
      </w:r>
      <w:proofErr w:type="spellStart"/>
      <w:r>
        <w:rPr>
          <w:rFonts w:ascii="微軟正黑體" w:eastAsia="微軟正黑體" w:hAnsi="微軟正黑體" w:hint="eastAsia"/>
          <w:sz w:val="28"/>
          <w:szCs w:val="24"/>
        </w:rPr>
        <w:t>pdf</w:t>
      </w:r>
      <w:proofErr w:type="spellEnd"/>
      <w:r>
        <w:rPr>
          <w:rFonts w:ascii="微軟正黑體" w:eastAsia="微軟正黑體" w:hAnsi="微軟正黑體" w:hint="eastAsia"/>
          <w:sz w:val="28"/>
          <w:szCs w:val="24"/>
        </w:rPr>
        <w:t>檔之內容為記載個人之相關簡歷資料)</w:t>
      </w:r>
    </w:p>
    <w:p w:rsidR="006D6811" w:rsidRPr="00584252" w:rsidRDefault="006D6811" w:rsidP="0025761E">
      <w:pPr>
        <w:spacing w:line="440" w:lineRule="exact"/>
        <w:ind w:left="952"/>
        <w:rPr>
          <w:rFonts w:ascii="微軟正黑體" w:eastAsia="微軟正黑體" w:hAnsi="微軟正黑體"/>
          <w:sz w:val="28"/>
          <w:szCs w:val="24"/>
        </w:rPr>
      </w:pPr>
    </w:p>
    <w:p w:rsidR="0025761E" w:rsidRPr="0025761E" w:rsidRDefault="0025761E" w:rsidP="0025761E">
      <w:pPr>
        <w:spacing w:line="440" w:lineRule="exact"/>
        <w:ind w:left="952"/>
        <w:rPr>
          <w:rFonts w:ascii="微軟正黑體" w:eastAsia="微軟正黑體" w:hAnsi="微軟正黑體"/>
          <w:sz w:val="28"/>
          <w:szCs w:val="24"/>
        </w:rPr>
      </w:pPr>
    </w:p>
    <w:p w:rsidR="0025761E" w:rsidRPr="003B36F6" w:rsidRDefault="0025761E" w:rsidP="0025761E">
      <w:pPr>
        <w:pStyle w:val="a3"/>
        <w:spacing w:line="440" w:lineRule="exact"/>
        <w:ind w:leftChars="0" w:left="980"/>
        <w:rPr>
          <w:rFonts w:ascii="微軟正黑體" w:eastAsia="微軟正黑體" w:hAnsi="微軟正黑體"/>
          <w:sz w:val="28"/>
          <w:szCs w:val="24"/>
        </w:rPr>
      </w:pPr>
    </w:p>
    <w:p w:rsidR="00AC4F0B" w:rsidRPr="00D12397" w:rsidRDefault="00AC4F0B" w:rsidP="00AC4F0B">
      <w:pPr>
        <w:pStyle w:val="a3"/>
        <w:spacing w:line="440" w:lineRule="exact"/>
        <w:ind w:leftChars="0" w:left="920"/>
        <w:rPr>
          <w:rFonts w:ascii="微軟正黑體" w:eastAsia="微軟正黑體" w:hAnsi="微軟正黑體"/>
          <w:sz w:val="28"/>
          <w:szCs w:val="24"/>
        </w:rPr>
      </w:pPr>
    </w:p>
    <w:sectPr w:rsidR="00AC4F0B" w:rsidRPr="00D12397" w:rsidSect="0028047E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080"/>
    <w:multiLevelType w:val="hybridMultilevel"/>
    <w:tmpl w:val="4E5ED648"/>
    <w:lvl w:ilvl="0" w:tplc="B55ACA36">
      <w:start w:val="1"/>
      <w:numFmt w:val="bullet"/>
      <w:lvlText w:val=""/>
      <w:lvlJc w:val="left"/>
      <w:pPr>
        <w:ind w:left="18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9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2" w:hanging="480"/>
      </w:pPr>
      <w:rPr>
        <w:rFonts w:ascii="Wingdings" w:hAnsi="Wingdings" w:hint="default"/>
      </w:rPr>
    </w:lvl>
  </w:abstractNum>
  <w:abstractNum w:abstractNumId="1">
    <w:nsid w:val="08E85784"/>
    <w:multiLevelType w:val="hybridMultilevel"/>
    <w:tmpl w:val="55308688"/>
    <w:lvl w:ilvl="0" w:tplc="B55ACA36">
      <w:start w:val="1"/>
      <w:numFmt w:val="bullet"/>
      <w:lvlText w:val=""/>
      <w:lvlJc w:val="left"/>
      <w:pPr>
        <w:ind w:left="9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">
    <w:nsid w:val="25D23405"/>
    <w:multiLevelType w:val="hybridMultilevel"/>
    <w:tmpl w:val="D88AA4D4"/>
    <w:lvl w:ilvl="0" w:tplc="B55ACA36">
      <w:start w:val="1"/>
      <w:numFmt w:val="bullet"/>
      <w:lvlText w:val=""/>
      <w:lvlJc w:val="left"/>
      <w:pPr>
        <w:ind w:left="1872" w:hanging="360"/>
      </w:pPr>
      <w:rPr>
        <w:rFonts w:ascii="Wingdings" w:hAnsi="Wingdings" w:hint="default"/>
        <w:color w:val="auto"/>
      </w:rPr>
    </w:lvl>
    <w:lvl w:ilvl="1" w:tplc="B55ACA36">
      <w:start w:val="1"/>
      <w:numFmt w:val="bullet"/>
      <w:lvlText w:val=""/>
      <w:lvlJc w:val="left"/>
      <w:pPr>
        <w:ind w:left="1912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3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2" w:hanging="480"/>
      </w:pPr>
      <w:rPr>
        <w:rFonts w:ascii="Wingdings" w:hAnsi="Wingdings" w:hint="default"/>
      </w:rPr>
    </w:lvl>
  </w:abstractNum>
  <w:abstractNum w:abstractNumId="3">
    <w:nsid w:val="584506BA"/>
    <w:multiLevelType w:val="hybridMultilevel"/>
    <w:tmpl w:val="F4ACF7B2"/>
    <w:lvl w:ilvl="0" w:tplc="04090001">
      <w:start w:val="1"/>
      <w:numFmt w:val="bullet"/>
      <w:lvlText w:val="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>
    <w:nsid w:val="6EB55C4D"/>
    <w:multiLevelType w:val="hybridMultilevel"/>
    <w:tmpl w:val="0518BE38"/>
    <w:lvl w:ilvl="0" w:tplc="04824C0E">
      <w:numFmt w:val="bullet"/>
      <w:lvlText w:val="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7E"/>
    <w:rsid w:val="00030D57"/>
    <w:rsid w:val="00160EEA"/>
    <w:rsid w:val="00191FA6"/>
    <w:rsid w:val="0025761E"/>
    <w:rsid w:val="0028047E"/>
    <w:rsid w:val="00384435"/>
    <w:rsid w:val="003A3A35"/>
    <w:rsid w:val="003B36F6"/>
    <w:rsid w:val="004C206B"/>
    <w:rsid w:val="00584252"/>
    <w:rsid w:val="006D6811"/>
    <w:rsid w:val="00875C08"/>
    <w:rsid w:val="008B61CA"/>
    <w:rsid w:val="009241BA"/>
    <w:rsid w:val="00A05020"/>
    <w:rsid w:val="00AC4F0B"/>
    <w:rsid w:val="00B07E37"/>
    <w:rsid w:val="00B27442"/>
    <w:rsid w:val="00CC4B43"/>
    <w:rsid w:val="00D05501"/>
    <w:rsid w:val="00D12397"/>
    <w:rsid w:val="00D94A29"/>
    <w:rsid w:val="00E63DE3"/>
    <w:rsid w:val="00E718E0"/>
    <w:rsid w:val="00FC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47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4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2019-11-21T01:03:00Z</dcterms:created>
  <dcterms:modified xsi:type="dcterms:W3CDTF">2020-01-08T03:26:00Z</dcterms:modified>
</cp:coreProperties>
</file>