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79B0" w:rsidRDefault="001F1E58" w:rsidP="008279B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867F5AF" wp14:editId="6748F1DF">
                <wp:simplePos x="0" y="0"/>
                <wp:positionH relativeFrom="page">
                  <wp:posOffset>3060700</wp:posOffset>
                </wp:positionH>
                <wp:positionV relativeFrom="paragraph">
                  <wp:posOffset>146050</wp:posOffset>
                </wp:positionV>
                <wp:extent cx="4343400" cy="2876550"/>
                <wp:effectExtent l="0" t="0" r="0" b="0"/>
                <wp:wrapSquare wrapText="bothSides"/>
                <wp:docPr id="1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3400" cy="2876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279B0" w:rsidRPr="00963841" w:rsidRDefault="008279B0" w:rsidP="008279B0">
                            <w:r>
                              <w:rPr>
                                <w:rFonts w:hint="eastAsia"/>
                                <w:sz w:val="36"/>
                                <w:szCs w:val="36"/>
                              </w:rPr>
                              <w:t>維他菌合生元</w:t>
                            </w:r>
                            <w:r>
                              <w:rPr>
                                <w:rFonts w:hint="eastAsia"/>
                                <w:sz w:val="36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 w:rsidR="008279B0" w:rsidRPr="00125705" w:rsidRDefault="008279B0" w:rsidP="008279B0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int="eastAsia"/>
                                <w:sz w:val="36"/>
                                <w:szCs w:val="36"/>
                              </w:rPr>
                              <w:t>科學調配</w:t>
                            </w:r>
                            <w:r>
                              <w:rPr>
                                <w:rFonts w:hint="eastAsia"/>
                                <w:sz w:val="36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36"/>
                                <w:szCs w:val="36"/>
                              </w:rPr>
                              <w:t>足量攝取</w:t>
                            </w:r>
                            <w:r>
                              <w:rPr>
                                <w:rFonts w:hint="eastAsia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467374">
                              <w:rPr>
                                <w:rFonts w:hint="eastAsia"/>
                                <w:sz w:val="36"/>
                                <w:szCs w:val="36"/>
                              </w:rPr>
                              <w:t>舒暢滿點</w:t>
                            </w:r>
                          </w:p>
                          <w:p w:rsidR="00EF06D1" w:rsidRDefault="001F1E58" w:rsidP="002A657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台灣專利功能菌種</w:t>
                            </w:r>
                            <w:r w:rsidR="00EF06D1">
                              <w:rPr>
                                <w:rFonts w:hint="eastAsia"/>
                              </w:rPr>
                              <w:t>配方保衛健康</w:t>
                            </w:r>
                          </w:p>
                          <w:p w:rsidR="002A6575" w:rsidRDefault="00EF06D1" w:rsidP="002A6575">
                            <w:pPr>
                              <w:rPr>
                                <w:rFonts w:ascii="Arial" w:hAnsi="Arial" w:cs="Arial"/>
                                <w:color w:val="0A0A0A"/>
                                <w:shd w:val="clear" w:color="auto" w:fill="FFFFFF"/>
                              </w:rPr>
                            </w:pPr>
                            <w:r>
                              <w:rPr>
                                <w:rStyle w:val="a3"/>
                                <w:rFonts w:ascii="Arial" w:hAnsi="Arial" w:cs="Arial"/>
                                <w:color w:val="0A0A0A"/>
                                <w:shd w:val="clear" w:color="auto" w:fill="FFFFFF"/>
                              </w:rPr>
                              <w:t>合生元</w:t>
                            </w:r>
                            <w:r>
                              <w:rPr>
                                <w:rFonts w:ascii="Arial" w:hAnsi="Arial" w:cs="Arial"/>
                                <w:color w:val="0A0A0A"/>
                                <w:shd w:val="clear" w:color="auto" w:fill="FFFFFF"/>
                              </w:rPr>
                              <w:t xml:space="preserve"> (Synbiotics) </w:t>
                            </w:r>
                            <w:r>
                              <w:rPr>
                                <w:rFonts w:ascii="Arial" w:hAnsi="Arial" w:cs="Arial"/>
                                <w:color w:val="0A0A0A"/>
                                <w:shd w:val="clear" w:color="auto" w:fill="FFFFFF"/>
                              </w:rPr>
                              <w:t>將</w:t>
                            </w:r>
                            <w:r>
                              <w:rPr>
                                <w:rStyle w:val="a3"/>
                                <w:rFonts w:ascii="Arial" w:hAnsi="Arial" w:cs="Arial"/>
                                <w:color w:val="0A0A0A"/>
                                <w:shd w:val="clear" w:color="auto" w:fill="FFFFFF"/>
                              </w:rPr>
                              <w:t>益生菌與益生元</w:t>
                            </w:r>
                            <w:r>
                              <w:rPr>
                                <w:rFonts w:ascii="Arial" w:hAnsi="Arial" w:cs="Arial"/>
                                <w:color w:val="0A0A0A"/>
                                <w:shd w:val="clear" w:color="auto" w:fill="FFFFFF"/>
                              </w:rPr>
                              <w:t>結合，提升益生菌存活</w:t>
                            </w:r>
                          </w:p>
                          <w:p w:rsidR="00EF06D1" w:rsidRDefault="00EF06D1" w:rsidP="00EF06D1">
                            <w:r>
                              <w:rPr>
                                <w:rFonts w:hint="eastAsia"/>
                              </w:rPr>
                              <w:t>添加專利</w:t>
                            </w:r>
                            <w:r w:rsidRPr="001F1E58">
                              <w:rPr>
                                <w:rFonts w:hint="eastAsia"/>
                                <w:b/>
                              </w:rPr>
                              <w:t>益萃質</w:t>
                            </w:r>
                            <w:r w:rsidRPr="001F1E58">
                              <w:rPr>
                                <w:b/>
                              </w:rPr>
                              <w:t>®</w:t>
                            </w:r>
                            <w:r>
                              <w:rPr>
                                <w:rFonts w:hint="eastAsia"/>
                              </w:rPr>
                              <w:t>維護細菌叢健康幫助消化</w:t>
                            </w:r>
                          </w:p>
                          <w:p w:rsidR="00EF06D1" w:rsidRDefault="00EF06D1" w:rsidP="00EF06D1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:rsidR="00EF06D1" w:rsidRPr="00EF06D1" w:rsidRDefault="00EF06D1" w:rsidP="002A6575">
                            <w:pPr>
                              <w:rPr>
                                <w:rFonts w:ascii="Arial" w:hAnsi="Arial" w:cs="Arial" w:hint="eastAsia"/>
                                <w:color w:val="0A0A0A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嚴選四大專利功能益菌</w:t>
                            </w:r>
                          </w:p>
                          <w:p w:rsidR="002A6575" w:rsidRDefault="002A6575" w:rsidP="002A657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動物雙歧桿菌乳亞種</w:t>
                            </w:r>
                            <w:r>
                              <w:rPr>
                                <w:rFonts w:hint="eastAsia"/>
                              </w:rPr>
                              <w:t xml:space="preserve"> CP-9 </w:t>
                            </w:r>
                            <w:r>
                              <w:rPr>
                                <w:rFonts w:hint="eastAsia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</w:rPr>
                              <w:t>鼠李糖乳桿菌</w:t>
                            </w:r>
                            <w:r>
                              <w:rPr>
                                <w:rFonts w:hint="eastAsia"/>
                              </w:rPr>
                              <w:t xml:space="preserve"> F-1 </w:t>
                            </w:r>
                          </w:p>
                          <w:p w:rsidR="002A6575" w:rsidRDefault="002A6575" w:rsidP="002A6575">
                            <w:r>
                              <w:rPr>
                                <w:rFonts w:hint="eastAsia"/>
                              </w:rPr>
                              <w:t>植物乳桿菌</w:t>
                            </w:r>
                            <w:r>
                              <w:rPr>
                                <w:rFonts w:hint="eastAsia"/>
                              </w:rPr>
                              <w:t xml:space="preserve"> LPL-28</w:t>
                            </w:r>
                            <w:r>
                              <w:rPr>
                                <w:rFonts w:hint="eastAsia"/>
                              </w:rPr>
                              <w:t xml:space="preserve">         </w:t>
                            </w:r>
                            <w:r>
                              <w:rPr>
                                <w:rFonts w:hint="eastAsia"/>
                              </w:rPr>
                              <w:t>唾液乳桿菌</w:t>
                            </w:r>
                            <w:r>
                              <w:rPr>
                                <w:rFonts w:hint="eastAsia"/>
                              </w:rPr>
                              <w:t>AP-32</w:t>
                            </w:r>
                            <w:r>
                              <w:t xml:space="preserve"> </w:t>
                            </w:r>
                          </w:p>
                          <w:p w:rsidR="001F1E58" w:rsidRDefault="00EF06D1" w:rsidP="001F1E5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添加</w:t>
                            </w:r>
                            <w:r w:rsidR="001F1E58">
                              <w:rPr>
                                <w:rFonts w:hint="eastAsia"/>
                              </w:rPr>
                              <w:t>漢方</w:t>
                            </w:r>
                            <w:r w:rsidR="001F1E58">
                              <w:t xml:space="preserve">  </w:t>
                            </w:r>
                            <w:r w:rsidR="00563103">
                              <w:rPr>
                                <w:rFonts w:hint="eastAsia"/>
                              </w:rPr>
                              <w:t>山藥</w:t>
                            </w:r>
                            <w:r w:rsidR="00563103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563103">
                              <w:rPr>
                                <w:rFonts w:hint="eastAsia"/>
                              </w:rPr>
                              <w:t>山楂</w:t>
                            </w:r>
                            <w:r w:rsidR="00563103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563103">
                              <w:rPr>
                                <w:rFonts w:hint="eastAsia"/>
                              </w:rPr>
                              <w:t>牛蒡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>輔助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67F5AF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241pt;margin-top:11.5pt;width:342pt;height:226.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" stroked="f">
                <v:textbox>
                  <w:txbxContent>
                    <w:p w:rsidR="008279B0" w:rsidRPr="00963841" w:rsidRDefault="008279B0" w:rsidP="008279B0">
                      <w:r>
                        <w:rPr>
                          <w:rFonts w:hint="eastAsia"/>
                          <w:sz w:val="36"/>
                          <w:szCs w:val="36"/>
                        </w:rPr>
                        <w:t>維他菌合生元</w:t>
                      </w:r>
                      <w:r>
                        <w:rPr>
                          <w:rFonts w:hint="eastAsia"/>
                          <w:sz w:val="36"/>
                          <w:szCs w:val="36"/>
                        </w:rPr>
                        <w:t xml:space="preserve"> </w:t>
                      </w:r>
                      <w:r>
                        <w:rPr>
                          <w:sz w:val="36"/>
                          <w:szCs w:val="36"/>
                        </w:rPr>
                        <w:t xml:space="preserve"> </w:t>
                      </w:r>
                    </w:p>
                    <w:p w:rsidR="008279B0" w:rsidRPr="00125705" w:rsidRDefault="008279B0" w:rsidP="008279B0">
                      <w:p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rFonts w:hint="eastAsia"/>
                          <w:sz w:val="36"/>
                          <w:szCs w:val="36"/>
                        </w:rPr>
                        <w:t>科學調配</w:t>
                      </w:r>
                      <w:r>
                        <w:rPr>
                          <w:rFonts w:hint="eastAsia"/>
                          <w:sz w:val="36"/>
                          <w:szCs w:val="36"/>
                        </w:rPr>
                        <w:t xml:space="preserve"> </w:t>
                      </w:r>
                      <w:r>
                        <w:rPr>
                          <w:rFonts w:hint="eastAsia"/>
                          <w:sz w:val="36"/>
                          <w:szCs w:val="36"/>
                        </w:rPr>
                        <w:t>足量攝取</w:t>
                      </w:r>
                      <w:r>
                        <w:rPr>
                          <w:rFonts w:hint="eastAsia"/>
                          <w:sz w:val="36"/>
                          <w:szCs w:val="36"/>
                        </w:rPr>
                        <w:t xml:space="preserve"> </w:t>
                      </w:r>
                      <w:r w:rsidR="00467374">
                        <w:rPr>
                          <w:rFonts w:hint="eastAsia"/>
                          <w:sz w:val="36"/>
                          <w:szCs w:val="36"/>
                        </w:rPr>
                        <w:t>舒暢滿點</w:t>
                      </w:r>
                    </w:p>
                    <w:p w:rsidR="00EF06D1" w:rsidRDefault="001F1E58" w:rsidP="002A657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台灣專利功能菌種</w:t>
                      </w:r>
                      <w:r w:rsidR="00EF06D1">
                        <w:rPr>
                          <w:rFonts w:hint="eastAsia"/>
                        </w:rPr>
                        <w:t>配方保衛健康</w:t>
                      </w:r>
                    </w:p>
                    <w:p w:rsidR="002A6575" w:rsidRDefault="00EF06D1" w:rsidP="002A6575">
                      <w:pPr>
                        <w:rPr>
                          <w:rFonts w:ascii="Arial" w:hAnsi="Arial" w:cs="Arial"/>
                          <w:color w:val="0A0A0A"/>
                          <w:shd w:val="clear" w:color="auto" w:fill="FFFFFF"/>
                        </w:rPr>
                      </w:pPr>
                      <w:r>
                        <w:rPr>
                          <w:rStyle w:val="a3"/>
                          <w:rFonts w:ascii="Arial" w:hAnsi="Arial" w:cs="Arial"/>
                          <w:color w:val="0A0A0A"/>
                          <w:shd w:val="clear" w:color="auto" w:fill="FFFFFF"/>
                        </w:rPr>
                        <w:t>合生元</w:t>
                      </w:r>
                      <w:r>
                        <w:rPr>
                          <w:rFonts w:ascii="Arial" w:hAnsi="Arial" w:cs="Arial"/>
                          <w:color w:val="0A0A0A"/>
                          <w:shd w:val="clear" w:color="auto" w:fill="FFFFFF"/>
                        </w:rPr>
                        <w:t xml:space="preserve"> (Synbiotics) </w:t>
                      </w:r>
                      <w:r>
                        <w:rPr>
                          <w:rFonts w:ascii="Arial" w:hAnsi="Arial" w:cs="Arial"/>
                          <w:color w:val="0A0A0A"/>
                          <w:shd w:val="clear" w:color="auto" w:fill="FFFFFF"/>
                        </w:rPr>
                        <w:t>將</w:t>
                      </w:r>
                      <w:r>
                        <w:rPr>
                          <w:rStyle w:val="a3"/>
                          <w:rFonts w:ascii="Arial" w:hAnsi="Arial" w:cs="Arial"/>
                          <w:color w:val="0A0A0A"/>
                          <w:shd w:val="clear" w:color="auto" w:fill="FFFFFF"/>
                        </w:rPr>
                        <w:t>益生菌與益生元</w:t>
                      </w:r>
                      <w:r>
                        <w:rPr>
                          <w:rFonts w:ascii="Arial" w:hAnsi="Arial" w:cs="Arial"/>
                          <w:color w:val="0A0A0A"/>
                          <w:shd w:val="clear" w:color="auto" w:fill="FFFFFF"/>
                        </w:rPr>
                        <w:t>結合，提升益生菌存活</w:t>
                      </w:r>
                    </w:p>
                    <w:p w:rsidR="00EF06D1" w:rsidRDefault="00EF06D1" w:rsidP="00EF06D1">
                      <w:r>
                        <w:rPr>
                          <w:rFonts w:hint="eastAsia"/>
                        </w:rPr>
                        <w:t>添加專利</w:t>
                      </w:r>
                      <w:r w:rsidRPr="001F1E58">
                        <w:rPr>
                          <w:rFonts w:hint="eastAsia"/>
                          <w:b/>
                        </w:rPr>
                        <w:t>益萃質</w:t>
                      </w:r>
                      <w:r w:rsidRPr="001F1E58">
                        <w:rPr>
                          <w:b/>
                        </w:rPr>
                        <w:t>®</w:t>
                      </w:r>
                      <w:r>
                        <w:rPr>
                          <w:rFonts w:hint="eastAsia"/>
                        </w:rPr>
                        <w:t>維護細菌叢健康幫助消化</w:t>
                      </w:r>
                    </w:p>
                    <w:p w:rsidR="00EF06D1" w:rsidRDefault="00EF06D1" w:rsidP="00EF06D1">
                      <w:pPr>
                        <w:rPr>
                          <w:rFonts w:hint="eastAsia"/>
                        </w:rPr>
                      </w:pPr>
                    </w:p>
                    <w:p w:rsidR="00EF06D1" w:rsidRPr="00EF06D1" w:rsidRDefault="00EF06D1" w:rsidP="002A6575">
                      <w:pPr>
                        <w:rPr>
                          <w:rFonts w:ascii="Arial" w:hAnsi="Arial" w:cs="Arial" w:hint="eastAsia"/>
                          <w:color w:val="0A0A0A"/>
                          <w:shd w:val="clear" w:color="auto" w:fill="FFFFFF"/>
                        </w:rPr>
                      </w:pPr>
                      <w:r>
                        <w:rPr>
                          <w:rFonts w:hint="eastAsia"/>
                        </w:rPr>
                        <w:t>嚴選四大專利功能益菌</w:t>
                      </w:r>
                    </w:p>
                    <w:p w:rsidR="002A6575" w:rsidRDefault="002A6575" w:rsidP="002A657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動物雙歧桿菌乳亞種</w:t>
                      </w:r>
                      <w:r>
                        <w:rPr>
                          <w:rFonts w:hint="eastAsia"/>
                        </w:rPr>
                        <w:t xml:space="preserve"> CP-9 </w:t>
                      </w:r>
                      <w:r>
                        <w:rPr>
                          <w:rFonts w:hint="eastAsia"/>
                        </w:rPr>
                        <w:t xml:space="preserve">  </w:t>
                      </w:r>
                      <w:r>
                        <w:rPr>
                          <w:rFonts w:hint="eastAsia"/>
                        </w:rPr>
                        <w:t>鼠李糖乳桿菌</w:t>
                      </w:r>
                      <w:r>
                        <w:rPr>
                          <w:rFonts w:hint="eastAsia"/>
                        </w:rPr>
                        <w:t xml:space="preserve"> F-1 </w:t>
                      </w:r>
                    </w:p>
                    <w:p w:rsidR="002A6575" w:rsidRDefault="002A6575" w:rsidP="002A6575">
                      <w:r>
                        <w:rPr>
                          <w:rFonts w:hint="eastAsia"/>
                        </w:rPr>
                        <w:t>植物乳桿菌</w:t>
                      </w:r>
                      <w:r>
                        <w:rPr>
                          <w:rFonts w:hint="eastAsia"/>
                        </w:rPr>
                        <w:t xml:space="preserve"> LPL-28</w:t>
                      </w:r>
                      <w:r>
                        <w:rPr>
                          <w:rFonts w:hint="eastAsia"/>
                        </w:rPr>
                        <w:t xml:space="preserve">         </w:t>
                      </w:r>
                      <w:r>
                        <w:rPr>
                          <w:rFonts w:hint="eastAsia"/>
                        </w:rPr>
                        <w:t>唾液乳桿菌</w:t>
                      </w:r>
                      <w:r>
                        <w:rPr>
                          <w:rFonts w:hint="eastAsia"/>
                        </w:rPr>
                        <w:t>AP-32</w:t>
                      </w:r>
                      <w:r>
                        <w:t xml:space="preserve"> </w:t>
                      </w:r>
                    </w:p>
                    <w:p w:rsidR="001F1E58" w:rsidRDefault="00EF06D1" w:rsidP="001F1E5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添加</w:t>
                      </w:r>
                      <w:r w:rsidR="001F1E58">
                        <w:rPr>
                          <w:rFonts w:hint="eastAsia"/>
                        </w:rPr>
                        <w:t>漢方</w:t>
                      </w:r>
                      <w:r w:rsidR="001F1E58">
                        <w:t xml:space="preserve">  </w:t>
                      </w:r>
                      <w:r w:rsidR="00563103">
                        <w:rPr>
                          <w:rFonts w:hint="eastAsia"/>
                        </w:rPr>
                        <w:t>山藥</w:t>
                      </w:r>
                      <w:r w:rsidR="00563103">
                        <w:rPr>
                          <w:rFonts w:hint="eastAsia"/>
                        </w:rPr>
                        <w:t xml:space="preserve"> </w:t>
                      </w:r>
                      <w:r w:rsidR="00563103">
                        <w:rPr>
                          <w:rFonts w:hint="eastAsia"/>
                        </w:rPr>
                        <w:t>山楂</w:t>
                      </w:r>
                      <w:r w:rsidR="00563103">
                        <w:rPr>
                          <w:rFonts w:hint="eastAsia"/>
                        </w:rPr>
                        <w:t xml:space="preserve"> </w:t>
                      </w:r>
                      <w:r w:rsidR="00563103">
                        <w:rPr>
                          <w:rFonts w:hint="eastAsia"/>
                        </w:rPr>
                        <w:t>牛蒡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>輔助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8279B0" w:rsidRPr="00220909">
        <w:rPr>
          <w:noProof/>
        </w:rPr>
        <w:drawing>
          <wp:inline distT="0" distB="0" distL="0" distR="0" wp14:anchorId="1CC7474A" wp14:editId="24069C1B">
            <wp:extent cx="1674467" cy="2160000"/>
            <wp:effectExtent l="0" t="0" r="254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74467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79B0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9F1A227" wp14:editId="15E65EC1">
                <wp:simplePos x="0" y="0"/>
                <wp:positionH relativeFrom="column">
                  <wp:posOffset>1924050</wp:posOffset>
                </wp:positionH>
                <wp:positionV relativeFrom="paragraph">
                  <wp:posOffset>107950</wp:posOffset>
                </wp:positionV>
                <wp:extent cx="882650" cy="2115185"/>
                <wp:effectExtent l="0" t="0" r="0" b="0"/>
                <wp:wrapSquare wrapText="bothSides"/>
                <wp:docPr id="1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2650" cy="21151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279B0" w:rsidRDefault="008279B0" w:rsidP="008279B0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4518084" wp14:editId="65BC156D">
                                  <wp:extent cx="671830" cy="598170"/>
                                  <wp:effectExtent l="0" t="0" r="0" b="0"/>
                                  <wp:docPr id="17" name="圖片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1830" cy="5981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B8EEFC1" wp14:editId="3590B44D">
                                  <wp:extent cx="571500" cy="627138"/>
                                  <wp:effectExtent l="0" t="0" r="0" b="1905"/>
                                  <wp:docPr id="18" name="圖片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86795" cy="64392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B61CB1D" wp14:editId="41B9C28B">
                                  <wp:extent cx="671830" cy="598170"/>
                                  <wp:effectExtent l="0" t="0" r="0" b="0"/>
                                  <wp:docPr id="19" name="圖片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1830" cy="5981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F1A227" id="_x0000_s1027" type="#_x0000_t202" style="position:absolute;margin-left:151.5pt;margin-top:8.5pt;width:69.5pt;height:166.5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" stroked="f">
                <v:textbox>
                  <w:txbxContent>
                    <w:p w:rsidR="008279B0" w:rsidRDefault="008279B0" w:rsidP="008279B0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4518084" wp14:editId="65BC156D">
                            <wp:extent cx="671830" cy="598170"/>
                            <wp:effectExtent l="0" t="0" r="0" b="0"/>
                            <wp:docPr id="17" name="圖片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1830" cy="5981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7B8EEFC1" wp14:editId="3590B44D">
                            <wp:extent cx="571500" cy="627138"/>
                            <wp:effectExtent l="0" t="0" r="0" b="1905"/>
                            <wp:docPr id="18" name="圖片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86795" cy="64392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0B61CB1D" wp14:editId="41B9C28B">
                            <wp:extent cx="671830" cy="598170"/>
                            <wp:effectExtent l="0" t="0" r="0" b="0"/>
                            <wp:docPr id="19" name="圖片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1830" cy="5981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279B0">
        <w:rPr>
          <w:rFonts w:hint="eastAsia"/>
        </w:rPr>
        <w:t xml:space="preserve"> </w:t>
      </w:r>
      <w:r w:rsidR="008279B0">
        <w:t xml:space="preserve">   </w:t>
      </w:r>
      <w:r w:rsidR="008279B0">
        <w:rPr>
          <w:rFonts w:hint="eastAsia"/>
        </w:rPr>
        <w:t xml:space="preserve">  </w:t>
      </w:r>
    </w:p>
    <w:p w:rsidR="002A6575" w:rsidRDefault="002A6575" w:rsidP="002A6575">
      <w:pPr>
        <w:spacing w:line="0" w:lineRule="atLeast"/>
        <w:jc w:val="center"/>
        <w:rPr>
          <w:color w:val="BFBFBF" w:themeColor="background1" w:themeShade="BF"/>
        </w:rPr>
      </w:pPr>
    </w:p>
    <w:p w:rsidR="002A6575" w:rsidRDefault="002A6575" w:rsidP="002A6575">
      <w:pPr>
        <w:spacing w:line="0" w:lineRule="atLeast"/>
        <w:jc w:val="center"/>
        <w:rPr>
          <w:color w:val="BFBFBF" w:themeColor="background1" w:themeShade="BF"/>
        </w:rPr>
      </w:pPr>
    </w:p>
    <w:p w:rsidR="00EF06D1" w:rsidRDefault="00EF06D1" w:rsidP="002A6575">
      <w:pPr>
        <w:spacing w:line="0" w:lineRule="atLeast"/>
        <w:jc w:val="center"/>
        <w:rPr>
          <w:color w:val="BFBFBF" w:themeColor="background1" w:themeShade="BF"/>
        </w:rPr>
      </w:pPr>
    </w:p>
    <w:p w:rsidR="00EF06D1" w:rsidRDefault="00EF06D1" w:rsidP="002A6575">
      <w:pPr>
        <w:spacing w:line="0" w:lineRule="atLeast"/>
        <w:jc w:val="center"/>
        <w:rPr>
          <w:color w:val="BFBFBF" w:themeColor="background1" w:themeShade="BF"/>
        </w:rPr>
      </w:pPr>
    </w:p>
    <w:p w:rsidR="00EF06D1" w:rsidRDefault="00EF06D1" w:rsidP="002A6575">
      <w:pPr>
        <w:spacing w:line="0" w:lineRule="atLeast"/>
        <w:jc w:val="center"/>
        <w:rPr>
          <w:rFonts w:hint="eastAsia"/>
          <w:color w:val="BFBFBF" w:themeColor="background1" w:themeShade="BF"/>
        </w:rPr>
      </w:pPr>
    </w:p>
    <w:p w:rsidR="008279B0" w:rsidRDefault="008279B0" w:rsidP="002A6575">
      <w:pPr>
        <w:spacing w:line="0" w:lineRule="atLeast"/>
        <w:jc w:val="center"/>
        <w:rPr>
          <w:sz w:val="36"/>
          <w:szCs w:val="36"/>
        </w:rPr>
      </w:pPr>
      <w:r w:rsidRPr="00AE6149">
        <w:rPr>
          <w:rFonts w:hint="eastAsia"/>
          <w:color w:val="BFBFBF" w:themeColor="background1" w:themeShade="BF"/>
        </w:rPr>
        <w:t>原價</w:t>
      </w:r>
      <w:r w:rsidRPr="00AE6149">
        <w:rPr>
          <w:rFonts w:hint="eastAsia"/>
          <w:color w:val="BFBFBF" w:themeColor="background1" w:themeShade="BF"/>
          <w:sz w:val="36"/>
          <w:szCs w:val="36"/>
        </w:rPr>
        <w:t xml:space="preserve"> $</w:t>
      </w:r>
      <w:r>
        <w:rPr>
          <w:color w:val="BFBFBF" w:themeColor="background1" w:themeShade="BF"/>
          <w:sz w:val="36"/>
          <w:szCs w:val="36"/>
        </w:rPr>
        <w:t>1680/</w:t>
      </w:r>
      <w:r w:rsidRPr="00AE6149">
        <w:rPr>
          <w:rFonts w:hint="eastAsia"/>
          <w:color w:val="BFBFBF" w:themeColor="background1" w:themeShade="BF"/>
          <w:sz w:val="36"/>
          <w:szCs w:val="36"/>
        </w:rPr>
        <w:t>盒</w:t>
      </w:r>
    </w:p>
    <w:p w:rsidR="008279B0" w:rsidRPr="00AE6149" w:rsidRDefault="008279B0" w:rsidP="008279B0">
      <w:pPr>
        <w:spacing w:line="0" w:lineRule="atLeast"/>
        <w:rPr>
          <w:szCs w:val="24"/>
        </w:rPr>
      </w:pPr>
      <w:r>
        <w:rPr>
          <w:sz w:val="36"/>
          <w:szCs w:val="36"/>
        </w:rPr>
        <w:t xml:space="preserve"> 115</w:t>
      </w:r>
      <w:r w:rsidRPr="00AE6149">
        <w:rPr>
          <w:rFonts w:hint="eastAsia"/>
          <w:sz w:val="36"/>
          <w:szCs w:val="36"/>
        </w:rPr>
        <w:t>新春會員價</w:t>
      </w:r>
      <w:r>
        <w:rPr>
          <w:rFonts w:hint="eastAsia"/>
          <w:szCs w:val="24"/>
        </w:rPr>
        <w:t xml:space="preserve"> </w:t>
      </w:r>
      <w:r>
        <w:rPr>
          <w:szCs w:val="24"/>
        </w:rPr>
        <w:t xml:space="preserve"> </w:t>
      </w:r>
      <w:r w:rsidRPr="00D634F6">
        <w:rPr>
          <w:rFonts w:hint="eastAsia"/>
          <w:szCs w:val="24"/>
          <w:bdr w:val="single" w:sz="4" w:space="0" w:color="auto"/>
        </w:rPr>
        <w:t>單盒</w:t>
      </w:r>
      <w:r w:rsidRPr="00D634F6">
        <w:rPr>
          <w:rFonts w:hint="eastAsia"/>
          <w:szCs w:val="24"/>
          <w:bdr w:val="single" w:sz="4" w:space="0" w:color="auto"/>
        </w:rPr>
        <w:t xml:space="preserve"> </w:t>
      </w:r>
      <w:r w:rsidRPr="00D634F6">
        <w:rPr>
          <w:rFonts w:hint="eastAsia"/>
          <w:sz w:val="36"/>
          <w:szCs w:val="36"/>
          <w:bdr w:val="single" w:sz="4" w:space="0" w:color="auto"/>
        </w:rPr>
        <w:t>$</w:t>
      </w:r>
      <w:r w:rsidRPr="00D634F6">
        <w:rPr>
          <w:sz w:val="36"/>
          <w:szCs w:val="36"/>
          <w:bdr w:val="single" w:sz="4" w:space="0" w:color="auto"/>
        </w:rPr>
        <w:t>1</w:t>
      </w:r>
      <w:r>
        <w:rPr>
          <w:sz w:val="36"/>
          <w:szCs w:val="36"/>
          <w:bdr w:val="single" w:sz="4" w:space="0" w:color="auto"/>
        </w:rPr>
        <w:t>30</w:t>
      </w:r>
      <w:r w:rsidRPr="00D634F6">
        <w:rPr>
          <w:sz w:val="36"/>
          <w:szCs w:val="36"/>
          <w:bdr w:val="single" w:sz="4" w:space="0" w:color="auto"/>
        </w:rPr>
        <w:t>0</w:t>
      </w:r>
      <w:r>
        <w:rPr>
          <w:sz w:val="36"/>
          <w:szCs w:val="36"/>
        </w:rPr>
        <w:t xml:space="preserve"> </w:t>
      </w:r>
      <w:r>
        <w:rPr>
          <w:rFonts w:hint="eastAsia"/>
          <w:szCs w:val="24"/>
        </w:rPr>
        <w:t xml:space="preserve"> </w:t>
      </w:r>
      <w:r>
        <w:rPr>
          <w:rFonts w:hint="eastAsia"/>
          <w:sz w:val="36"/>
          <w:szCs w:val="36"/>
          <w:bdr w:val="single" w:sz="4" w:space="0" w:color="auto"/>
        </w:rPr>
        <w:t>買</w:t>
      </w:r>
      <w:r>
        <w:rPr>
          <w:rFonts w:hint="eastAsia"/>
          <w:sz w:val="36"/>
          <w:szCs w:val="36"/>
          <w:bdr w:val="single" w:sz="4" w:space="0" w:color="auto"/>
        </w:rPr>
        <w:t>3</w:t>
      </w:r>
      <w:r>
        <w:rPr>
          <w:rFonts w:hint="eastAsia"/>
          <w:sz w:val="36"/>
          <w:szCs w:val="36"/>
          <w:bdr w:val="single" w:sz="4" w:space="0" w:color="auto"/>
        </w:rPr>
        <w:t>贈</w:t>
      </w:r>
      <w:r>
        <w:rPr>
          <w:sz w:val="36"/>
          <w:szCs w:val="36"/>
          <w:bdr w:val="single" w:sz="4" w:space="0" w:color="auto"/>
        </w:rPr>
        <w:t>1</w:t>
      </w:r>
      <w:r w:rsidRPr="00D634F6">
        <w:rPr>
          <w:rFonts w:hint="eastAsia"/>
          <w:sz w:val="36"/>
          <w:szCs w:val="36"/>
          <w:bdr w:val="single" w:sz="4" w:space="0" w:color="auto"/>
        </w:rPr>
        <w:t>專案</w:t>
      </w:r>
      <w:r w:rsidRPr="00D634F6">
        <w:rPr>
          <w:rFonts w:hint="eastAsia"/>
          <w:sz w:val="36"/>
          <w:szCs w:val="36"/>
          <w:bdr w:val="single" w:sz="4" w:space="0" w:color="auto"/>
        </w:rPr>
        <w:t>$</w:t>
      </w:r>
      <w:r>
        <w:rPr>
          <w:sz w:val="36"/>
          <w:szCs w:val="36"/>
          <w:bdr w:val="single" w:sz="4" w:space="0" w:color="auto"/>
        </w:rPr>
        <w:t>3900</w:t>
      </w:r>
      <w:r>
        <w:rPr>
          <w:sz w:val="36"/>
          <w:szCs w:val="36"/>
        </w:rPr>
        <w:t xml:space="preserve">  </w:t>
      </w:r>
      <w:r>
        <w:rPr>
          <w:rFonts w:hint="eastAsia"/>
          <w:sz w:val="36"/>
          <w:szCs w:val="36"/>
          <w:bdr w:val="single" w:sz="4" w:space="0" w:color="auto"/>
        </w:rPr>
        <w:t>買</w:t>
      </w:r>
      <w:r>
        <w:rPr>
          <w:sz w:val="36"/>
          <w:szCs w:val="36"/>
          <w:bdr w:val="single" w:sz="4" w:space="0" w:color="auto"/>
        </w:rPr>
        <w:t>6</w:t>
      </w:r>
      <w:r>
        <w:rPr>
          <w:rFonts w:hint="eastAsia"/>
          <w:sz w:val="36"/>
          <w:szCs w:val="36"/>
          <w:bdr w:val="single" w:sz="4" w:space="0" w:color="auto"/>
        </w:rPr>
        <w:t>贈</w:t>
      </w:r>
      <w:r>
        <w:rPr>
          <w:sz w:val="36"/>
          <w:szCs w:val="36"/>
          <w:bdr w:val="single" w:sz="4" w:space="0" w:color="auto"/>
        </w:rPr>
        <w:t>3</w:t>
      </w:r>
      <w:r w:rsidRPr="00D634F6">
        <w:rPr>
          <w:rFonts w:hint="eastAsia"/>
          <w:sz w:val="36"/>
          <w:szCs w:val="36"/>
          <w:bdr w:val="single" w:sz="4" w:space="0" w:color="auto"/>
        </w:rPr>
        <w:t>專案</w:t>
      </w:r>
      <w:r w:rsidRPr="00D634F6">
        <w:rPr>
          <w:rFonts w:hint="eastAsia"/>
          <w:sz w:val="36"/>
          <w:szCs w:val="36"/>
          <w:bdr w:val="single" w:sz="4" w:space="0" w:color="auto"/>
        </w:rPr>
        <w:t>$</w:t>
      </w:r>
      <w:r>
        <w:rPr>
          <w:sz w:val="36"/>
          <w:szCs w:val="36"/>
          <w:bdr w:val="single" w:sz="4" w:space="0" w:color="auto"/>
        </w:rPr>
        <w:t>7800</w:t>
      </w:r>
      <w:r>
        <w:rPr>
          <w:sz w:val="36"/>
          <w:szCs w:val="36"/>
        </w:rPr>
        <w:t xml:space="preserve"> </w:t>
      </w:r>
    </w:p>
    <w:p w:rsidR="008279B0" w:rsidRDefault="008279B0" w:rsidP="008279B0">
      <w:pPr>
        <w:jc w:val="center"/>
        <w:rPr>
          <w:sz w:val="36"/>
          <w:szCs w:val="36"/>
        </w:rPr>
      </w:pPr>
      <w:r>
        <w:rPr>
          <w:sz w:val="36"/>
          <w:szCs w:val="36"/>
        </w:rPr>
        <w:t>2</w:t>
      </w:r>
      <w:r>
        <w:rPr>
          <w:rFonts w:hint="eastAsia"/>
          <w:sz w:val="36"/>
          <w:szCs w:val="36"/>
        </w:rPr>
        <w:t>月底前訂購</w:t>
      </w:r>
      <w:r>
        <w:rPr>
          <w:rFonts w:hint="eastAsia"/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隨機加贈馬年幸運小物</w:t>
      </w:r>
    </w:p>
    <w:p w:rsidR="002A6575" w:rsidRDefault="002A6575" w:rsidP="002A6575">
      <w:pPr>
        <w:jc w:val="center"/>
        <w:rPr>
          <w:sz w:val="36"/>
          <w:szCs w:val="36"/>
        </w:rPr>
      </w:pPr>
      <w:r>
        <w:rPr>
          <w:rFonts w:hint="eastAsia"/>
          <w:noProof/>
          <w:sz w:val="36"/>
          <w:szCs w:val="36"/>
        </w:rPr>
        <w:drawing>
          <wp:inline distT="0" distB="0" distL="0" distR="0" wp14:anchorId="3B8A4454" wp14:editId="426C2C26">
            <wp:extent cx="971550" cy="939800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金UFLOW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34" t="9184" r="10204" b="15305"/>
                    <a:stretch/>
                  </pic:blipFill>
                  <pic:spPr bwMode="auto">
                    <a:xfrm>
                      <a:off x="0" y="0"/>
                      <a:ext cx="971550" cy="939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96BDC">
        <w:rPr>
          <w:noProof/>
          <w:sz w:val="36"/>
          <w:szCs w:val="36"/>
        </w:rPr>
        <w:drawing>
          <wp:inline distT="0" distB="0" distL="0" distR="0" wp14:anchorId="4AE67B48" wp14:editId="07144BF5">
            <wp:extent cx="2984500" cy="833755"/>
            <wp:effectExtent l="0" t="0" r="6350" b="4445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4325" t="12048" r="3225"/>
                    <a:stretch/>
                  </pic:blipFill>
                  <pic:spPr bwMode="auto">
                    <a:xfrm>
                      <a:off x="0" y="0"/>
                      <a:ext cx="3123739" cy="8726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  <w:sz w:val="36"/>
          <w:szCs w:val="36"/>
        </w:rPr>
        <w:t xml:space="preserve">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調整體質保養配方專業所</w:t>
      </w:r>
    </w:p>
    <w:p w:rsidR="002A6575" w:rsidRDefault="002A6575" w:rsidP="002A6575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專家推薦</w:t>
      </w:r>
    </w:p>
    <w:p w:rsidR="002A6575" w:rsidRDefault="002A6575" w:rsidP="002A6575">
      <w:pPr>
        <w:jc w:val="center"/>
        <w:rPr>
          <w:rFonts w:hint="eastAsia"/>
          <w:sz w:val="36"/>
          <w:szCs w:val="36"/>
        </w:rPr>
      </w:pPr>
      <w:r w:rsidRPr="002A6575">
        <w:rPr>
          <w:sz w:val="36"/>
          <w:szCs w:val="36"/>
        </w:rPr>
        <w:drawing>
          <wp:inline distT="0" distB="0" distL="0" distR="0" wp14:anchorId="5859C585" wp14:editId="7503BF13">
            <wp:extent cx="1807949" cy="1422400"/>
            <wp:effectExtent l="0" t="0" r="1905" b="635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20932"/>
                    <a:stretch/>
                  </pic:blipFill>
                  <pic:spPr bwMode="auto">
                    <a:xfrm>
                      <a:off x="0" y="0"/>
                      <a:ext cx="1808480" cy="14228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A6575">
        <w:rPr>
          <w:sz w:val="36"/>
          <w:szCs w:val="36"/>
        </w:rPr>
        <w:drawing>
          <wp:inline distT="0" distB="0" distL="0" distR="0" wp14:anchorId="4B73B304" wp14:editId="49FE902F">
            <wp:extent cx="1784205" cy="1466850"/>
            <wp:effectExtent l="0" t="0" r="6985" b="0"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19032"/>
                    <a:stretch/>
                  </pic:blipFill>
                  <pic:spPr bwMode="auto">
                    <a:xfrm>
                      <a:off x="0" y="0"/>
                      <a:ext cx="1791813" cy="1473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A6575">
        <w:rPr>
          <w:sz w:val="36"/>
          <w:szCs w:val="36"/>
        </w:rPr>
        <w:drawing>
          <wp:inline distT="0" distB="0" distL="0" distR="0" wp14:anchorId="0C742791" wp14:editId="3AD1311E">
            <wp:extent cx="1835150" cy="1454150"/>
            <wp:effectExtent l="0" t="0" r="0" b="0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20761"/>
                    <a:stretch/>
                  </pic:blipFill>
                  <pic:spPr bwMode="auto">
                    <a:xfrm>
                      <a:off x="0" y="0"/>
                      <a:ext cx="1835405" cy="14543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63103" w:rsidRDefault="00467374" w:rsidP="00563103">
      <w:pPr>
        <w:jc w:val="center"/>
        <w:rPr>
          <w:sz w:val="32"/>
          <w:szCs w:val="32"/>
        </w:rPr>
      </w:pPr>
      <w:r w:rsidRPr="00467374">
        <w:rPr>
          <w:sz w:val="48"/>
          <w:szCs w:val="48"/>
        </w:rPr>
        <w:drawing>
          <wp:inline distT="0" distB="0" distL="0" distR="0" wp14:anchorId="4E4B9D83" wp14:editId="39F444CB">
            <wp:extent cx="508000" cy="584970"/>
            <wp:effectExtent l="0" t="0" r="6350" b="571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424" cy="600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3103">
        <w:rPr>
          <w:rFonts w:hint="eastAsia"/>
          <w:sz w:val="32"/>
          <w:szCs w:val="32"/>
        </w:rPr>
        <w:t>台灣</w:t>
      </w:r>
      <w:r w:rsidR="00563103" w:rsidRPr="003C2CDD">
        <w:rPr>
          <w:rFonts w:hint="eastAsia"/>
          <w:sz w:val="32"/>
          <w:szCs w:val="32"/>
        </w:rPr>
        <w:t>原廠原料配方</w:t>
      </w:r>
      <w:r w:rsidR="00563103" w:rsidRPr="003C2CDD">
        <w:rPr>
          <w:rFonts w:hint="eastAsia"/>
          <w:sz w:val="32"/>
          <w:szCs w:val="32"/>
        </w:rPr>
        <w:t xml:space="preserve"> </w:t>
      </w:r>
      <w:r w:rsidR="00563103" w:rsidRPr="001801BC">
        <w:rPr>
          <w:rFonts w:hint="eastAsia"/>
          <w:b/>
          <w:sz w:val="32"/>
          <w:szCs w:val="32"/>
        </w:rPr>
        <w:t>足量攝取</w:t>
      </w:r>
      <w:r w:rsidR="00563103" w:rsidRPr="001801BC">
        <w:rPr>
          <w:rFonts w:hint="eastAsia"/>
          <w:b/>
          <w:sz w:val="32"/>
          <w:szCs w:val="32"/>
        </w:rPr>
        <w:t xml:space="preserve"> </w:t>
      </w:r>
      <w:r w:rsidR="00563103" w:rsidRPr="003C2CDD">
        <w:rPr>
          <w:rFonts w:hint="eastAsia"/>
          <w:sz w:val="32"/>
          <w:szCs w:val="32"/>
        </w:rPr>
        <w:t xml:space="preserve"> </w:t>
      </w:r>
      <w:r w:rsidR="00563103" w:rsidRPr="003C2CDD">
        <w:rPr>
          <w:rFonts w:hint="eastAsia"/>
          <w:sz w:val="32"/>
          <w:szCs w:val="32"/>
        </w:rPr>
        <w:t>最新科學技術提升</w:t>
      </w:r>
      <w:r w:rsidR="00563103" w:rsidRPr="003C2CDD">
        <w:rPr>
          <w:rFonts w:hint="eastAsia"/>
          <w:sz w:val="32"/>
          <w:szCs w:val="32"/>
        </w:rPr>
        <w:t xml:space="preserve">  </w:t>
      </w:r>
      <w:r w:rsidR="00563103" w:rsidRPr="001801BC">
        <w:rPr>
          <w:rFonts w:hint="eastAsia"/>
          <w:b/>
          <w:sz w:val="32"/>
          <w:szCs w:val="32"/>
        </w:rPr>
        <w:t>容易吸收</w:t>
      </w:r>
    </w:p>
    <w:p w:rsidR="002A6575" w:rsidRDefault="00EF06D1" w:rsidP="00EF06D1">
      <w:pPr>
        <w:jc w:val="center"/>
        <w:rPr>
          <w:rStyle w:val="a3"/>
          <w:rFonts w:ascii="Arial" w:hAnsi="Arial" w:cs="Arial"/>
          <w:color w:val="0A0A0A"/>
          <w:shd w:val="clear" w:color="auto" w:fill="FFFFFF"/>
        </w:rPr>
      </w:pPr>
      <w:r w:rsidRPr="00EF06D1">
        <w:rPr>
          <w:rStyle w:val="a3"/>
          <w:rFonts w:ascii="Arial" w:hAnsi="Arial" w:cs="Arial"/>
          <w:color w:val="0A0A0A"/>
          <w:shd w:val="clear" w:color="auto" w:fill="FFFFFF"/>
        </w:rPr>
        <w:drawing>
          <wp:inline distT="0" distB="0" distL="0" distR="0" wp14:anchorId="2A01312A" wp14:editId="25B61A59">
            <wp:extent cx="4257521" cy="1812925"/>
            <wp:effectExtent l="0" t="0" r="0" b="0"/>
            <wp:docPr id="38" name="圖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64465" cy="1815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5B6" w:rsidRDefault="00F035B6" w:rsidP="00EF06D1">
      <w:pPr>
        <w:jc w:val="center"/>
        <w:rPr>
          <w:rStyle w:val="a3"/>
          <w:rFonts w:ascii="Arial" w:hAnsi="Arial" w:cs="Arial" w:hint="eastAsia"/>
          <w:color w:val="0A0A0A"/>
          <w:shd w:val="clear" w:color="auto" w:fill="FFFFFF"/>
        </w:rPr>
      </w:pPr>
      <w:r>
        <w:rPr>
          <w:rStyle w:val="a3"/>
          <w:rFonts w:ascii="Arial" w:hAnsi="Arial" w:cs="Arial" w:hint="eastAsia"/>
          <w:color w:val="0A0A0A"/>
          <w:shd w:val="clear" w:color="auto" w:fill="FFFFFF"/>
        </w:rPr>
        <w:lastRenderedPageBreak/>
        <w:t>適用族群</w:t>
      </w:r>
      <w:r w:rsidRPr="00F035B6">
        <w:rPr>
          <w:rStyle w:val="a3"/>
          <w:rFonts w:ascii="Arial" w:hAnsi="Arial" w:cs="Arial"/>
          <w:color w:val="0A0A0A"/>
          <w:shd w:val="clear" w:color="auto" w:fill="FFFFFF"/>
        </w:rPr>
        <w:drawing>
          <wp:inline distT="0" distB="0" distL="0" distR="0" wp14:anchorId="71FE1487" wp14:editId="3A52A0F3">
            <wp:extent cx="3175000" cy="2185935"/>
            <wp:effectExtent l="0" t="0" r="6350" b="5080"/>
            <wp:docPr id="41" name="圖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92455" cy="219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A72" w:rsidRDefault="00291A72" w:rsidP="008279B0">
      <w:pPr>
        <w:rPr>
          <w:rStyle w:val="a3"/>
          <w:rFonts w:ascii="Arial" w:hAnsi="Arial" w:cs="Arial"/>
          <w:color w:val="0A0A0A"/>
          <w:shd w:val="clear" w:color="auto" w:fill="FFFFFF"/>
        </w:rPr>
      </w:pPr>
      <w:r w:rsidRPr="00291A72">
        <w:rPr>
          <w:szCs w:val="24"/>
        </w:rPr>
        <w:drawing>
          <wp:inline distT="0" distB="0" distL="0" distR="0" wp14:anchorId="69FF9D8B" wp14:editId="0E4BBE75">
            <wp:extent cx="7344410" cy="2007870"/>
            <wp:effectExtent l="0" t="0" r="8890" b="0"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34441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A72" w:rsidRDefault="00F035B6" w:rsidP="008279B0">
      <w:pPr>
        <w:rPr>
          <w:rStyle w:val="a3"/>
          <w:rFonts w:ascii="Arial" w:hAnsi="Arial" w:cs="Arial" w:hint="eastAsia"/>
          <w:color w:val="0A0A0A"/>
          <w:shd w:val="clear" w:color="auto" w:fill="FFFFFF"/>
        </w:rPr>
      </w:pPr>
      <w:r w:rsidRPr="00F035B6">
        <w:rPr>
          <w:rStyle w:val="a3"/>
          <w:rFonts w:ascii="Arial" w:hAnsi="Arial" w:cs="Arial"/>
          <w:color w:val="0A0A0A"/>
          <w:shd w:val="clear" w:color="auto" w:fill="FFFFFF"/>
        </w:rPr>
        <w:drawing>
          <wp:inline distT="0" distB="0" distL="0" distR="0" wp14:anchorId="730CAC68" wp14:editId="5B41DF25">
            <wp:extent cx="3104305" cy="2419350"/>
            <wp:effectExtent l="0" t="0" r="1270" b="0"/>
            <wp:docPr id="42" name="圖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21746" cy="2432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a3"/>
          <w:rFonts w:ascii="Arial" w:hAnsi="Arial" w:cs="Arial" w:hint="eastAsia"/>
          <w:color w:val="0A0A0A"/>
          <w:shd w:val="clear" w:color="auto" w:fill="FFFFFF"/>
        </w:rPr>
        <w:t>先借別家的圖</w:t>
      </w:r>
      <w:r w:rsidRPr="00F035B6">
        <w:rPr>
          <w:rStyle w:val="a3"/>
          <w:rFonts w:ascii="Arial" w:hAnsi="Arial" w:cs="Arial"/>
          <w:color w:val="0A0A0A"/>
          <w:shd w:val="clear" w:color="auto" w:fill="FFFFFF"/>
        </w:rPr>
        <w:drawing>
          <wp:inline distT="0" distB="0" distL="0" distR="0" wp14:anchorId="3AECC84F" wp14:editId="19C6D8DC">
            <wp:extent cx="2961578" cy="742315"/>
            <wp:effectExtent l="0" t="0" r="0" b="635"/>
            <wp:docPr id="43" name="圖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31049" cy="75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575" w:rsidRPr="004114BA" w:rsidRDefault="001F1E58" w:rsidP="008279B0">
      <w:pPr>
        <w:rPr>
          <w:rFonts w:ascii="Arial" w:hAnsi="Arial" w:cs="Arial"/>
          <w:color w:val="0A0A0A"/>
          <w:u w:val="single"/>
          <w:shd w:val="clear" w:color="auto" w:fill="FFFFFF"/>
        </w:rPr>
      </w:pPr>
      <w:r w:rsidRPr="004114BA">
        <w:rPr>
          <w:rStyle w:val="a3"/>
          <w:rFonts w:ascii="Arial" w:hAnsi="Arial" w:cs="Arial"/>
          <w:color w:val="0A0A0A"/>
          <w:u w:val="single"/>
          <w:shd w:val="clear" w:color="auto" w:fill="FFFFFF"/>
        </w:rPr>
        <w:t>益生菌、益萃質</w:t>
      </w:r>
      <w:r w:rsidRPr="004114BA">
        <w:rPr>
          <w:rStyle w:val="a3"/>
          <w:rFonts w:ascii="Arial" w:hAnsi="Arial" w:cs="Arial"/>
          <w:color w:val="0A0A0A"/>
          <w:u w:val="single"/>
          <w:shd w:val="clear" w:color="auto" w:fill="FFFFFF"/>
        </w:rPr>
        <w:t xml:space="preserve"> (</w:t>
      </w:r>
      <w:r w:rsidRPr="004114BA">
        <w:rPr>
          <w:rStyle w:val="a3"/>
          <w:rFonts w:ascii="Arial" w:hAnsi="Arial" w:cs="Arial"/>
          <w:color w:val="0A0A0A"/>
          <w:u w:val="single"/>
          <w:shd w:val="clear" w:color="auto" w:fill="FFFFFF"/>
        </w:rPr>
        <w:t>後生元</w:t>
      </w:r>
      <w:r w:rsidRPr="004114BA">
        <w:rPr>
          <w:rStyle w:val="a3"/>
          <w:rFonts w:ascii="Arial" w:hAnsi="Arial" w:cs="Arial"/>
          <w:color w:val="0A0A0A"/>
          <w:u w:val="single"/>
          <w:shd w:val="clear" w:color="auto" w:fill="FFFFFF"/>
        </w:rPr>
        <w:t xml:space="preserve">) </w:t>
      </w:r>
      <w:r w:rsidRPr="004114BA">
        <w:rPr>
          <w:rStyle w:val="a3"/>
          <w:rFonts w:ascii="Arial" w:hAnsi="Arial" w:cs="Arial"/>
          <w:color w:val="0A0A0A"/>
          <w:u w:val="single"/>
          <w:shd w:val="clear" w:color="auto" w:fill="FFFFFF"/>
        </w:rPr>
        <w:t>與合生元</w:t>
      </w:r>
      <w:r w:rsidRPr="004114BA">
        <w:rPr>
          <w:rFonts w:ascii="Arial" w:hAnsi="Arial" w:cs="Arial"/>
          <w:color w:val="0A0A0A"/>
          <w:u w:val="single"/>
          <w:shd w:val="clear" w:color="auto" w:fill="FFFFFF"/>
        </w:rPr>
        <w:t>，是現代腸道保健「黃金三角」中的三個關鍵概念：</w:t>
      </w:r>
    </w:p>
    <w:p w:rsidR="002A6575" w:rsidRDefault="001F1E58" w:rsidP="008279B0">
      <w:pPr>
        <w:rPr>
          <w:rFonts w:ascii="Arial" w:hAnsi="Arial" w:cs="Arial" w:hint="eastAsia"/>
          <w:color w:val="0A0A0A"/>
          <w:shd w:val="clear" w:color="auto" w:fill="FFFFFF"/>
        </w:rPr>
      </w:pPr>
      <w:r>
        <w:rPr>
          <w:rStyle w:val="a3"/>
          <w:rFonts w:ascii="Arial" w:hAnsi="Arial" w:cs="Arial"/>
          <w:color w:val="0A0A0A"/>
          <w:shd w:val="clear" w:color="auto" w:fill="FFFFFF"/>
        </w:rPr>
        <w:t>益生菌</w:t>
      </w:r>
      <w:r>
        <w:rPr>
          <w:rFonts w:ascii="Arial" w:hAnsi="Arial" w:cs="Arial"/>
          <w:color w:val="0A0A0A"/>
          <w:shd w:val="clear" w:color="auto" w:fill="FFFFFF"/>
        </w:rPr>
        <w:t>是活的益菌（種子）</w:t>
      </w:r>
    </w:p>
    <w:p w:rsidR="002A6575" w:rsidRDefault="001F1E58" w:rsidP="008279B0">
      <w:pPr>
        <w:rPr>
          <w:rFonts w:ascii="Arial" w:hAnsi="Arial" w:cs="Arial" w:hint="eastAsia"/>
          <w:color w:val="0A0A0A"/>
          <w:shd w:val="clear" w:color="auto" w:fill="FFFFFF"/>
        </w:rPr>
      </w:pPr>
      <w:r>
        <w:rPr>
          <w:rStyle w:val="a3"/>
          <w:rFonts w:ascii="Arial" w:hAnsi="Arial" w:cs="Arial"/>
          <w:color w:val="0A0A0A"/>
          <w:shd w:val="clear" w:color="auto" w:fill="FFFFFF"/>
        </w:rPr>
        <w:t>益生元</w:t>
      </w:r>
      <w:r>
        <w:rPr>
          <w:rFonts w:ascii="Arial" w:hAnsi="Arial" w:cs="Arial"/>
          <w:color w:val="0A0A0A"/>
          <w:shd w:val="clear" w:color="auto" w:fill="FFFFFF"/>
        </w:rPr>
        <w:t>（益生質</w:t>
      </w:r>
      <w:r>
        <w:rPr>
          <w:rFonts w:ascii="Arial" w:hAnsi="Arial" w:cs="Arial"/>
          <w:color w:val="0A0A0A"/>
          <w:shd w:val="clear" w:color="auto" w:fill="FFFFFF"/>
        </w:rPr>
        <w:t>/</w:t>
      </w:r>
      <w:r>
        <w:rPr>
          <w:rFonts w:ascii="Arial" w:hAnsi="Arial" w:cs="Arial"/>
          <w:color w:val="0A0A0A"/>
          <w:shd w:val="clear" w:color="auto" w:fill="FFFFFF"/>
        </w:rPr>
        <w:t>益菌生）是益生菌的食物（肥料）</w:t>
      </w:r>
    </w:p>
    <w:p w:rsidR="002A6575" w:rsidRDefault="001F1E58" w:rsidP="008279B0">
      <w:pPr>
        <w:rPr>
          <w:rFonts w:ascii="Arial" w:hAnsi="Arial" w:cs="Arial" w:hint="eastAsia"/>
          <w:color w:val="0A0A0A"/>
          <w:shd w:val="clear" w:color="auto" w:fill="FFFFFF"/>
        </w:rPr>
      </w:pPr>
      <w:r>
        <w:rPr>
          <w:rStyle w:val="a3"/>
          <w:rFonts w:ascii="Arial" w:hAnsi="Arial" w:cs="Arial"/>
          <w:color w:val="0A0A0A"/>
          <w:shd w:val="clear" w:color="auto" w:fill="FFFFFF"/>
        </w:rPr>
        <w:t>益萃質</w:t>
      </w:r>
      <w:r>
        <w:rPr>
          <w:rFonts w:ascii="Arial" w:hAnsi="Arial" w:cs="Arial"/>
          <w:color w:val="0A0A0A"/>
          <w:shd w:val="clear" w:color="auto" w:fill="FFFFFF"/>
        </w:rPr>
        <w:t>（</w:t>
      </w:r>
      <w:r w:rsidRPr="00291A72">
        <w:rPr>
          <w:rFonts w:ascii="Arial" w:hAnsi="Arial" w:cs="Arial"/>
          <w:b/>
          <w:color w:val="0A0A0A"/>
          <w:shd w:val="clear" w:color="auto" w:fill="FFFFFF"/>
        </w:rPr>
        <w:t>後生元</w:t>
      </w:r>
      <w:r>
        <w:rPr>
          <w:rFonts w:ascii="Arial" w:hAnsi="Arial" w:cs="Arial"/>
          <w:color w:val="0A0A0A"/>
          <w:shd w:val="clear" w:color="auto" w:fill="FFFFFF"/>
        </w:rPr>
        <w:t>/Postbiotics</w:t>
      </w:r>
      <w:r w:rsidR="004114BA">
        <w:rPr>
          <w:rFonts w:ascii="Arial" w:hAnsi="Arial" w:cs="Arial"/>
          <w:color w:val="0A0A0A"/>
          <w:shd w:val="clear" w:color="auto" w:fill="FFFFFF"/>
        </w:rPr>
        <w:t>）則是益生菌代謝後產生有益物質（如有機酸、酵素等）</w:t>
      </w:r>
    </w:p>
    <w:p w:rsidR="004114BA" w:rsidRDefault="004114BA" w:rsidP="004114BA">
      <w:pPr>
        <w:jc w:val="center"/>
        <w:rPr>
          <w:rFonts w:hint="eastAsia"/>
        </w:rPr>
      </w:pPr>
      <w:r>
        <w:rPr>
          <w:rFonts w:hint="eastAsia"/>
        </w:rPr>
        <w:t>動物雙歧桿菌乳亞種</w:t>
      </w:r>
      <w:r>
        <w:rPr>
          <w:rFonts w:hint="eastAsia"/>
        </w:rPr>
        <w:t xml:space="preserve"> CP-9       </w:t>
      </w:r>
      <w:r>
        <w:rPr>
          <w:rFonts w:hint="eastAsia"/>
        </w:rPr>
        <w:t>鼠李糖乳桿菌</w:t>
      </w:r>
      <w:r>
        <w:rPr>
          <w:rFonts w:hint="eastAsia"/>
        </w:rPr>
        <w:t xml:space="preserve"> F-1</w:t>
      </w:r>
    </w:p>
    <w:p w:rsidR="004114BA" w:rsidRDefault="004114BA" w:rsidP="004114BA">
      <w:pPr>
        <w:jc w:val="center"/>
      </w:pPr>
      <w:r>
        <w:rPr>
          <w:rFonts w:hint="eastAsia"/>
        </w:rPr>
        <w:t>植物乳桿菌</w:t>
      </w:r>
      <w:r>
        <w:rPr>
          <w:rFonts w:hint="eastAsia"/>
        </w:rPr>
        <w:t xml:space="preserve"> LPL-28             </w:t>
      </w:r>
      <w:r>
        <w:rPr>
          <w:rFonts w:hint="eastAsia"/>
        </w:rPr>
        <w:t>唾液乳桿菌</w:t>
      </w:r>
      <w:r>
        <w:rPr>
          <w:rFonts w:hint="eastAsia"/>
        </w:rPr>
        <w:t>AP-32</w:t>
      </w:r>
    </w:p>
    <w:p w:rsidR="004114BA" w:rsidRDefault="004114BA" w:rsidP="008279B0">
      <w:pPr>
        <w:rPr>
          <w:rFonts w:ascii="Arial" w:hAnsi="Arial" w:cs="Arial" w:hint="eastAsia"/>
          <w:color w:val="0A0A0A"/>
          <w:shd w:val="clear" w:color="auto" w:fill="FFFFFF"/>
        </w:rPr>
      </w:pPr>
    </w:p>
    <w:p w:rsidR="00EF06D1" w:rsidRDefault="00EF06D1" w:rsidP="00EF06D1">
      <w:pPr>
        <w:jc w:val="center"/>
        <w:rPr>
          <w:rFonts w:ascii="Arial" w:hAnsi="Arial" w:cs="Arial" w:hint="eastAsia"/>
          <w:color w:val="0A0A0A"/>
          <w:shd w:val="clear" w:color="auto" w:fill="FFFFFF"/>
        </w:rPr>
      </w:pPr>
      <w:r w:rsidRPr="00EF06D1">
        <w:rPr>
          <w:rFonts w:ascii="Arial" w:hAnsi="Arial" w:cs="Arial"/>
          <w:color w:val="0A0A0A"/>
          <w:shd w:val="clear" w:color="auto" w:fill="FFFFFF"/>
        </w:rPr>
        <w:drawing>
          <wp:inline distT="0" distB="0" distL="0" distR="0" wp14:anchorId="6542C737" wp14:editId="6025ABEE">
            <wp:extent cx="4276720" cy="2257425"/>
            <wp:effectExtent l="0" t="0" r="0" b="0"/>
            <wp:docPr id="39" name="圖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83961" cy="2261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A72" w:rsidRDefault="00291A72" w:rsidP="008279B0">
      <w:pPr>
        <w:rPr>
          <w:rFonts w:ascii="Arial" w:hAnsi="Arial" w:cs="Arial"/>
          <w:color w:val="0A0A0A"/>
          <w:shd w:val="clear" w:color="auto" w:fill="FFFFFF"/>
        </w:rPr>
      </w:pPr>
      <w:r w:rsidRPr="00291A72">
        <w:rPr>
          <w:rFonts w:ascii="Arial" w:hAnsi="Arial" w:cs="Arial"/>
          <w:color w:val="0A0A0A"/>
          <w:shd w:val="clear" w:color="auto" w:fill="FFFFFF"/>
        </w:rPr>
        <w:drawing>
          <wp:inline distT="0" distB="0" distL="0" distR="0" wp14:anchorId="27990B7B" wp14:editId="0CB8208F">
            <wp:extent cx="4845050" cy="844512"/>
            <wp:effectExtent l="0" t="0" r="0" b="0"/>
            <wp:docPr id="30" name="圖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23646" cy="858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 w:hint="eastAsia"/>
          <w:color w:val="0A0A0A"/>
          <w:shd w:val="clear" w:color="auto" w:fill="FFFFFF"/>
        </w:rPr>
        <w:t>(</w:t>
      </w:r>
      <w:r>
        <w:rPr>
          <w:rFonts w:ascii="Arial" w:hAnsi="Arial" w:cs="Arial" w:hint="eastAsia"/>
          <w:color w:val="0A0A0A"/>
          <w:shd w:val="clear" w:color="auto" w:fill="FFFFFF"/>
        </w:rPr>
        <w:t>黑字不要寫</w:t>
      </w:r>
      <w:r>
        <w:rPr>
          <w:rFonts w:ascii="Arial" w:hAnsi="Arial" w:cs="Arial" w:hint="eastAsia"/>
          <w:color w:val="0A0A0A"/>
          <w:shd w:val="clear" w:color="auto" w:fill="FFFFFF"/>
        </w:rPr>
        <w:t>)</w:t>
      </w:r>
    </w:p>
    <w:p w:rsidR="00291A72" w:rsidRDefault="00291A72" w:rsidP="008279B0">
      <w:pPr>
        <w:rPr>
          <w:rFonts w:ascii="Arial" w:hAnsi="Arial" w:cs="Arial" w:hint="eastAsia"/>
          <w:color w:val="0A0A0A"/>
          <w:shd w:val="clear" w:color="auto" w:fill="FFFFFF"/>
        </w:rPr>
      </w:pPr>
      <w:r w:rsidRPr="00291A72">
        <w:rPr>
          <w:rFonts w:ascii="Arial" w:hAnsi="Arial" w:cs="Arial"/>
          <w:color w:val="0A0A0A"/>
          <w:shd w:val="clear" w:color="auto" w:fill="FFFFFF"/>
        </w:rPr>
        <w:drawing>
          <wp:inline distT="0" distB="0" distL="0" distR="0" wp14:anchorId="70B847DA" wp14:editId="4217E977">
            <wp:extent cx="3016250" cy="1751438"/>
            <wp:effectExtent l="0" t="0" r="0" b="1270"/>
            <wp:docPr id="31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28244" cy="1758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1A72">
        <w:drawing>
          <wp:inline distT="0" distB="0" distL="0" distR="0" wp14:anchorId="0F6ECD19" wp14:editId="28BEF6F3">
            <wp:extent cx="2520950" cy="1778345"/>
            <wp:effectExtent l="0" t="0" r="0" b="0"/>
            <wp:docPr id="3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69108" cy="1812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06D1" w:rsidRPr="00EF06D1">
        <w:rPr>
          <w:rFonts w:ascii="Arial" w:hAnsi="Arial" w:cs="Arial"/>
          <w:color w:val="0A0A0A"/>
          <w:shd w:val="clear" w:color="auto" w:fill="FFFFFF"/>
        </w:rPr>
        <w:drawing>
          <wp:inline distT="0" distB="0" distL="0" distR="0" wp14:anchorId="19290EAC" wp14:editId="34067BC2">
            <wp:extent cx="1763685" cy="1167765"/>
            <wp:effectExtent l="0" t="0" r="8255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03474" cy="119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6D1" w:rsidRDefault="00EF06D1" w:rsidP="008279B0">
      <w:pPr>
        <w:rPr>
          <w:noProof/>
        </w:rPr>
      </w:pPr>
      <w:r w:rsidRPr="00EF06D1">
        <w:rPr>
          <w:rFonts w:ascii="Arial" w:hAnsi="Arial" w:cs="Arial"/>
          <w:color w:val="0A0A0A"/>
          <w:shd w:val="clear" w:color="auto" w:fill="FFFFFF"/>
        </w:rPr>
        <w:drawing>
          <wp:inline distT="0" distB="0" distL="0" distR="0" wp14:anchorId="54A91C97" wp14:editId="269344F1">
            <wp:extent cx="2425700" cy="383362"/>
            <wp:effectExtent l="0" t="0" r="0" b="0"/>
            <wp:docPr id="33" name="圖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82415" cy="40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06D1">
        <w:rPr>
          <w:rFonts w:ascii="Arial" w:hAnsi="Arial" w:cs="Arial"/>
          <w:color w:val="0A0A0A"/>
          <w:shd w:val="clear" w:color="auto" w:fill="FFFFFF"/>
        </w:rPr>
        <w:drawing>
          <wp:inline distT="0" distB="0" distL="0" distR="0" wp14:anchorId="238A1E08" wp14:editId="418D35A5">
            <wp:extent cx="1904911" cy="1549247"/>
            <wp:effectExtent l="0" t="0" r="635" b="0"/>
            <wp:docPr id="34" name="圖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41138" cy="15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06D1">
        <w:rPr>
          <w:noProof/>
        </w:rPr>
        <w:t xml:space="preserve"> </w:t>
      </w:r>
      <w:r w:rsidRPr="00EF06D1">
        <w:rPr>
          <w:rFonts w:ascii="Arial" w:hAnsi="Arial" w:cs="Arial"/>
          <w:color w:val="0A0A0A"/>
          <w:shd w:val="clear" w:color="auto" w:fill="FFFFFF"/>
        </w:rPr>
        <w:drawing>
          <wp:inline distT="0" distB="0" distL="0" distR="0" wp14:anchorId="0D748F37" wp14:editId="65E6F421">
            <wp:extent cx="2730596" cy="892175"/>
            <wp:effectExtent l="0" t="0" r="0" b="3175"/>
            <wp:docPr id="35" name="圖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49778" cy="89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6D1" w:rsidRDefault="00EF06D1" w:rsidP="008279B0">
      <w:pPr>
        <w:rPr>
          <w:rFonts w:ascii="Arial" w:hAnsi="Arial" w:cs="Arial" w:hint="eastAsia"/>
          <w:color w:val="0A0A0A"/>
          <w:shd w:val="clear" w:color="auto" w:fill="FFFFFF"/>
        </w:rPr>
      </w:pPr>
      <w:r w:rsidRPr="00EF06D1">
        <w:rPr>
          <w:rFonts w:ascii="Arial" w:hAnsi="Arial" w:cs="Arial"/>
          <w:color w:val="0A0A0A"/>
          <w:shd w:val="clear" w:color="auto" w:fill="FFFFFF"/>
        </w:rPr>
        <w:drawing>
          <wp:inline distT="0" distB="0" distL="0" distR="0" wp14:anchorId="73342CC4" wp14:editId="134EF0EC">
            <wp:extent cx="2990850" cy="372628"/>
            <wp:effectExtent l="0" t="0" r="0" b="8890"/>
            <wp:docPr id="36" name="圖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61629" cy="381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06D1">
        <w:rPr>
          <w:noProof/>
        </w:rPr>
        <w:t xml:space="preserve"> </w:t>
      </w:r>
      <w:r w:rsidRPr="00EF06D1">
        <w:rPr>
          <w:rFonts w:ascii="Arial" w:hAnsi="Arial" w:cs="Arial"/>
          <w:color w:val="0A0A0A"/>
          <w:shd w:val="clear" w:color="auto" w:fill="FFFFFF"/>
        </w:rPr>
        <w:drawing>
          <wp:inline distT="0" distB="0" distL="0" distR="0" wp14:anchorId="74EEE651" wp14:editId="5AFB49D0">
            <wp:extent cx="2305266" cy="1431925"/>
            <wp:effectExtent l="0" t="0" r="0" b="0"/>
            <wp:docPr id="37" name="圖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34921" cy="145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575" w:rsidRDefault="002A6575" w:rsidP="008279B0">
      <w:pPr>
        <w:rPr>
          <w:rFonts w:ascii="Arial" w:hAnsi="Arial" w:cs="Arial" w:hint="eastAsia"/>
          <w:color w:val="0A0A0A"/>
          <w:shd w:val="clear" w:color="auto" w:fill="FFFFFF"/>
        </w:rPr>
      </w:pPr>
      <w:r>
        <w:rPr>
          <w:rFonts w:ascii="Arial" w:hAnsi="Arial" w:cs="Arial" w:hint="eastAsia"/>
          <w:color w:val="0A0A0A"/>
          <w:shd w:val="clear" w:color="auto" w:fill="FFFFFF"/>
        </w:rPr>
        <w:t>漢方</w:t>
      </w:r>
    </w:p>
    <w:p w:rsidR="002A6575" w:rsidRDefault="002A6575" w:rsidP="002A6575">
      <w:r w:rsidRPr="002A6575">
        <w:rPr>
          <w:rFonts w:hint="eastAsia"/>
        </w:rPr>
        <w:t>•</w:t>
      </w:r>
      <w:r w:rsidRPr="002A6575">
        <w:rPr>
          <w:rFonts w:hint="eastAsia"/>
        </w:rPr>
        <w:tab/>
      </w:r>
      <w:r w:rsidRPr="002A6575">
        <w:rPr>
          <w:rFonts w:hint="eastAsia"/>
        </w:rPr>
        <w:t>後生元｜促好菌</w:t>
      </w:r>
      <w:r w:rsidRPr="002A6575">
        <w:rPr>
          <w:rFonts w:hint="eastAsia"/>
        </w:rPr>
        <w:t>+</w:t>
      </w:r>
      <w:r w:rsidRPr="002A6575">
        <w:rPr>
          <w:rFonts w:hint="eastAsia"/>
        </w:rPr>
        <w:t>助排便</w:t>
      </w:r>
      <w:r w:rsidRPr="002A6575">
        <w:rPr>
          <w:rFonts w:hint="eastAsia"/>
        </w:rPr>
        <w:t>-</w:t>
      </w:r>
      <w:r w:rsidRPr="002A6575">
        <w:rPr>
          <w:rFonts w:hint="eastAsia"/>
        </w:rPr>
        <w:t>益萃質</w:t>
      </w:r>
      <w:r w:rsidRPr="002A6575">
        <w:rPr>
          <w:rFonts w:hint="eastAsia"/>
        </w:rPr>
        <w:t>®</w:t>
      </w:r>
    </w:p>
    <w:p w:rsidR="002A6575" w:rsidRDefault="002A6575" w:rsidP="002A6575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優質</w:t>
      </w:r>
      <w:r>
        <w:rPr>
          <w:rFonts w:hint="eastAsia"/>
        </w:rPr>
        <w:t>2</w:t>
      </w:r>
      <w:r>
        <w:rPr>
          <w:rFonts w:hint="eastAsia"/>
        </w:rPr>
        <w:t>益生元｜異麥芽寡醣</w:t>
      </w:r>
      <w:r>
        <w:rPr>
          <w:rFonts w:hint="eastAsia"/>
        </w:rPr>
        <w:t>+</w:t>
      </w:r>
      <w:r>
        <w:rPr>
          <w:rFonts w:hint="eastAsia"/>
        </w:rPr>
        <w:t>難消化麥芽糊精</w:t>
      </w:r>
    </w:p>
    <w:p w:rsidR="002A6575" w:rsidRPr="002A6575" w:rsidRDefault="002A6575" w:rsidP="002A6575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漢方山楂、牛蒡、山藥：幫助消化、改善潰瘍</w:t>
      </w:r>
    </w:p>
    <w:p w:rsidR="008279B0" w:rsidRDefault="002A6575" w:rsidP="008279B0">
      <w:pPr>
        <w:jc w:val="center"/>
      </w:pPr>
      <w:r w:rsidRPr="002A6575">
        <w:rPr>
          <w:noProof/>
        </w:rPr>
        <w:drawing>
          <wp:inline distT="0" distB="0" distL="0" distR="0" wp14:anchorId="3280A507" wp14:editId="0C47D2E4">
            <wp:extent cx="2940050" cy="2933700"/>
            <wp:effectExtent l="0" t="0" r="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05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1A72" w:rsidRDefault="00291A72" w:rsidP="008279B0">
      <w:pPr>
        <w:rPr>
          <w:szCs w:val="24"/>
        </w:rPr>
      </w:pPr>
      <w:r w:rsidRPr="00291A72">
        <w:rPr>
          <w:sz w:val="36"/>
          <w:szCs w:val="36"/>
        </w:rPr>
        <w:drawing>
          <wp:inline distT="0" distB="0" distL="0" distR="0" wp14:anchorId="3A722409" wp14:editId="47DD3161">
            <wp:extent cx="3244850" cy="351811"/>
            <wp:effectExtent l="0" t="0" r="0" b="0"/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97661" cy="368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1A72">
        <w:rPr>
          <w:sz w:val="36"/>
          <w:szCs w:val="36"/>
        </w:rPr>
        <w:drawing>
          <wp:inline distT="0" distB="0" distL="0" distR="0" wp14:anchorId="0BBC345A" wp14:editId="4E311991">
            <wp:extent cx="2324100" cy="1221529"/>
            <wp:effectExtent l="0" t="0" r="0" b="0"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58993" cy="1239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A72" w:rsidRDefault="00291A72" w:rsidP="008279B0">
      <w:pPr>
        <w:rPr>
          <w:rFonts w:asciiTheme="minorEastAsia" w:hAnsiTheme="minorEastAsia"/>
          <w:szCs w:val="24"/>
        </w:rPr>
      </w:pPr>
      <w:r w:rsidRPr="00291A72">
        <w:rPr>
          <w:rFonts w:hint="eastAsia"/>
          <w:szCs w:val="24"/>
        </w:rPr>
        <w:t>使用精選專利</w:t>
      </w:r>
      <w:r w:rsidRPr="00291A72">
        <w:rPr>
          <w:rFonts w:hint="eastAsia"/>
          <w:szCs w:val="24"/>
        </w:rPr>
        <w:t>4</w:t>
      </w:r>
      <w:r w:rsidRPr="00291A72">
        <w:rPr>
          <w:rFonts w:hint="eastAsia"/>
          <w:szCs w:val="24"/>
        </w:rPr>
        <w:t>益菌，菌均經過業界最高</w:t>
      </w:r>
      <w:r w:rsidRPr="00291A72">
        <w:rPr>
          <w:rFonts w:hint="eastAsia"/>
          <w:szCs w:val="24"/>
        </w:rPr>
        <w:t>7</w:t>
      </w:r>
      <w:r w:rsidRPr="00291A72">
        <w:rPr>
          <w:rFonts w:hint="eastAsia"/>
          <w:szCs w:val="24"/>
        </w:rPr>
        <w:t>小時連續式酸性培養基及膽鹽模擬環境模擬試驗，模擬胃腸道酸鹼環境，結果顯示菌數維持穩定，經得起嚴格考驗</w:t>
      </w:r>
      <w:r w:rsidRPr="00291A72">
        <w:rPr>
          <w:rFonts w:asciiTheme="minorEastAsia" w:hAnsiTheme="minorEastAsia" w:hint="eastAsia"/>
          <w:szCs w:val="24"/>
        </w:rPr>
        <w:t>。</w:t>
      </w:r>
    </w:p>
    <w:p w:rsidR="00291A72" w:rsidRPr="00291A72" w:rsidRDefault="00291A72" w:rsidP="008279B0">
      <w:pPr>
        <w:rPr>
          <w:rFonts w:hint="eastAsia"/>
          <w:szCs w:val="24"/>
        </w:rPr>
      </w:pPr>
    </w:p>
    <w:p w:rsidR="008279B0" w:rsidRDefault="00F035B6" w:rsidP="008279B0">
      <w:r w:rsidRPr="00F035B6">
        <w:drawing>
          <wp:inline distT="0" distB="0" distL="0" distR="0" wp14:anchorId="3B5C3863" wp14:editId="3BE62534">
            <wp:extent cx="4522334" cy="2457450"/>
            <wp:effectExtent l="0" t="0" r="0" b="0"/>
            <wp:docPr id="40" name="圖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39484" cy="2466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9B0" w:rsidRPr="00FD1D0A" w:rsidRDefault="008279B0" w:rsidP="008279B0"/>
    <w:p w:rsidR="008279B0" w:rsidRPr="001E5EA8" w:rsidRDefault="008279B0" w:rsidP="008279B0"/>
    <w:p w:rsidR="00467374" w:rsidRDefault="00467374" w:rsidP="008279B0">
      <w:pPr>
        <w:rPr>
          <w:rFonts w:hint="eastAsia"/>
        </w:rPr>
      </w:pPr>
    </w:p>
    <w:p w:rsidR="00467374" w:rsidRDefault="00467374" w:rsidP="008279B0">
      <w:pPr>
        <w:rPr>
          <w:rFonts w:hint="eastAsia"/>
        </w:rPr>
      </w:pPr>
    </w:p>
    <w:sectPr w:rsidR="00467374" w:rsidSect="008279B0">
      <w:pgSz w:w="11906" w:h="16838"/>
      <w:pgMar w:top="170" w:right="170" w:bottom="170" w:left="17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79B0"/>
    <w:rsid w:val="001F1E58"/>
    <w:rsid w:val="00291A72"/>
    <w:rsid w:val="002A6575"/>
    <w:rsid w:val="004114BA"/>
    <w:rsid w:val="0045208A"/>
    <w:rsid w:val="00467374"/>
    <w:rsid w:val="00563103"/>
    <w:rsid w:val="0079773E"/>
    <w:rsid w:val="008279B0"/>
    <w:rsid w:val="00EF06D1"/>
    <w:rsid w:val="00F03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74F7B"/>
  <w15:chartTrackingRefBased/>
  <w15:docId w15:val="{8026D49D-DC86-4B30-AC06-4B84D8019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279B0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1F1E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350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5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emf"/><Relationship Id="rId35" Type="http://schemas.openxmlformats.org/officeDocument/2006/relationships/theme" Target="theme/theme1.xml"/><Relationship Id="rId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4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WinSys</dc:creator>
  <cp:keywords/>
  <dc:description/>
  <cp:lastModifiedBy>WinSys</cp:lastModifiedBy>
  <cp:revision>4</cp:revision>
  <dcterms:created xsi:type="dcterms:W3CDTF">2025-12-10T05:56:00Z</dcterms:created>
  <dcterms:modified xsi:type="dcterms:W3CDTF">2025-12-12T07:59:00Z</dcterms:modified>
</cp:coreProperties>
</file>