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Sign Up</w:t>
      </w:r>
      <w:r w:rsidDel="00000000" w:rsidR="00000000" w:rsidRPr="00000000">
        <w:rPr>
          <w:rtl w:val="0"/>
        </w:rPr>
      </w:r>
    </w:p>
    <w:tbl>
      <w:tblPr>
        <w:tblStyle w:val="Table1"/>
        <w:tblW w:w="8857.0" w:type="dxa"/>
        <w:jc w:val="left"/>
        <w:tblInd w:w="-11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02">
            <w:pPr>
              <w:jc w:val="right"/>
              <w:rPr>
                <w:sz w:val="26"/>
                <w:szCs w:val="26"/>
              </w:rPr>
            </w:pPr>
            <w:r w:rsidDel="00000000" w:rsidR="00000000" w:rsidRPr="00000000">
              <w:rPr>
                <w:sz w:val="26"/>
                <w:szCs w:val="26"/>
                <w:rtl w:val="0"/>
              </w:rPr>
              <w:t xml:space="preserve">Use Case ID:</w:t>
            </w:r>
          </w:p>
        </w:tc>
        <w:tc>
          <w:tcPr>
            <w:gridSpan w:val="3"/>
          </w:tcPr>
          <w:p w:rsidR="00000000" w:rsidDel="00000000" w:rsidP="00000000" w:rsidRDefault="00000000" w:rsidRPr="00000000" w14:paraId="00000003">
            <w:pPr>
              <w:rPr>
                <w:sz w:val="26"/>
                <w:szCs w:val="26"/>
              </w:rPr>
            </w:pPr>
            <w:r w:rsidDel="00000000" w:rsidR="00000000" w:rsidRPr="00000000">
              <w:rPr>
                <w:sz w:val="26"/>
                <w:szCs w:val="26"/>
                <w:rtl w:val="0"/>
              </w:rPr>
              <w:t xml:space="preserve">OMMS_US_1 (Online Movie Management System_User_1)</w:t>
            </w:r>
          </w:p>
        </w:tc>
      </w:tr>
      <w:tr>
        <w:trPr>
          <w:cantSplit w:val="0"/>
          <w:tblHeader w:val="0"/>
        </w:trPr>
        <w:tc>
          <w:tcPr/>
          <w:p w:rsidR="00000000" w:rsidDel="00000000" w:rsidP="00000000" w:rsidRDefault="00000000" w:rsidRPr="00000000" w14:paraId="00000006">
            <w:pPr>
              <w:jc w:val="right"/>
              <w:rPr>
                <w:sz w:val="26"/>
                <w:szCs w:val="26"/>
              </w:rPr>
            </w:pPr>
            <w:r w:rsidDel="00000000" w:rsidR="00000000" w:rsidRPr="00000000">
              <w:rPr>
                <w:sz w:val="26"/>
                <w:szCs w:val="26"/>
                <w:rtl w:val="0"/>
              </w:rPr>
              <w:t xml:space="preserve">Use Case Name:</w:t>
            </w:r>
          </w:p>
        </w:tc>
        <w:tc>
          <w:tcPr>
            <w:gridSpan w:val="3"/>
          </w:tcPr>
          <w:p w:rsidR="00000000" w:rsidDel="00000000" w:rsidP="00000000" w:rsidRDefault="00000000" w:rsidRPr="00000000" w14:paraId="00000007">
            <w:pPr>
              <w:rPr>
                <w:sz w:val="26"/>
                <w:szCs w:val="26"/>
              </w:rPr>
            </w:pPr>
            <w:r w:rsidDel="00000000" w:rsidR="00000000" w:rsidRPr="00000000">
              <w:rPr>
                <w:sz w:val="26"/>
                <w:szCs w:val="26"/>
                <w:rtl w:val="0"/>
              </w:rPr>
              <w:t xml:space="preserve">Sign Up</w:t>
            </w:r>
          </w:p>
        </w:tc>
      </w:tr>
      <w:tr>
        <w:trPr>
          <w:cantSplit w:val="0"/>
          <w:tblHeader w:val="0"/>
        </w:trPr>
        <w:tc>
          <w:tcPr/>
          <w:p w:rsidR="00000000" w:rsidDel="00000000" w:rsidP="00000000" w:rsidRDefault="00000000" w:rsidRPr="00000000" w14:paraId="0000000A">
            <w:pPr>
              <w:jc w:val="right"/>
              <w:rPr>
                <w:sz w:val="26"/>
                <w:szCs w:val="26"/>
              </w:rPr>
            </w:pPr>
            <w:r w:rsidDel="00000000" w:rsidR="00000000" w:rsidRPr="00000000">
              <w:rPr>
                <w:sz w:val="26"/>
                <w:szCs w:val="26"/>
                <w:rtl w:val="0"/>
              </w:rPr>
              <w:t xml:space="preserve">Created By:</w:t>
            </w:r>
          </w:p>
        </w:tc>
        <w:tc>
          <w:tcPr/>
          <w:p w:rsidR="00000000" w:rsidDel="00000000" w:rsidP="00000000" w:rsidRDefault="00000000" w:rsidRPr="00000000" w14:paraId="0000000B">
            <w:pPr>
              <w:rPr>
                <w:sz w:val="26"/>
                <w:szCs w:val="26"/>
              </w:rPr>
            </w:pPr>
            <w:r w:rsidDel="00000000" w:rsidR="00000000" w:rsidRPr="00000000">
              <w:rPr>
                <w:sz w:val="26"/>
                <w:szCs w:val="26"/>
                <w:rtl w:val="0"/>
              </w:rPr>
              <w:t xml:space="preserve">Team 5</w:t>
            </w:r>
          </w:p>
        </w:tc>
        <w:tc>
          <w:tcPr/>
          <w:p w:rsidR="00000000" w:rsidDel="00000000" w:rsidP="00000000" w:rsidRDefault="00000000" w:rsidRPr="00000000" w14:paraId="0000000C">
            <w:pPr>
              <w:jc w:val="right"/>
              <w:rPr>
                <w:sz w:val="26"/>
                <w:szCs w:val="26"/>
              </w:rPr>
            </w:pPr>
            <w:r w:rsidDel="00000000" w:rsidR="00000000" w:rsidRPr="00000000">
              <w:rPr>
                <w:sz w:val="26"/>
                <w:szCs w:val="26"/>
                <w:rtl w:val="0"/>
              </w:rPr>
              <w:t xml:space="preserve">Last Updated By:</w:t>
            </w:r>
          </w:p>
        </w:tc>
        <w:tc>
          <w:tcPr/>
          <w:p w:rsidR="00000000" w:rsidDel="00000000" w:rsidP="00000000" w:rsidRDefault="00000000" w:rsidRPr="00000000" w14:paraId="0000000D">
            <w:pP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jc w:val="right"/>
              <w:rPr>
                <w:sz w:val="26"/>
                <w:szCs w:val="26"/>
              </w:rPr>
            </w:pPr>
            <w:r w:rsidDel="00000000" w:rsidR="00000000" w:rsidRPr="00000000">
              <w:rPr>
                <w:sz w:val="26"/>
                <w:szCs w:val="26"/>
                <w:rtl w:val="0"/>
              </w:rPr>
              <w:t xml:space="preserve">Date Created:</w:t>
            </w:r>
          </w:p>
        </w:tc>
        <w:tc>
          <w:tcPr/>
          <w:p w:rsidR="00000000" w:rsidDel="00000000" w:rsidP="00000000" w:rsidRDefault="00000000" w:rsidRPr="00000000" w14:paraId="0000000F">
            <w:pPr>
              <w:rPr>
                <w:sz w:val="26"/>
                <w:szCs w:val="26"/>
              </w:rPr>
            </w:pPr>
            <w:r w:rsidDel="00000000" w:rsidR="00000000" w:rsidRPr="00000000">
              <w:rPr>
                <w:sz w:val="26"/>
                <w:szCs w:val="26"/>
                <w:rtl w:val="0"/>
              </w:rPr>
              <w:t xml:space="preserve">23/3/2023</w:t>
            </w:r>
          </w:p>
        </w:tc>
        <w:tc>
          <w:tcPr/>
          <w:p w:rsidR="00000000" w:rsidDel="00000000" w:rsidP="00000000" w:rsidRDefault="00000000" w:rsidRPr="00000000" w14:paraId="00000010">
            <w:pPr>
              <w:jc w:val="right"/>
              <w:rPr>
                <w:sz w:val="26"/>
                <w:szCs w:val="26"/>
              </w:rPr>
            </w:pPr>
            <w:r w:rsidDel="00000000" w:rsidR="00000000" w:rsidRPr="00000000">
              <w:rPr>
                <w:sz w:val="26"/>
                <w:szCs w:val="26"/>
                <w:rtl w:val="0"/>
              </w:rPr>
              <w:t xml:space="preserve">Date Last Updated:</w:t>
            </w:r>
          </w:p>
        </w:tc>
        <w:tc>
          <w:tcPr/>
          <w:p w:rsidR="00000000" w:rsidDel="00000000" w:rsidP="00000000" w:rsidRDefault="00000000" w:rsidRPr="00000000" w14:paraId="00000011">
            <w:pPr>
              <w:rPr>
                <w:sz w:val="26"/>
                <w:szCs w:val="26"/>
              </w:rPr>
            </w:pPr>
            <w:r w:rsidDel="00000000" w:rsidR="00000000" w:rsidRPr="00000000">
              <w:rPr>
                <w:sz w:val="26"/>
                <w:szCs w:val="26"/>
                <w:rtl w:val="0"/>
              </w:rPr>
              <w:t xml:space="preserve">24/3/2023</w:t>
            </w:r>
          </w:p>
        </w:tc>
      </w:tr>
    </w:tbl>
    <w:p w:rsidR="00000000" w:rsidDel="00000000" w:rsidP="00000000" w:rsidRDefault="00000000" w:rsidRPr="00000000" w14:paraId="00000012">
      <w:pPr>
        <w:rPr>
          <w:sz w:val="26"/>
          <w:szCs w:val="26"/>
        </w:rPr>
      </w:pPr>
      <w:r w:rsidDel="00000000" w:rsidR="00000000" w:rsidRPr="00000000">
        <w:rPr>
          <w:sz w:val="26"/>
          <w:szCs w:val="26"/>
          <w:rtl w:val="0"/>
        </w:rPr>
        <w:tab/>
      </w:r>
    </w:p>
    <w:tbl>
      <w:tblPr>
        <w:tblStyle w:val="Table2"/>
        <w:tblW w:w="8856.0" w:type="dxa"/>
        <w:jc w:val="left"/>
        <w:tblInd w:w="-11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13">
            <w:pPr>
              <w:jc w:val="right"/>
              <w:rPr>
                <w:sz w:val="26"/>
                <w:szCs w:val="26"/>
              </w:rPr>
            </w:pPr>
            <w:r w:rsidDel="00000000" w:rsidR="00000000" w:rsidRPr="00000000">
              <w:rPr>
                <w:sz w:val="26"/>
                <w:szCs w:val="26"/>
                <w:rtl w:val="0"/>
              </w:rPr>
              <w:t xml:space="preserve">Actors:</w:t>
            </w:r>
          </w:p>
        </w:tc>
        <w:tc>
          <w:tcPr/>
          <w:p w:rsidR="00000000" w:rsidDel="00000000" w:rsidP="00000000" w:rsidRDefault="00000000" w:rsidRPr="00000000" w14:paraId="00000014">
            <w:pPr>
              <w:rPr>
                <w:sz w:val="26"/>
                <w:szCs w:val="26"/>
              </w:rPr>
            </w:pPr>
            <w:r w:rsidDel="00000000" w:rsidR="00000000" w:rsidRPr="00000000">
              <w:rPr>
                <w:sz w:val="26"/>
                <w:szCs w:val="26"/>
                <w:rtl w:val="0"/>
              </w:rPr>
              <w:t xml:space="preserve">User</w:t>
            </w:r>
          </w:p>
        </w:tc>
      </w:tr>
      <w:tr>
        <w:trPr>
          <w:cantSplit w:val="0"/>
          <w:tblHeader w:val="0"/>
        </w:trPr>
        <w:tc>
          <w:tcPr/>
          <w:p w:rsidR="00000000" w:rsidDel="00000000" w:rsidP="00000000" w:rsidRDefault="00000000" w:rsidRPr="00000000" w14:paraId="00000015">
            <w:pPr>
              <w:jc w:val="right"/>
              <w:rPr>
                <w:sz w:val="26"/>
                <w:szCs w:val="26"/>
              </w:rPr>
            </w:pPr>
            <w:r w:rsidDel="00000000" w:rsidR="00000000" w:rsidRPr="00000000">
              <w:rPr>
                <w:sz w:val="26"/>
                <w:szCs w:val="26"/>
                <w:rtl w:val="0"/>
              </w:rPr>
              <w:t xml:space="preserve">Description:</w:t>
            </w:r>
          </w:p>
        </w:tc>
        <w:tc>
          <w:tcPr/>
          <w:p w:rsidR="00000000" w:rsidDel="00000000" w:rsidP="00000000" w:rsidRDefault="00000000" w:rsidRPr="00000000" w14:paraId="00000016">
            <w:pPr>
              <w:rPr>
                <w:sz w:val="26"/>
                <w:szCs w:val="26"/>
              </w:rPr>
            </w:pPr>
            <w:r w:rsidDel="00000000" w:rsidR="00000000" w:rsidRPr="00000000">
              <w:rPr>
                <w:sz w:val="26"/>
                <w:szCs w:val="26"/>
                <w:rtl w:val="0"/>
              </w:rPr>
              <w:t xml:space="preserve">Users sign up a new account for themselves with the correct information and will able to access the homepage</w:t>
            </w:r>
          </w:p>
        </w:tc>
      </w:tr>
      <w:tr>
        <w:trPr>
          <w:cantSplit w:val="0"/>
          <w:tblHeader w:val="0"/>
        </w:trPr>
        <w:tc>
          <w:tcPr/>
          <w:p w:rsidR="00000000" w:rsidDel="00000000" w:rsidP="00000000" w:rsidRDefault="00000000" w:rsidRPr="00000000" w14:paraId="00000017">
            <w:pPr>
              <w:jc w:val="right"/>
              <w:rPr>
                <w:sz w:val="26"/>
                <w:szCs w:val="26"/>
              </w:rPr>
            </w:pPr>
            <w:r w:rsidDel="00000000" w:rsidR="00000000" w:rsidRPr="00000000">
              <w:rPr>
                <w:sz w:val="26"/>
                <w:szCs w:val="26"/>
                <w:rtl w:val="0"/>
              </w:rPr>
              <w:t xml:space="preserve">Trigger:</w:t>
            </w:r>
          </w:p>
        </w:tc>
        <w:tc>
          <w:tcPr/>
          <w:p w:rsidR="00000000" w:rsidDel="00000000" w:rsidP="00000000" w:rsidRDefault="00000000" w:rsidRPr="00000000" w14:paraId="00000018">
            <w:pPr>
              <w:rPr>
                <w:sz w:val="26"/>
                <w:szCs w:val="26"/>
              </w:rPr>
            </w:pPr>
            <w:r w:rsidDel="00000000" w:rsidR="00000000" w:rsidRPr="00000000">
              <w:rPr>
                <w:sz w:val="26"/>
                <w:szCs w:val="26"/>
                <w:rtl w:val="0"/>
              </w:rPr>
              <w:t xml:space="preserve">Users call function SignUp()</w:t>
            </w:r>
          </w:p>
        </w:tc>
      </w:tr>
      <w:tr>
        <w:trPr>
          <w:cantSplit w:val="0"/>
          <w:tblHeader w:val="0"/>
        </w:trPr>
        <w:tc>
          <w:tcPr/>
          <w:p w:rsidR="00000000" w:rsidDel="00000000" w:rsidP="00000000" w:rsidRDefault="00000000" w:rsidRPr="00000000" w14:paraId="00000019">
            <w:pPr>
              <w:jc w:val="right"/>
              <w:rPr>
                <w:sz w:val="26"/>
                <w:szCs w:val="26"/>
              </w:rPr>
            </w:pPr>
            <w:r w:rsidDel="00000000" w:rsidR="00000000" w:rsidRPr="00000000">
              <w:rPr>
                <w:sz w:val="26"/>
                <w:szCs w:val="26"/>
                <w:rtl w:val="0"/>
              </w:rPr>
              <w:t xml:space="preserve">Preconditions:</w:t>
            </w:r>
          </w:p>
        </w:tc>
        <w:tc>
          <w:tcPr/>
          <w:p w:rsidR="00000000" w:rsidDel="00000000" w:rsidP="00000000" w:rsidRDefault="00000000" w:rsidRPr="00000000" w14:paraId="0000001A">
            <w:pPr>
              <w:rPr>
                <w:sz w:val="26"/>
                <w:szCs w:val="26"/>
              </w:rPr>
            </w:pPr>
            <w:r w:rsidDel="00000000" w:rsidR="00000000" w:rsidRPr="00000000">
              <w:rPr>
                <w:sz w:val="26"/>
                <w:szCs w:val="26"/>
                <w:rtl w:val="0"/>
              </w:rPr>
              <w:t xml:space="preserve">Username doesn’t contain special symbols or has been taken. Passwords are long enough. Characters in retyping password fields should be the same as the characters in password field. Email is valid or has not been used for other accounts.</w:t>
            </w:r>
          </w:p>
        </w:tc>
      </w:tr>
      <w:tr>
        <w:trPr>
          <w:cantSplit w:val="0"/>
          <w:tblHeader w:val="0"/>
        </w:trPr>
        <w:tc>
          <w:tcPr/>
          <w:p w:rsidR="00000000" w:rsidDel="00000000" w:rsidP="00000000" w:rsidRDefault="00000000" w:rsidRPr="00000000" w14:paraId="0000001B">
            <w:pPr>
              <w:jc w:val="right"/>
              <w:rPr>
                <w:sz w:val="26"/>
                <w:szCs w:val="26"/>
              </w:rPr>
            </w:pPr>
            <w:r w:rsidDel="00000000" w:rsidR="00000000" w:rsidRPr="00000000">
              <w:rPr>
                <w:sz w:val="26"/>
                <w:szCs w:val="26"/>
                <w:rtl w:val="0"/>
              </w:rPr>
              <w:t xml:space="preserve">Postconditions:</w:t>
            </w:r>
          </w:p>
        </w:tc>
        <w:tc>
          <w:tcPr/>
          <w:p w:rsidR="00000000" w:rsidDel="00000000" w:rsidP="00000000" w:rsidRDefault="00000000" w:rsidRPr="00000000" w14:paraId="0000001C">
            <w:pPr>
              <w:rPr>
                <w:sz w:val="26"/>
                <w:szCs w:val="26"/>
              </w:rPr>
            </w:pPr>
            <w:r w:rsidDel="00000000" w:rsidR="00000000" w:rsidRPr="00000000">
              <w:rPr>
                <w:sz w:val="26"/>
                <w:szCs w:val="26"/>
                <w:rtl w:val="0"/>
              </w:rPr>
              <w:t xml:space="preserve">Users own a new account to surf the web or rent a movie</w:t>
            </w:r>
          </w:p>
        </w:tc>
      </w:tr>
      <w:tr>
        <w:trPr>
          <w:cantSplit w:val="0"/>
          <w:tblHeader w:val="0"/>
        </w:trPr>
        <w:tc>
          <w:tcPr/>
          <w:p w:rsidR="00000000" w:rsidDel="00000000" w:rsidP="00000000" w:rsidRDefault="00000000" w:rsidRPr="00000000" w14:paraId="0000001D">
            <w:pPr>
              <w:jc w:val="right"/>
              <w:rPr>
                <w:sz w:val="26"/>
                <w:szCs w:val="26"/>
              </w:rPr>
            </w:pPr>
            <w:r w:rsidDel="00000000" w:rsidR="00000000" w:rsidRPr="00000000">
              <w:rPr>
                <w:sz w:val="26"/>
                <w:szCs w:val="26"/>
                <w:rtl w:val="0"/>
              </w:rPr>
              <w:t xml:space="preserve">Priority:</w:t>
            </w:r>
          </w:p>
        </w:tc>
        <w:tc>
          <w:tcPr/>
          <w:p w:rsidR="00000000" w:rsidDel="00000000" w:rsidP="00000000" w:rsidRDefault="00000000" w:rsidRPr="00000000" w14:paraId="0000001E">
            <w:pPr>
              <w:rPr>
                <w:sz w:val="26"/>
                <w:szCs w:val="26"/>
              </w:rPr>
            </w:pPr>
            <w:r w:rsidDel="00000000" w:rsidR="00000000" w:rsidRPr="00000000">
              <w:rPr>
                <w:sz w:val="26"/>
                <w:szCs w:val="26"/>
                <w:rtl w:val="0"/>
              </w:rPr>
              <w:t xml:space="preserve">1</w:t>
            </w:r>
          </w:p>
        </w:tc>
      </w:tr>
      <w:tr>
        <w:trPr>
          <w:cantSplit w:val="0"/>
          <w:tblHeader w:val="0"/>
        </w:trPr>
        <w:tc>
          <w:tcPr/>
          <w:p w:rsidR="00000000" w:rsidDel="00000000" w:rsidP="00000000" w:rsidRDefault="00000000" w:rsidRPr="00000000" w14:paraId="0000001F">
            <w:pPr>
              <w:jc w:val="right"/>
              <w:rPr>
                <w:sz w:val="26"/>
                <w:szCs w:val="26"/>
              </w:rPr>
            </w:pPr>
            <w:r w:rsidDel="00000000" w:rsidR="00000000" w:rsidRPr="00000000">
              <w:rPr>
                <w:sz w:val="26"/>
                <w:szCs w:val="26"/>
                <w:rtl w:val="0"/>
              </w:rPr>
              <w:t xml:space="preserve">Normal Flow:</w:t>
            </w:r>
          </w:p>
        </w:tc>
        <w:tc>
          <w:tcPr/>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rPr>
            </w:pPr>
            <w:r w:rsidDel="00000000" w:rsidR="00000000" w:rsidRPr="00000000">
              <w:rPr>
                <w:sz w:val="26"/>
                <w:szCs w:val="26"/>
                <w:rtl w:val="0"/>
              </w:rPr>
              <w:t xml:space="preserve">User clicks the “Sign Up” button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types in Username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types in Password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types the same password typed in Password field into Retype Password field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types in Email</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successfully create a new account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6"/>
                <w:szCs w:val="26"/>
                <w:u w:val="none"/>
              </w:rPr>
            </w:pPr>
            <w:r w:rsidDel="00000000" w:rsidR="00000000" w:rsidRPr="00000000">
              <w:rPr>
                <w:sz w:val="26"/>
                <w:szCs w:val="26"/>
                <w:rtl w:val="0"/>
              </w:rPr>
              <w:t xml:space="preserve">User access to homepage</w:t>
            </w:r>
            <w:r w:rsidDel="00000000" w:rsidR="00000000" w:rsidRPr="00000000">
              <w:rPr>
                <w:rtl w:val="0"/>
              </w:rPr>
            </w:r>
          </w:p>
        </w:tc>
      </w:tr>
      <w:tr>
        <w:trPr>
          <w:cantSplit w:val="0"/>
          <w:tblHeader w:val="0"/>
        </w:trPr>
        <w:tc>
          <w:tcPr/>
          <w:p w:rsidR="00000000" w:rsidDel="00000000" w:rsidP="00000000" w:rsidRDefault="00000000" w:rsidRPr="00000000" w14:paraId="00000027">
            <w:pPr>
              <w:jc w:val="right"/>
              <w:rPr>
                <w:sz w:val="26"/>
                <w:szCs w:val="26"/>
              </w:rPr>
            </w:pPr>
            <w:r w:rsidDel="00000000" w:rsidR="00000000" w:rsidRPr="00000000">
              <w:rPr>
                <w:sz w:val="26"/>
                <w:szCs w:val="26"/>
                <w:rtl w:val="0"/>
              </w:rPr>
              <w:t xml:space="preserve">Alternative Flows:</w:t>
            </w:r>
          </w:p>
        </w:tc>
        <w:tc>
          <w:tcPr/>
          <w:p w:rsidR="00000000" w:rsidDel="00000000" w:rsidP="00000000" w:rsidRDefault="00000000" w:rsidRPr="00000000" w14:paraId="00000028">
            <w:pP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9">
            <w:pPr>
              <w:jc w:val="right"/>
              <w:rPr>
                <w:sz w:val="26"/>
                <w:szCs w:val="26"/>
              </w:rPr>
            </w:pPr>
            <w:r w:rsidDel="00000000" w:rsidR="00000000" w:rsidRPr="00000000">
              <w:rPr>
                <w:sz w:val="26"/>
                <w:szCs w:val="26"/>
                <w:rtl w:val="0"/>
              </w:rPr>
              <w:t xml:space="preserve">Exceptions:</w:t>
            </w:r>
          </w:p>
        </w:tc>
        <w:tc>
          <w:tcPr/>
          <w:p w:rsidR="00000000" w:rsidDel="00000000" w:rsidP="00000000" w:rsidRDefault="00000000" w:rsidRPr="00000000" w14:paraId="0000002A">
            <w:pPr>
              <w:rPr>
                <w:sz w:val="26"/>
                <w:szCs w:val="26"/>
              </w:rPr>
            </w:pPr>
            <w:r w:rsidDel="00000000" w:rsidR="00000000" w:rsidRPr="00000000">
              <w:rPr>
                <w:sz w:val="26"/>
                <w:szCs w:val="26"/>
                <w:rtl w:val="0"/>
              </w:rPr>
              <w:t xml:space="preserve">Exception 1: At step 2, if username contains special symbols, then report “Invalid Username”, then end</w:t>
            </w:r>
          </w:p>
          <w:p w:rsidR="00000000" w:rsidDel="00000000" w:rsidP="00000000" w:rsidRDefault="00000000" w:rsidRPr="00000000" w14:paraId="0000002B">
            <w:pPr>
              <w:rPr>
                <w:sz w:val="26"/>
                <w:szCs w:val="26"/>
              </w:rPr>
            </w:pPr>
            <w:bookmarkStart w:colFirst="0" w:colLast="0" w:name="_heading=h.gjdgxs" w:id="0"/>
            <w:bookmarkEnd w:id="0"/>
            <w:r w:rsidDel="00000000" w:rsidR="00000000" w:rsidRPr="00000000">
              <w:rPr>
                <w:sz w:val="26"/>
                <w:szCs w:val="26"/>
                <w:rtl w:val="0"/>
              </w:rPr>
              <w:t xml:space="preserve">Exception 2: At step 2, if username has been taken, then report “This username has been taken. Please choose another username”, then end</w:t>
            </w:r>
          </w:p>
          <w:p w:rsidR="00000000" w:rsidDel="00000000" w:rsidP="00000000" w:rsidRDefault="00000000" w:rsidRPr="00000000" w14:paraId="0000002C">
            <w:pPr>
              <w:rPr>
                <w:sz w:val="26"/>
                <w:szCs w:val="26"/>
              </w:rPr>
            </w:pPr>
            <w:bookmarkStart w:colFirst="0" w:colLast="0" w:name="_heading=h.69zt7xojdt6k" w:id="1"/>
            <w:bookmarkEnd w:id="1"/>
            <w:r w:rsidDel="00000000" w:rsidR="00000000" w:rsidRPr="00000000">
              <w:rPr>
                <w:sz w:val="26"/>
                <w:szCs w:val="26"/>
                <w:rtl w:val="0"/>
              </w:rPr>
              <w:t xml:space="preserve">Exception 3: At step 3, if password is too short, report “This password is too short”, then end</w:t>
            </w:r>
          </w:p>
          <w:p w:rsidR="00000000" w:rsidDel="00000000" w:rsidP="00000000" w:rsidRDefault="00000000" w:rsidRPr="00000000" w14:paraId="0000002D">
            <w:pPr>
              <w:rPr>
                <w:b w:val="1"/>
                <w:sz w:val="26"/>
                <w:szCs w:val="26"/>
              </w:rPr>
            </w:pPr>
            <w:bookmarkStart w:colFirst="0" w:colLast="0" w:name="_heading=h.g434uged5hr8" w:id="2"/>
            <w:bookmarkEnd w:id="2"/>
            <w:r w:rsidDel="00000000" w:rsidR="00000000" w:rsidRPr="00000000">
              <w:rPr>
                <w:sz w:val="26"/>
                <w:szCs w:val="26"/>
                <w:rtl w:val="0"/>
              </w:rPr>
              <w:t xml:space="preserve">Exception 4: At step 4, if characters in retype password field are not the same as the characters in password field, </w:t>
            </w:r>
            <w:r w:rsidDel="00000000" w:rsidR="00000000" w:rsidRPr="00000000">
              <w:rPr>
                <w:sz w:val="26"/>
                <w:szCs w:val="26"/>
                <w:shd w:fill="fbfbfb" w:val="clear"/>
                <w:rtl w:val="0"/>
              </w:rPr>
              <w:t xml:space="preserve">report </w:t>
            </w:r>
            <w:r w:rsidDel="00000000" w:rsidR="00000000" w:rsidRPr="00000000">
              <w:rPr>
                <w:sz w:val="26"/>
                <w:szCs w:val="26"/>
                <w:shd w:fill="fbfbfb" w:val="clear"/>
                <w:rtl w:val="0"/>
              </w:rPr>
              <w:t xml:space="preserve">on both password field and retype password field "Passwords are not the same"</w:t>
            </w:r>
            <w:r w:rsidDel="00000000" w:rsidR="00000000" w:rsidRPr="00000000">
              <w:rPr>
                <w:rtl w:val="0"/>
              </w:rPr>
            </w:r>
          </w:p>
        </w:tc>
      </w:tr>
      <w:tr>
        <w:trPr>
          <w:cantSplit w:val="0"/>
          <w:tblHeader w:val="0"/>
        </w:trPr>
        <w:tc>
          <w:tcPr/>
          <w:p w:rsidR="00000000" w:rsidDel="00000000" w:rsidP="00000000" w:rsidRDefault="00000000" w:rsidRPr="00000000" w14:paraId="0000002E">
            <w:pPr>
              <w:jc w:val="right"/>
              <w:rPr>
                <w:sz w:val="26"/>
                <w:szCs w:val="26"/>
              </w:rPr>
            </w:pPr>
            <w:r w:rsidDel="00000000" w:rsidR="00000000" w:rsidRPr="00000000">
              <w:rPr>
                <w:sz w:val="26"/>
                <w:szCs w:val="26"/>
                <w:rtl w:val="0"/>
              </w:rPr>
              <w:t xml:space="preserve">Special Requirements:</w:t>
            </w:r>
          </w:p>
        </w:tc>
        <w:tc>
          <w:tcPr/>
          <w:p w:rsidR="00000000" w:rsidDel="00000000" w:rsidP="00000000" w:rsidRDefault="00000000" w:rsidRPr="00000000" w14:paraId="0000002F">
            <w:pPr>
              <w:rPr>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0">
            <w:pPr>
              <w:jc w:val="right"/>
              <w:rPr>
                <w:sz w:val="26"/>
                <w:szCs w:val="26"/>
              </w:rPr>
            </w:pPr>
            <w:r w:rsidDel="00000000" w:rsidR="00000000" w:rsidRPr="00000000">
              <w:rPr>
                <w:sz w:val="26"/>
                <w:szCs w:val="26"/>
                <w:rtl w:val="0"/>
              </w:rPr>
              <w:t xml:space="preserve">Notes and Issues:</w:t>
            </w:r>
          </w:p>
        </w:tc>
        <w:tc>
          <w:tcPr/>
          <w:p w:rsidR="00000000" w:rsidDel="00000000" w:rsidP="00000000" w:rsidRDefault="00000000" w:rsidRPr="00000000" w14:paraId="00000031">
            <w:pPr>
              <w:rPr>
                <w:sz w:val="26"/>
                <w:szCs w:val="26"/>
              </w:rPr>
            </w:pPr>
            <w:r w:rsidDel="00000000" w:rsidR="00000000" w:rsidRPr="00000000">
              <w:rPr>
                <w:rtl w:val="0"/>
              </w:rPr>
            </w:r>
          </w:p>
        </w:tc>
      </w:tr>
    </w:tbl>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rtl w:val="0"/>
        </w:rPr>
      </w:r>
    </w:p>
    <w:sectPr>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ind w:firstLine="72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ind w:firstLine="72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ind w:firstLine="72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ind w:firstLine="72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D33335"/>
    <w:pPr>
      <w:keepNext w:val="1"/>
      <w:spacing w:after="60" w:before="240" w:line="276" w:lineRule="auto"/>
      <w:ind w:firstLine="720"/>
      <w:outlineLvl w:val="0"/>
    </w:pPr>
    <w:rPr>
      <w:rFonts w:eastAsia="Times New Roman"/>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33335"/>
    <w:rPr>
      <w:rFonts w:eastAsia="Times New Roman"/>
      <w:b w:val="1"/>
      <w:bCs w:val="1"/>
      <w:kern w:val="32"/>
      <w:sz w:val="32"/>
      <w:szCs w:val="32"/>
    </w:rPr>
  </w:style>
  <w:style w:type="paragraph" w:styleId="ListParagraph">
    <w:name w:val="List Paragraph"/>
    <w:basedOn w:val="Normal"/>
    <w:uiPriority w:val="34"/>
    <w:qFormat w:val="1"/>
    <w:rsid w:val="003873C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FYXH3RhUhqP4qETTDBtjw07MYQ==">AMUW2mWCPxPPbiWVfv4wsfX50MQHUKfG/Hb2Pld7PlaRXGctaE3fdBmdxBjL9jtMNYaZae+5GuL5LpHxwF0UkEGPFnFWv9PDzgPlYJxgfeBDlzW088QAD7v0az5uPgzxP487xk9uH68zp+GXmHwWWH4cuPFZ4JfH6iwyX8YOU0fH9djFQZ/qQ8Q=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2022-10-10T07:22:00Z</dcterms:created>
  <dc:creator>Admin</dc:creator>
</cp:coreProperties>
</file>