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countByCondtion(String title,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mediaType, String currentStatus, String provider, String region,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Date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, Date to) 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List&lt;Object&gt;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ArrayList&lt;Object&gt;();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StringBuffer sql =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StringBuffer();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"select </w:t>
      </w:r>
      <w:r w:rsidRPr="001F0DD2">
        <w:rPr>
          <w:rFonts w:ascii="宋体" w:eastAsia="宋体" w:hAnsi="宋体" w:cs="宋体"/>
          <w:color w:val="FF0000"/>
          <w:kern w:val="0"/>
          <w:sz w:val="18"/>
          <w:szCs w:val="18"/>
        </w:rPr>
        <w:t>count(1)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from checkin_request where 1=1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(StringUtils.isNotEmpty(title)){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title=?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.add(title);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(mediaType !=-</w:t>
      </w:r>
      <w:r w:rsidRPr="001F0DD2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mediatype=?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.add(mediaType);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(StringUtils.isNotEmpty(currentStatus)){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current_status=?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.add(currentStatus);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(StringUtils.isNotEmpty(provider)){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provider=?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.add(provider);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(StringUtils.isNotEmpty(region)){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region=?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.add(region);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!=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createtime&gt;=?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(to !=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sql.append(</w:t>
      </w:r>
      <w:r w:rsidRPr="001F0DD2">
        <w:rPr>
          <w:rFonts w:ascii="宋体" w:eastAsia="宋体" w:hAnsi="宋体" w:cs="宋体"/>
          <w:color w:val="800000"/>
          <w:kern w:val="0"/>
          <w:sz w:val="18"/>
          <w:szCs w:val="18"/>
        </w:rPr>
        <w:t>"and createtime&lt;? "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.add(to);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Object[] para =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.toArray(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Object[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params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.size()]);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.jdbcTemplate.queryForObject(sql.toString(), para, </w:t>
      </w:r>
      <w:r w:rsidRPr="001F0DD2">
        <w:rPr>
          <w:rFonts w:ascii="宋体" w:eastAsia="宋体" w:hAnsi="宋体" w:cs="宋体"/>
          <w:color w:val="FF0000"/>
          <w:kern w:val="0"/>
          <w:sz w:val="18"/>
          <w:szCs w:val="18"/>
        </w:rPr>
        <w:t>Integer.</w:t>
      </w:r>
      <w:r w:rsidRPr="001F0DD2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F0DD2" w:rsidRPr="001F0DD2" w:rsidRDefault="001F0DD2" w:rsidP="001F0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D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C0B6F" w:rsidRDefault="00EC0B6F">
      <w:bookmarkStart w:id="0" w:name="_GoBack"/>
      <w:bookmarkEnd w:id="0"/>
    </w:p>
    <w:sectPr w:rsidR="00EC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89"/>
    <w:rsid w:val="001F0DD2"/>
    <w:rsid w:val="00EB6489"/>
    <w:rsid w:val="00E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0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0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>china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2017-01-08T13:54:00Z</dcterms:created>
  <dcterms:modified xsi:type="dcterms:W3CDTF">2017-01-08T13:54:00Z</dcterms:modified>
</cp:coreProperties>
</file>