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Cambria" w:eastAsia="Times New Roman" w:hAnsi="Cambria" w:cs="Cambria"/>
          <w:b/>
          <w:bCs/>
          <w:sz w:val="36"/>
          <w:szCs w:val="36"/>
        </w:rPr>
        <w:t>🗺️</w:t>
      </w:r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Jobs by Location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which locations have the most job postings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for your filtered data roles.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b/>
          <w:bCs/>
          <w:sz w:val="20"/>
        </w:rPr>
        <w:t>Job Location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 </w:t>
      </w:r>
      <w:r w:rsidRPr="00093CBA">
        <w:rPr>
          <w:rFonts w:ascii="Courier New" w:eastAsia="Times New Roman" w:hAnsi="Courier New" w:cs="Courier New"/>
          <w:b/>
          <w:bCs/>
          <w:sz w:val="20"/>
        </w:rPr>
        <w:t>Job Country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CBA" w:rsidRPr="00093CBA" w:rsidRDefault="00093CBA" w:rsidP="0009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b/>
          <w:bCs/>
          <w:sz w:val="20"/>
        </w:rPr>
        <w:t>Job Posting ID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, change aggregation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Count Distinct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3CBA" w:rsidRPr="00093CBA" w:rsidRDefault="00093CBA" w:rsidP="00093CB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93CBA">
        <w:rPr>
          <w:rFonts w:ascii="Courier New" w:eastAsia="Times New Roman" w:hAnsi="Courier New" w:cs="Courier New"/>
          <w:sz w:val="20"/>
          <w:szCs w:val="20"/>
        </w:rPr>
        <w:t>CNTD</w:t>
      </w:r>
      <w:r w:rsidRPr="00093CBA">
        <w:rPr>
          <w:rFonts w:ascii="Courier New" w:eastAsia="Times New Roman" w:hAnsi="Courier New" w:cs="Courier New"/>
          <w:sz w:val="20"/>
        </w:rPr>
        <w:t>([Job Posting ID])</w:t>
      </w:r>
    </w:p>
    <w:p w:rsidR="00093CBA" w:rsidRPr="00093CBA" w:rsidRDefault="00093CBA" w:rsidP="0009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Sort descending to see the top hiring cities/countries.</w:t>
      </w:r>
    </w:p>
    <w:p w:rsidR="00093CBA" w:rsidRPr="00093CBA" w:rsidRDefault="00093CBA" w:rsidP="0009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Alternatively, switch to a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Map view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3CBA" w:rsidRPr="00093CBA" w:rsidRDefault="00093CBA" w:rsidP="00093C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Job Location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Details</w:t>
      </w:r>
    </w:p>
    <w:p w:rsidR="00093CBA" w:rsidRPr="00093CBA" w:rsidRDefault="00093CBA" w:rsidP="00093C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Job Posting ID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</w:p>
    <w:p w:rsidR="00093CBA" w:rsidRPr="00093CBA" w:rsidRDefault="00093CBA" w:rsidP="00093C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Change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</w:p>
    <w:p w:rsidR="00093CBA" w:rsidRPr="00093CBA" w:rsidRDefault="00093CBA" w:rsidP="00093C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Set aggregation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Count Distinct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Insights you might see:</w:t>
      </w:r>
    </w:p>
    <w:p w:rsidR="00093CBA" w:rsidRPr="00093CBA" w:rsidRDefault="00093CBA" w:rsidP="00093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Tel Aviv, London, New York, and Bangalore might dominate data roles.</w:t>
      </w:r>
    </w:p>
    <w:p w:rsidR="00093CBA" w:rsidRPr="00093CBA" w:rsidRDefault="00093CBA" w:rsidP="00093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Smaller clusters appear around university or tech hubs.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🏭 Step 3.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Jobs by Industry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Understand which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industries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are hiring the most.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b/>
          <w:bCs/>
          <w:sz w:val="20"/>
        </w:rPr>
        <w:t>Company Industry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</w:p>
    <w:p w:rsidR="00093CBA" w:rsidRPr="00093CBA" w:rsidRDefault="00093CBA" w:rsidP="0009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CNTD([Job Posting ID])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093CBA" w:rsidRPr="00093CBA" w:rsidRDefault="00093CBA" w:rsidP="0009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Sort descending.</w:t>
      </w:r>
    </w:p>
    <w:p w:rsidR="00093CBA" w:rsidRPr="00093CBA" w:rsidRDefault="00093CBA" w:rsidP="0009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Optional: Add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Pay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highlight better-paying sectors.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Insights to look for:</w:t>
      </w:r>
    </w:p>
    <w:p w:rsidR="00093CBA" w:rsidRPr="00093CBA" w:rsidRDefault="00093CBA" w:rsidP="00093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IT, Finance, Healthcare, and Consulting often lead.</w:t>
      </w:r>
    </w:p>
    <w:p w:rsidR="00093CBA" w:rsidRPr="00093CBA" w:rsidRDefault="00093CBA" w:rsidP="00093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Government and Education sectors may offer fewer, lower-paying data roles.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💼 Step 4.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 Roles Breakdown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See the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job titles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within data-related positions.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b/>
          <w:bCs/>
          <w:sz w:val="20"/>
        </w:rPr>
        <w:t>Job Title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</w:p>
    <w:p w:rsidR="00093CBA" w:rsidRPr="00093CBA" w:rsidRDefault="00093CBA" w:rsidP="0009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b/>
          <w:bCs/>
          <w:sz w:val="20"/>
        </w:rPr>
        <w:t>CNTD([Job Posting ID])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093CBA" w:rsidRPr="00093CBA" w:rsidRDefault="00093CBA" w:rsidP="0009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Sort descending</w:t>
      </w:r>
    </w:p>
    <w:p w:rsidR="00093CBA" w:rsidRPr="00093CBA" w:rsidRDefault="00093CBA" w:rsidP="0009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Filter out overly generic titles (like “Engineer”) if necessary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Create a grouped field combining similar titles:</w:t>
      </w:r>
    </w:p>
    <w:p w:rsidR="00093CBA" w:rsidRPr="00093CBA" w:rsidRDefault="00093CBA" w:rsidP="00093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Group “Data Scientist”, “Senior Data Scientist”, “Lead Data Scientist” → “Data Scientist”</w:t>
      </w:r>
    </w:p>
    <w:p w:rsidR="00093CBA" w:rsidRPr="00093CBA" w:rsidRDefault="00093CBA" w:rsidP="00093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Group “Data Analyst”, “Business Analyst” → “Analyst”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📊 Step 5.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Industry vs. Job Role (</w:t>
      </w:r>
      <w:proofErr w:type="spell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Visualize which industries hire which types of roles.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Rows → </w:t>
      </w:r>
      <w:r w:rsidRPr="00093CBA">
        <w:rPr>
          <w:rFonts w:ascii="Courier New" w:eastAsia="Times New Roman" w:hAnsi="Courier New" w:cs="Courier New"/>
          <w:sz w:val="20"/>
        </w:rPr>
        <w:t>Company Industry</w:t>
      </w:r>
    </w:p>
    <w:p w:rsidR="00093CBA" w:rsidRPr="00093CBA" w:rsidRDefault="00093CBA" w:rsidP="0009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Columns → </w:t>
      </w:r>
      <w:r w:rsidRPr="00093CBA">
        <w:rPr>
          <w:rFonts w:ascii="Courier New" w:eastAsia="Times New Roman" w:hAnsi="Courier New" w:cs="Courier New"/>
          <w:sz w:val="20"/>
        </w:rPr>
        <w:t>Job Role Group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(from Step 4)</w:t>
      </w:r>
    </w:p>
    <w:p w:rsidR="00093CBA" w:rsidRPr="00093CBA" w:rsidRDefault="00093CBA" w:rsidP="0009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Color → </w:t>
      </w:r>
      <w:r w:rsidRPr="00093CBA">
        <w:rPr>
          <w:rFonts w:ascii="Courier New" w:eastAsia="Times New Roman" w:hAnsi="Courier New" w:cs="Courier New"/>
          <w:sz w:val="20"/>
        </w:rPr>
        <w:t>CNTD([Job Posting ID])</w:t>
      </w:r>
    </w:p>
    <w:p w:rsidR="00093CBA" w:rsidRPr="00093CBA" w:rsidRDefault="00093CBA" w:rsidP="0009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Square mark type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for a clear </w:t>
      </w:r>
      <w:proofErr w:type="spellStart"/>
      <w:r w:rsidRPr="00093CBA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093C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Interpretation:</w:t>
      </w:r>
    </w:p>
    <w:p w:rsidR="00093CBA" w:rsidRPr="00093CBA" w:rsidRDefault="00093CBA" w:rsidP="0009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Finance → Analysts</w:t>
      </w:r>
    </w:p>
    <w:p w:rsidR="00093CBA" w:rsidRPr="00093CBA" w:rsidRDefault="00093CBA" w:rsidP="0009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IT → Engineers</w:t>
      </w:r>
    </w:p>
    <w:p w:rsidR="00093CBA" w:rsidRPr="00093CBA" w:rsidRDefault="00093CBA" w:rsidP="0009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Healthcare → Data Scientists for research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📅 Step 6.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 Posting Trends </w:t>
      </w: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Over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Identify when data-related roles are most posted.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Job Posting Date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Columns → choose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</w:p>
    <w:p w:rsidR="00093CBA" w:rsidRPr="00093CBA" w:rsidRDefault="00093CBA" w:rsidP="0009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CNTD([Job Posting ID])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Rows</w:t>
      </w:r>
    </w:p>
    <w:p w:rsidR="00093CBA" w:rsidRPr="00093CBA" w:rsidRDefault="00093CBA" w:rsidP="0009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Filter to relevant roles (“Data”, “Analytics”, “Engineer”)</w:t>
      </w:r>
    </w:p>
    <w:p w:rsidR="00093CBA" w:rsidRPr="00093CBA" w:rsidRDefault="00093CBA" w:rsidP="0009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Company Industry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Color (optional)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You’ll see:</w:t>
      </w:r>
    </w:p>
    <w:p w:rsidR="00093CBA" w:rsidRPr="00093CBA" w:rsidRDefault="00093CBA" w:rsidP="00093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Hiring peaks at start of fiscal years (Jan–Mar)</w:t>
      </w:r>
    </w:p>
    <w:p w:rsidR="00093CBA" w:rsidRPr="00093CBA" w:rsidRDefault="00093CBA" w:rsidP="00093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Slowdown mid-year or around holidays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💰 Step 7.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 Distribution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Understand salary distribution across roles or industries.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Average Pay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Columns</w:t>
      </w:r>
    </w:p>
    <w:p w:rsidR="00093CBA" w:rsidRPr="00093CBA" w:rsidRDefault="00093CBA" w:rsidP="0009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093CBA">
        <w:rPr>
          <w:rFonts w:ascii="Courier New" w:eastAsia="Times New Roman" w:hAnsi="Courier New" w:cs="Courier New"/>
          <w:sz w:val="20"/>
        </w:rPr>
        <w:t>CNTD([Job Posting ID])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Rows</w:t>
      </w:r>
    </w:p>
    <w:p w:rsidR="00093CBA" w:rsidRPr="00093CBA" w:rsidRDefault="00093CBA" w:rsidP="0009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Filter nulls</w:t>
      </w:r>
    </w:p>
    <w:p w:rsidR="00093CBA" w:rsidRPr="00093CBA" w:rsidRDefault="00093CBA" w:rsidP="0009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chart type (Show Me → Histogram)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Optionally:</w:t>
      </w:r>
    </w:p>
    <w:p w:rsidR="00093CBA" w:rsidRPr="00093CBA" w:rsidRDefault="00093CBA" w:rsidP="0009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93CBA">
        <w:rPr>
          <w:rFonts w:ascii="Courier New" w:eastAsia="Times New Roman" w:hAnsi="Courier New" w:cs="Courier New"/>
          <w:sz w:val="20"/>
        </w:rPr>
        <w:t>Job Role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to Color to compare roles</w:t>
      </w:r>
    </w:p>
    <w:p w:rsidR="00093CBA" w:rsidRPr="00093CBA" w:rsidRDefault="00093CBA" w:rsidP="0009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Add a reference line → average pay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Insights:</w:t>
      </w:r>
    </w:p>
    <w:p w:rsidR="00093CBA" w:rsidRPr="00093CBA" w:rsidRDefault="00093CBA" w:rsidP="00093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Data Scientists have wider pay ranges than Analysts</w:t>
      </w:r>
    </w:p>
    <w:p w:rsidR="00093CBA" w:rsidRPr="00093CBA" w:rsidRDefault="00093CBA" w:rsidP="00093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Engineers often cluster in upper-middle ranges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👩‍💻 Step 8.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Experience vs. Pay Relationship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🎯 Goal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Understand how required experience correlates with pay.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093CBA" w:rsidRPr="00093CBA" w:rsidRDefault="00093CBA" w:rsidP="0009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Columns → </w:t>
      </w:r>
      <w:r w:rsidRPr="00093CBA">
        <w:rPr>
          <w:rFonts w:ascii="Courier New" w:eastAsia="Times New Roman" w:hAnsi="Courier New" w:cs="Courier New"/>
          <w:sz w:val="20"/>
        </w:rPr>
        <w:t>Years of Experience</w:t>
      </w:r>
    </w:p>
    <w:p w:rsidR="00093CBA" w:rsidRPr="00093CBA" w:rsidRDefault="00093CBA" w:rsidP="0009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Rows → </w:t>
      </w:r>
      <w:r w:rsidRPr="00093CBA">
        <w:rPr>
          <w:rFonts w:ascii="Courier New" w:eastAsia="Times New Roman" w:hAnsi="Courier New" w:cs="Courier New"/>
          <w:sz w:val="20"/>
        </w:rPr>
        <w:t>Average Pay</w:t>
      </w:r>
    </w:p>
    <w:p w:rsidR="00093CBA" w:rsidRPr="00093CBA" w:rsidRDefault="00093CBA" w:rsidP="0009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93CBA">
        <w:rPr>
          <w:rFonts w:ascii="Courier New" w:eastAsia="Times New Roman" w:hAnsi="Courier New" w:cs="Courier New"/>
          <w:sz w:val="20"/>
        </w:rPr>
        <w:t>Job Role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93CBA">
        <w:rPr>
          <w:rFonts w:ascii="Courier New" w:eastAsia="Times New Roman" w:hAnsi="Courier New" w:cs="Courier New"/>
          <w:sz w:val="20"/>
        </w:rPr>
        <w:t>Industry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→ Color</w:t>
      </w:r>
    </w:p>
    <w:p w:rsidR="00093CBA" w:rsidRPr="00093CBA" w:rsidRDefault="00093CBA" w:rsidP="0009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Trend Line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→ Analyze → Trend Line → Linear</w: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CBA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Interpretation:</w:t>
      </w:r>
    </w:p>
    <w:p w:rsidR="00093CBA" w:rsidRPr="00093CBA" w:rsidRDefault="00093CBA" w:rsidP="00093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Positive correlation confirms pay grows with experience</w:t>
      </w:r>
    </w:p>
    <w:p w:rsidR="00093CBA" w:rsidRPr="00093CBA" w:rsidRDefault="00093CBA" w:rsidP="00093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Outliers: entry-level roles with surprisingly high pay (check those manually)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📈 Step 9.</w:t>
      </w:r>
      <w:proofErr w:type="gramEnd"/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 a Summary Dashboard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093CBA" w:rsidRPr="00093CBA" w:rsidRDefault="00093CBA" w:rsidP="0009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of postings by location</w:t>
      </w:r>
    </w:p>
    <w:p w:rsidR="00093CBA" w:rsidRPr="00093CBA" w:rsidRDefault="00093CBA" w:rsidP="0009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: jobs by industry</w:t>
      </w:r>
    </w:p>
    <w:p w:rsidR="00093CBA" w:rsidRPr="00093CBA" w:rsidRDefault="00093CBA" w:rsidP="0009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093CBA">
        <w:rPr>
          <w:rFonts w:ascii="Times New Roman" w:eastAsia="Times New Roman" w:hAnsi="Times New Roman" w:cs="Times New Roman"/>
          <w:sz w:val="24"/>
          <w:szCs w:val="24"/>
        </w:rPr>
        <w:t>: industry vs. role</w:t>
      </w:r>
    </w:p>
    <w:p w:rsidR="00093CBA" w:rsidRPr="00093CBA" w:rsidRDefault="00093CBA" w:rsidP="0009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: pay distribution</w:t>
      </w:r>
    </w:p>
    <w:p w:rsidR="00093CBA" w:rsidRPr="00093CBA" w:rsidRDefault="00093CBA" w:rsidP="0009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Trend line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>: postings over time</w:t>
      </w:r>
    </w:p>
    <w:p w:rsidR="00093CBA" w:rsidRPr="00093CBA" w:rsidRDefault="00093CBA" w:rsidP="0009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>Add a filter pane for:</w:t>
      </w:r>
    </w:p>
    <w:p w:rsidR="00093CBA" w:rsidRPr="00093CBA" w:rsidRDefault="00093CBA" w:rsidP="00093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Courier New" w:eastAsia="Times New Roman" w:hAnsi="Courier New" w:cs="Courier New"/>
          <w:sz w:val="20"/>
        </w:rPr>
        <w:t>Job Role</w:t>
      </w:r>
    </w:p>
    <w:p w:rsidR="00093CBA" w:rsidRPr="00093CBA" w:rsidRDefault="00093CBA" w:rsidP="00093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Courier New" w:eastAsia="Times New Roman" w:hAnsi="Courier New" w:cs="Courier New"/>
          <w:sz w:val="20"/>
        </w:rPr>
        <w:t>Industry</w:t>
      </w:r>
    </w:p>
    <w:p w:rsidR="00093CBA" w:rsidRPr="00093CBA" w:rsidRDefault="00093CBA" w:rsidP="00093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Courier New" w:eastAsia="Times New Roman" w:hAnsi="Courier New" w:cs="Courier New"/>
          <w:sz w:val="20"/>
        </w:rPr>
        <w:t>Location</w:t>
      </w:r>
    </w:p>
    <w:p w:rsidR="00093CBA" w:rsidRPr="00093CBA" w:rsidRDefault="00093CBA" w:rsidP="00093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Courier New" w:eastAsia="Times New Roman" w:hAnsi="Courier New" w:cs="Courier New"/>
          <w:sz w:val="20"/>
        </w:rPr>
        <w:t>Experience Level</w:t>
      </w:r>
    </w:p>
    <w:p w:rsidR="00093CBA" w:rsidRPr="00093CBA" w:rsidRDefault="00093CBA" w:rsidP="0009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3CBA" w:rsidRPr="00093CBA" w:rsidRDefault="00093CBA" w:rsidP="0009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CBA">
        <w:rPr>
          <w:rFonts w:ascii="Times New Roman" w:eastAsia="Times New Roman" w:hAnsi="Times New Roman" w:cs="Times New Roman"/>
          <w:b/>
          <w:bCs/>
          <w:sz w:val="36"/>
          <w:szCs w:val="36"/>
        </w:rPr>
        <w:t>🎯 Optional: Quick Questions to Drive Insights</w:t>
      </w:r>
    </w:p>
    <w:p w:rsidR="00093CBA" w:rsidRPr="00093CBA" w:rsidRDefault="00093CBA" w:rsidP="0009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countries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hire the most data professionals?</w:t>
      </w:r>
    </w:p>
    <w:p w:rsidR="00093CBA" w:rsidRPr="00093CBA" w:rsidRDefault="00093CBA" w:rsidP="0009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industries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pay the highest median salary?</w:t>
      </w:r>
    </w:p>
    <w:p w:rsidR="00093CBA" w:rsidRPr="00093CBA" w:rsidRDefault="00093CBA" w:rsidP="0009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levels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are most in demand?</w:t>
      </w:r>
    </w:p>
    <w:p w:rsidR="00093CBA" w:rsidRPr="00093CBA" w:rsidRDefault="00093CBA" w:rsidP="0009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Are there </w:t>
      </w:r>
      <w:r w:rsidRPr="00093CBA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trends</w:t>
      </w:r>
      <w:r w:rsidRPr="00093CBA">
        <w:rPr>
          <w:rFonts w:ascii="Times New Roman" w:eastAsia="Times New Roman" w:hAnsi="Times New Roman" w:cs="Times New Roman"/>
          <w:sz w:val="24"/>
          <w:szCs w:val="24"/>
        </w:rPr>
        <w:t xml:space="preserve"> in data job postings?</w:t>
      </w:r>
    </w:p>
    <w:p w:rsidR="00E25607" w:rsidRDefault="006C41EE"/>
    <w:sectPr w:rsidR="00E25607" w:rsidSect="00BB3A4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04A1"/>
    <w:multiLevelType w:val="multilevel"/>
    <w:tmpl w:val="98CA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AD03A0"/>
    <w:multiLevelType w:val="multilevel"/>
    <w:tmpl w:val="7EB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135C7"/>
    <w:multiLevelType w:val="multilevel"/>
    <w:tmpl w:val="C22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84D2A"/>
    <w:multiLevelType w:val="multilevel"/>
    <w:tmpl w:val="348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A70BA"/>
    <w:multiLevelType w:val="multilevel"/>
    <w:tmpl w:val="9C9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B1A86"/>
    <w:multiLevelType w:val="multilevel"/>
    <w:tmpl w:val="5FC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D3713"/>
    <w:multiLevelType w:val="multilevel"/>
    <w:tmpl w:val="415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E6553E"/>
    <w:multiLevelType w:val="multilevel"/>
    <w:tmpl w:val="F91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FC1A8D"/>
    <w:multiLevelType w:val="multilevel"/>
    <w:tmpl w:val="7A5A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9C7A2A"/>
    <w:multiLevelType w:val="multilevel"/>
    <w:tmpl w:val="CCF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B90783"/>
    <w:multiLevelType w:val="multilevel"/>
    <w:tmpl w:val="D80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F90ACD"/>
    <w:multiLevelType w:val="multilevel"/>
    <w:tmpl w:val="0AD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3B4274"/>
    <w:multiLevelType w:val="multilevel"/>
    <w:tmpl w:val="1E4A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D60AA8"/>
    <w:multiLevelType w:val="multilevel"/>
    <w:tmpl w:val="0582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8D5694"/>
    <w:multiLevelType w:val="multilevel"/>
    <w:tmpl w:val="494C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BE31DD"/>
    <w:multiLevelType w:val="multilevel"/>
    <w:tmpl w:val="58C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064774"/>
    <w:multiLevelType w:val="multilevel"/>
    <w:tmpl w:val="D688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7D754EA"/>
    <w:multiLevelType w:val="multilevel"/>
    <w:tmpl w:val="0DE6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12"/>
  </w:num>
  <w:num w:numId="4">
    <w:abstractNumId w:val="5"/>
  </w:num>
  <w:num w:numId="5">
    <w:abstractNumId w:val="13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4"/>
  </w:num>
  <w:num w:numId="12">
    <w:abstractNumId w:val="9"/>
  </w:num>
  <w:num w:numId="13">
    <w:abstractNumId w:val="2"/>
  </w:num>
  <w:num w:numId="14">
    <w:abstractNumId w:val="16"/>
  </w:num>
  <w:num w:numId="15">
    <w:abstractNumId w:val="7"/>
  </w:num>
  <w:num w:numId="16">
    <w:abstractNumId w:val="10"/>
  </w:num>
  <w:num w:numId="17">
    <w:abstractNumId w:val="15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10"/>
  <w:proofState w:spelling="clean" w:grammar="clean"/>
  <w:defaultTabStop w:val="720"/>
  <w:characterSpacingControl w:val="doNotCompress"/>
  <w:compat/>
  <w:rsids>
    <w:rsidRoot w:val="00093CBA"/>
    <w:rsid w:val="00093CBA"/>
    <w:rsid w:val="006C41EE"/>
    <w:rsid w:val="00BB3A46"/>
    <w:rsid w:val="00C26B0F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A46"/>
  </w:style>
  <w:style w:type="paragraph" w:styleId="2">
    <w:name w:val="heading 2"/>
    <w:basedOn w:val="a"/>
    <w:link w:val="20"/>
    <w:uiPriority w:val="9"/>
    <w:qFormat/>
    <w:rsid w:val="00093C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93C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3C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93C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93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93CBA"/>
    <w:rPr>
      <w:b/>
      <w:bCs/>
    </w:rPr>
  </w:style>
  <w:style w:type="character" w:styleId="HTML">
    <w:name w:val="HTML Code"/>
    <w:basedOn w:val="a0"/>
    <w:uiPriority w:val="99"/>
    <w:semiHidden/>
    <w:unhideWhenUsed/>
    <w:rsid w:val="00093C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93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3CB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093C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2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1</cp:revision>
  <dcterms:created xsi:type="dcterms:W3CDTF">2025-11-03T11:01:00Z</dcterms:created>
  <dcterms:modified xsi:type="dcterms:W3CDTF">2025-11-03T15:09:00Z</dcterms:modified>
</cp:coreProperties>
</file>