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00F3" w:rsidRPr="005000F3" w:rsidRDefault="005000F3" w:rsidP="005000F3">
      <w:pPr>
        <w:spacing w:before="100" w:beforeAutospacing="1" w:after="100" w:afterAutospacing="1" w:line="240" w:lineRule="auto"/>
        <w:rPr>
          <w:rFonts w:ascii="Times New Roman" w:eastAsia="Times New Roman" w:hAnsi="Times New Roman" w:cs="Times New Roman"/>
          <w:sz w:val="24"/>
          <w:szCs w:val="24"/>
        </w:rPr>
      </w:pPr>
      <w:r w:rsidRPr="005000F3">
        <w:rPr>
          <w:rFonts w:ascii="Times New Roman" w:eastAsia="Times New Roman" w:hAnsi="Times New Roman" w:cs="Times New Roman"/>
          <w:b/>
          <w:bCs/>
          <w:sz w:val="24"/>
          <w:szCs w:val="24"/>
        </w:rPr>
        <w:t>Price Deviation (%)</w:t>
      </w:r>
      <w:r w:rsidRPr="005000F3">
        <w:rPr>
          <w:rFonts w:ascii="Times New Roman" w:eastAsia="Times New Roman" w:hAnsi="Times New Roman" w:cs="Times New Roman"/>
          <w:sz w:val="24"/>
          <w:szCs w:val="24"/>
        </w:rPr>
        <w:t xml:space="preserve"> measures </w:t>
      </w:r>
      <w:r w:rsidRPr="005000F3">
        <w:rPr>
          <w:rFonts w:ascii="Times New Roman" w:eastAsia="Times New Roman" w:hAnsi="Times New Roman" w:cs="Times New Roman"/>
          <w:b/>
          <w:bCs/>
          <w:sz w:val="24"/>
          <w:szCs w:val="24"/>
        </w:rPr>
        <w:t>how much the current price differs from a reference price</w:t>
      </w:r>
      <w:r w:rsidRPr="005000F3">
        <w:rPr>
          <w:rFonts w:ascii="Times New Roman" w:eastAsia="Times New Roman" w:hAnsi="Times New Roman" w:cs="Times New Roman"/>
          <w:sz w:val="24"/>
          <w:szCs w:val="24"/>
        </w:rPr>
        <w:t>, usually the historical average or standard price.</w:t>
      </w:r>
    </w:p>
    <w:p w:rsidR="005000F3" w:rsidRDefault="005000F3" w:rsidP="005000F3">
      <w:pPr>
        <w:spacing w:after="0" w:line="240" w:lineRule="auto"/>
        <w:rPr>
          <w:b/>
          <w:bCs/>
        </w:rPr>
      </w:pPr>
      <w:r w:rsidRPr="005000F3">
        <w:rPr>
          <w:rFonts w:ascii="Times New Roman" w:eastAsia="Times New Roman" w:hAnsi="Times New Roman" w:cs="Times New Roman"/>
          <w:sz w:val="24"/>
          <w:szCs w:val="24"/>
        </w:rPr>
        <w:t>Price Deviation %=Current Price−Historical Average PriceHistorical Average Price×100\</w:t>
      </w:r>
      <w:proofErr w:type="gramStart"/>
      <w:r w:rsidRPr="005000F3">
        <w:rPr>
          <w:rFonts w:ascii="Times New Roman" w:eastAsia="Times New Roman" w:hAnsi="Times New Roman" w:cs="Times New Roman"/>
          <w:sz w:val="24"/>
          <w:szCs w:val="24"/>
        </w:rPr>
        <w:t>text{</w:t>
      </w:r>
      <w:proofErr w:type="gramEnd"/>
      <w:r w:rsidRPr="005000F3">
        <w:rPr>
          <w:rFonts w:ascii="Times New Roman" w:eastAsia="Times New Roman" w:hAnsi="Times New Roman" w:cs="Times New Roman"/>
          <w:sz w:val="24"/>
          <w:szCs w:val="24"/>
        </w:rPr>
        <w:t>Price Deviation \%} = \</w:t>
      </w:r>
      <w:proofErr w:type="spellStart"/>
      <w:r w:rsidRPr="005000F3">
        <w:rPr>
          <w:rFonts w:ascii="Times New Roman" w:eastAsia="Times New Roman" w:hAnsi="Times New Roman" w:cs="Times New Roman"/>
          <w:sz w:val="24"/>
          <w:szCs w:val="24"/>
        </w:rPr>
        <w:t>frac</w:t>
      </w:r>
      <w:proofErr w:type="spellEnd"/>
      <w:r w:rsidRPr="005000F3">
        <w:rPr>
          <w:rFonts w:ascii="Times New Roman" w:eastAsia="Times New Roman" w:hAnsi="Times New Roman" w:cs="Times New Roman"/>
          <w:sz w:val="24"/>
          <w:szCs w:val="24"/>
        </w:rPr>
        <w:t>{\text{Current Price} - \text{Historical Average Price}}{\text{Historical Average Price}} \times 100</w:t>
      </w:r>
    </w:p>
    <w:p w:rsidR="005000F3" w:rsidRDefault="005000F3" w:rsidP="005C1B74">
      <w:pPr>
        <w:spacing w:after="0" w:line="240" w:lineRule="auto"/>
        <w:rPr>
          <w:b/>
          <w:bCs/>
        </w:rPr>
      </w:pPr>
    </w:p>
    <w:p w:rsidR="00395D10" w:rsidRDefault="00395D10" w:rsidP="00395D10">
      <w:pPr>
        <w:pStyle w:val="2"/>
      </w:pPr>
      <w:r>
        <w:t>Why it is useful</w:t>
      </w:r>
    </w:p>
    <w:p w:rsidR="00395D10" w:rsidRDefault="00395D10" w:rsidP="00395D10">
      <w:pPr>
        <w:pStyle w:val="a3"/>
        <w:numPr>
          <w:ilvl w:val="0"/>
          <w:numId w:val="21"/>
        </w:numPr>
      </w:pPr>
      <w:r>
        <w:rPr>
          <w:rStyle w:val="a4"/>
        </w:rPr>
        <w:t>Monitor pricing strategy</w:t>
      </w:r>
    </w:p>
    <w:p w:rsidR="00395D10" w:rsidRDefault="00395D10" w:rsidP="00395D10">
      <w:pPr>
        <w:pStyle w:val="a3"/>
        <w:numPr>
          <w:ilvl w:val="1"/>
          <w:numId w:val="21"/>
        </w:numPr>
      </w:pPr>
      <w:r>
        <w:t xml:space="preserve">See if a product is being sold </w:t>
      </w:r>
      <w:r>
        <w:rPr>
          <w:rStyle w:val="a4"/>
        </w:rPr>
        <w:t>higher or lower than usual</w:t>
      </w:r>
      <w:r>
        <w:t>.</w:t>
      </w:r>
    </w:p>
    <w:p w:rsidR="00395D10" w:rsidRDefault="00395D10" w:rsidP="00395D10">
      <w:pPr>
        <w:pStyle w:val="a3"/>
        <w:numPr>
          <w:ilvl w:val="0"/>
          <w:numId w:val="21"/>
        </w:numPr>
      </w:pPr>
      <w:r>
        <w:rPr>
          <w:rStyle w:val="a4"/>
        </w:rPr>
        <w:t>Detect promotions or discounts</w:t>
      </w:r>
    </w:p>
    <w:p w:rsidR="00395D10" w:rsidRDefault="00395D10" w:rsidP="00395D10">
      <w:pPr>
        <w:pStyle w:val="a3"/>
        <w:numPr>
          <w:ilvl w:val="1"/>
          <w:numId w:val="21"/>
        </w:numPr>
      </w:pPr>
      <w:r>
        <w:t xml:space="preserve">Large negative deviation → product is </w:t>
      </w:r>
      <w:r>
        <w:rPr>
          <w:rStyle w:val="a4"/>
        </w:rPr>
        <w:t>on sale</w:t>
      </w:r>
    </w:p>
    <w:p w:rsidR="00395D10" w:rsidRDefault="00395D10" w:rsidP="00395D10">
      <w:pPr>
        <w:pStyle w:val="a3"/>
        <w:numPr>
          <w:ilvl w:val="1"/>
          <w:numId w:val="21"/>
        </w:numPr>
      </w:pPr>
      <w:r>
        <w:t xml:space="preserve">Large positive deviation → product may be </w:t>
      </w:r>
      <w:r>
        <w:rPr>
          <w:rStyle w:val="a4"/>
        </w:rPr>
        <w:t>premium priced</w:t>
      </w:r>
    </w:p>
    <w:p w:rsidR="00395D10" w:rsidRDefault="00395D10" w:rsidP="00395D10">
      <w:pPr>
        <w:pStyle w:val="a3"/>
      </w:pPr>
      <w:proofErr w:type="gramStart"/>
      <w:r>
        <w:rPr>
          <w:rFonts w:hAnsi="Symbol"/>
        </w:rPr>
        <w:t></w:t>
      </w:r>
      <w:r>
        <w:t xml:space="preserve">  </w:t>
      </w:r>
      <w:r>
        <w:rPr>
          <w:rStyle w:val="a4"/>
        </w:rPr>
        <w:t>Input</w:t>
      </w:r>
      <w:proofErr w:type="gramEnd"/>
      <w:r>
        <w:rPr>
          <w:rStyle w:val="a4"/>
        </w:rPr>
        <w:t xml:space="preserve"> for models</w:t>
      </w:r>
    </w:p>
    <w:p w:rsidR="00395D10" w:rsidRDefault="00395D10" w:rsidP="00395D10">
      <w:pPr>
        <w:pStyle w:val="a3"/>
        <w:numPr>
          <w:ilvl w:val="0"/>
          <w:numId w:val="22"/>
        </w:numPr>
      </w:pPr>
      <w:r>
        <w:t xml:space="preserve">Helps regression or clustering models understand </w:t>
      </w:r>
      <w:r>
        <w:rPr>
          <w:rStyle w:val="a4"/>
        </w:rPr>
        <w:t>relative pricing</w:t>
      </w:r>
      <w:r>
        <w:t xml:space="preserve"> compared to typical market or historical values.</w:t>
      </w:r>
    </w:p>
    <w:p w:rsidR="00395D10" w:rsidRDefault="00395D10" w:rsidP="00395D10">
      <w:pPr>
        <w:pStyle w:val="a3"/>
      </w:pPr>
      <w:proofErr w:type="gramStart"/>
      <w:r>
        <w:rPr>
          <w:rFonts w:hAnsi="Symbol"/>
        </w:rPr>
        <w:t></w:t>
      </w:r>
      <w:r>
        <w:t xml:space="preserve">  </w:t>
      </w:r>
      <w:r>
        <w:rPr>
          <w:rStyle w:val="a4"/>
        </w:rPr>
        <w:t>Identify</w:t>
      </w:r>
      <w:proofErr w:type="gramEnd"/>
      <w:r>
        <w:rPr>
          <w:rStyle w:val="a4"/>
        </w:rPr>
        <w:t xml:space="preserve"> outliers</w:t>
      </w:r>
    </w:p>
    <w:p w:rsidR="00395D10" w:rsidRDefault="00395D10" w:rsidP="00395D10">
      <w:pPr>
        <w:pStyle w:val="a3"/>
        <w:numPr>
          <w:ilvl w:val="0"/>
          <w:numId w:val="23"/>
        </w:numPr>
        <w:pBdr>
          <w:bottom w:val="double" w:sz="6" w:space="1" w:color="auto"/>
        </w:pBdr>
      </w:pPr>
      <w:r>
        <w:t xml:space="preserve">Extremely high positive or negative deviations may indicate </w:t>
      </w:r>
      <w:r>
        <w:rPr>
          <w:rStyle w:val="a4"/>
        </w:rPr>
        <w:t>pricing errors</w:t>
      </w:r>
      <w:r>
        <w:t xml:space="preserve"> or special events.</w:t>
      </w:r>
    </w:p>
    <w:p w:rsidR="00804E81" w:rsidRDefault="00804E81" w:rsidP="00804E81">
      <w:pPr>
        <w:pStyle w:val="a3"/>
        <w:pBdr>
          <w:bottom w:val="double" w:sz="6" w:space="1" w:color="auto"/>
        </w:pBdr>
      </w:pPr>
    </w:p>
    <w:p w:rsidR="00804E81" w:rsidRPr="00804E81" w:rsidRDefault="00804E81" w:rsidP="00804E81">
      <w:pPr>
        <w:pStyle w:val="a3"/>
        <w:pBdr>
          <w:bottom w:val="double" w:sz="6" w:space="1" w:color="auto"/>
        </w:pBdr>
        <w:ind w:left="360"/>
      </w:pPr>
      <w:proofErr w:type="spellStart"/>
      <w:r w:rsidRPr="00804E81">
        <w:t>Scikit</w:t>
      </w:r>
      <w:proofErr w:type="spellEnd"/>
      <w:r w:rsidRPr="00804E81">
        <w:t>-learn, often abbreviated as </w:t>
      </w:r>
      <w:proofErr w:type="spellStart"/>
      <w:r w:rsidRPr="00804E81">
        <w:t>sklearn</w:t>
      </w:r>
      <w:proofErr w:type="spellEnd"/>
      <w:r w:rsidRPr="00804E81">
        <w:t xml:space="preserve">, </w:t>
      </w:r>
      <w:proofErr w:type="gramStart"/>
      <w:r w:rsidRPr="00804E81">
        <w:t>is</w:t>
      </w:r>
      <w:proofErr w:type="gramEnd"/>
      <w:r w:rsidRPr="00804E81">
        <w:t xml:space="preserve"> a widely used open-source machine learning library for Python. It provides a comprehensive and consistent interface for various machine learning algorithms and tools, making it a fundamental component of the Python data science ecosystem. </w:t>
      </w:r>
    </w:p>
    <w:p w:rsidR="00804E81" w:rsidRDefault="00804E81" w:rsidP="005C1B74">
      <w:pPr>
        <w:spacing w:after="0" w:line="240" w:lineRule="auto"/>
        <w:rPr>
          <w:b/>
          <w:bCs/>
        </w:rPr>
      </w:pPr>
    </w:p>
    <w:p w:rsidR="005C1B74" w:rsidRPr="005C1B74" w:rsidRDefault="005C1B74" w:rsidP="005C1B74">
      <w:pPr>
        <w:spacing w:after="0" w:line="240" w:lineRule="auto"/>
        <w:rPr>
          <w:b/>
          <w:bCs/>
        </w:rPr>
      </w:pPr>
      <w:proofErr w:type="spellStart"/>
      <w:proofErr w:type="gramStart"/>
      <w:r w:rsidRPr="005C1B74">
        <w:rPr>
          <w:b/>
          <w:bCs/>
        </w:rPr>
        <w:t>df</w:t>
      </w:r>
      <w:proofErr w:type="spellEnd"/>
      <w:r w:rsidRPr="005C1B74">
        <w:rPr>
          <w:b/>
          <w:bCs/>
        </w:rPr>
        <w:t>[</w:t>
      </w:r>
      <w:proofErr w:type="gramEnd"/>
      <w:r w:rsidRPr="005C1B74">
        <w:rPr>
          <w:b/>
          <w:bCs/>
        </w:rPr>
        <w:t>'</w:t>
      </w:r>
      <w:proofErr w:type="spellStart"/>
      <w:r w:rsidRPr="005C1B74">
        <w:rPr>
          <w:b/>
          <w:bCs/>
        </w:rPr>
        <w:t>log_price</w:t>
      </w:r>
      <w:proofErr w:type="spellEnd"/>
      <w:r w:rsidRPr="005C1B74">
        <w:rPr>
          <w:b/>
          <w:bCs/>
        </w:rPr>
        <w:t>'] = np.log1p(</w:t>
      </w:r>
      <w:proofErr w:type="spellStart"/>
      <w:r w:rsidRPr="005C1B74">
        <w:rPr>
          <w:b/>
          <w:bCs/>
        </w:rPr>
        <w:t>df</w:t>
      </w:r>
      <w:proofErr w:type="spellEnd"/>
      <w:r w:rsidRPr="005C1B74">
        <w:rPr>
          <w:b/>
          <w:bCs/>
        </w:rPr>
        <w:t>['Unit price'])</w:t>
      </w:r>
    </w:p>
    <w:p w:rsidR="005C1B74" w:rsidRDefault="005C1B74" w:rsidP="005C1B74">
      <w:pPr>
        <w:spacing w:after="0" w:line="240" w:lineRule="auto"/>
      </w:pPr>
    </w:p>
    <w:p w:rsidR="005C1B74" w:rsidRDefault="005C1B74" w:rsidP="005C1B74">
      <w:pPr>
        <w:spacing w:after="0" w:line="240" w:lineRule="auto"/>
      </w:pPr>
      <w:r>
        <w:t>1</w:t>
      </w:r>
      <w:r>
        <w:rPr>
          <w:rFonts w:ascii="Calibri" w:hAnsi="Calibri" w:cs="Calibri"/>
        </w:rPr>
        <w:t>️</w:t>
      </w:r>
      <w:r>
        <w:rPr>
          <w:rFonts w:ascii="Tahoma" w:hAnsi="Tahoma" w:cs="Tahoma"/>
        </w:rPr>
        <w:t>⃣</w:t>
      </w:r>
      <w:r>
        <w:t xml:space="preserve"> </w:t>
      </w:r>
      <w:proofErr w:type="gramStart"/>
      <w:r>
        <w:t>What</w:t>
      </w:r>
      <w:proofErr w:type="gramEnd"/>
      <w:r>
        <w:t xml:space="preserve"> it does</w:t>
      </w:r>
    </w:p>
    <w:p w:rsidR="005C1B74" w:rsidRDefault="005C1B74" w:rsidP="005C1B74">
      <w:pPr>
        <w:spacing w:after="0" w:line="240" w:lineRule="auto"/>
      </w:pPr>
      <w:r>
        <w:t xml:space="preserve">It creates a new column called </w:t>
      </w:r>
      <w:proofErr w:type="spellStart"/>
      <w:r>
        <w:t>log_price</w:t>
      </w:r>
      <w:proofErr w:type="spellEnd"/>
      <w:r>
        <w:t xml:space="preserve"> in the </w:t>
      </w:r>
      <w:proofErr w:type="spellStart"/>
      <w:r>
        <w:t>DataFrame</w:t>
      </w:r>
      <w:proofErr w:type="spellEnd"/>
      <w:r>
        <w:t xml:space="preserve"> </w:t>
      </w:r>
      <w:proofErr w:type="spellStart"/>
      <w:proofErr w:type="gramStart"/>
      <w:r>
        <w:t>df</w:t>
      </w:r>
      <w:proofErr w:type="spellEnd"/>
      <w:proofErr w:type="gramEnd"/>
      <w:r>
        <w:t>.</w:t>
      </w:r>
    </w:p>
    <w:p w:rsidR="005C1B74" w:rsidRDefault="005C1B74" w:rsidP="005C1B74">
      <w:pPr>
        <w:spacing w:after="0" w:line="240" w:lineRule="auto"/>
      </w:pPr>
      <w:r>
        <w:t>It applies the natural logarithm transformation to each value in Unit price.</w:t>
      </w:r>
    </w:p>
    <w:p w:rsidR="005C1B74" w:rsidRDefault="005C1B74" w:rsidP="005C1B74">
      <w:pPr>
        <w:spacing w:after="0" w:line="240" w:lineRule="auto"/>
      </w:pPr>
      <w:r>
        <w:t>Specifically, it uses np.log1p, which computes:</w:t>
      </w:r>
    </w:p>
    <w:p w:rsidR="005C1B74" w:rsidRDefault="005C1B74" w:rsidP="005C1B74">
      <w:pPr>
        <w:spacing w:after="0" w:line="240" w:lineRule="auto"/>
      </w:pPr>
    </w:p>
    <w:p w:rsidR="005C1B74" w:rsidRDefault="005C1B74" w:rsidP="005C1B74">
      <w:pPr>
        <w:spacing w:after="0" w:line="240" w:lineRule="auto"/>
      </w:pPr>
      <w:r>
        <w:t>log1p(x</w:t>
      </w:r>
      <w:proofErr w:type="gramStart"/>
      <w:r>
        <w:t>)=</w:t>
      </w:r>
      <w:proofErr w:type="spellStart"/>
      <w:proofErr w:type="gramEnd"/>
      <w:r>
        <w:t>ln</w:t>
      </w:r>
      <w:proofErr w:type="spellEnd"/>
      <w:r>
        <w:t>(1+x)</w:t>
      </w:r>
    </w:p>
    <w:p w:rsidR="005C1B74" w:rsidRDefault="005C1B74" w:rsidP="005C1B74">
      <w:pPr>
        <w:spacing w:after="0" w:line="240" w:lineRule="auto"/>
      </w:pPr>
      <w:proofErr w:type="gramStart"/>
      <w:r>
        <w:t>instead</w:t>
      </w:r>
      <w:proofErr w:type="gramEnd"/>
      <w:r>
        <w:t xml:space="preserve"> of just </w:t>
      </w:r>
      <w:proofErr w:type="spellStart"/>
      <w:r>
        <w:t>ln</w:t>
      </w:r>
      <w:proofErr w:type="spellEnd"/>
      <w:r>
        <w:t>(x).</w:t>
      </w:r>
    </w:p>
    <w:p w:rsidR="005C1B74" w:rsidRDefault="005C1B74" w:rsidP="005C1B74">
      <w:pPr>
        <w:spacing w:after="0" w:line="240" w:lineRule="auto"/>
      </w:pPr>
    </w:p>
    <w:p w:rsidR="005C1B74" w:rsidRDefault="005C1B74" w:rsidP="005C1B74">
      <w:pPr>
        <w:spacing w:after="0" w:line="240" w:lineRule="auto"/>
      </w:pPr>
      <w:r>
        <w:t>2</w:t>
      </w:r>
      <w:r>
        <w:rPr>
          <w:rFonts w:ascii="Calibri" w:hAnsi="Calibri" w:cs="Calibri"/>
        </w:rPr>
        <w:t>️</w:t>
      </w:r>
      <w:r>
        <w:rPr>
          <w:rFonts w:ascii="Tahoma" w:hAnsi="Tahoma" w:cs="Tahoma"/>
        </w:rPr>
        <w:t>⃣</w:t>
      </w:r>
      <w:r>
        <w:t xml:space="preserve"> Why use np.log1p instead of np.log</w:t>
      </w:r>
    </w:p>
    <w:p w:rsidR="005C1B74" w:rsidRDefault="005C1B74" w:rsidP="005C1B74">
      <w:pPr>
        <w:spacing w:after="0" w:line="240" w:lineRule="auto"/>
      </w:pPr>
      <w:r>
        <w:t>np.log(x) can’t handle 0 or negative values — it will return an error.</w:t>
      </w:r>
    </w:p>
    <w:p w:rsidR="005C1B74" w:rsidRDefault="005C1B74" w:rsidP="005C1B74">
      <w:pPr>
        <w:spacing w:after="0" w:line="240" w:lineRule="auto"/>
      </w:pPr>
      <w:r>
        <w:t>np.log1p(x) safely handles 0 because:</w:t>
      </w:r>
    </w:p>
    <w:p w:rsidR="005C1B74" w:rsidRDefault="005C1B74" w:rsidP="005C1B74">
      <w:pPr>
        <w:spacing w:after="0" w:line="240" w:lineRule="auto"/>
      </w:pPr>
    </w:p>
    <w:p w:rsidR="005C1B74" w:rsidRDefault="005C1B74" w:rsidP="005C1B74">
      <w:pPr>
        <w:spacing w:after="0" w:line="240" w:lineRule="auto"/>
      </w:pPr>
      <w:proofErr w:type="spellStart"/>
      <w:proofErr w:type="gramStart"/>
      <w:r>
        <w:t>ln</w:t>
      </w:r>
      <w:proofErr w:type="spellEnd"/>
      <w:r>
        <w:t>(</w:t>
      </w:r>
      <w:proofErr w:type="gramEnd"/>
      <w:r>
        <w:t>1+0)=0</w:t>
      </w:r>
    </w:p>
    <w:p w:rsidR="005C1B74" w:rsidRDefault="005C1B74" w:rsidP="005C1B74">
      <w:pPr>
        <w:spacing w:after="0" w:line="240" w:lineRule="auto"/>
      </w:pPr>
    </w:p>
    <w:p w:rsidR="005C1B74" w:rsidRDefault="005C1B74" w:rsidP="005C1B74">
      <w:pPr>
        <w:spacing w:after="0" w:line="240" w:lineRule="auto"/>
      </w:pPr>
      <w:r>
        <w:t>For Unit price, this ensures all positive and zero prices can be transformed without error.</w:t>
      </w:r>
    </w:p>
    <w:p w:rsidR="00641EEF" w:rsidRDefault="00641EEF" w:rsidP="005C1B74">
      <w:pPr>
        <w:spacing w:after="0" w:line="240" w:lineRule="auto"/>
      </w:pPr>
    </w:p>
    <w:p w:rsidR="005C1B74" w:rsidRDefault="005C1B74" w:rsidP="005C1B74">
      <w:pPr>
        <w:spacing w:after="0" w:line="240" w:lineRule="auto"/>
      </w:pPr>
      <w:r>
        <w:t>3</w:t>
      </w:r>
      <w:r>
        <w:rPr>
          <w:rFonts w:ascii="Calibri" w:hAnsi="Calibri" w:cs="Calibri"/>
        </w:rPr>
        <w:t>️</w:t>
      </w:r>
      <w:r>
        <w:rPr>
          <w:rFonts w:ascii="Tahoma" w:hAnsi="Tahoma" w:cs="Tahoma"/>
        </w:rPr>
        <w:t>⃣</w:t>
      </w:r>
      <w:r>
        <w:t xml:space="preserve"> Why take the logarithm of price?</w:t>
      </w:r>
    </w:p>
    <w:p w:rsidR="005C1B74" w:rsidRDefault="005C1B74" w:rsidP="005C1B74">
      <w:pPr>
        <w:spacing w:after="0" w:line="240" w:lineRule="auto"/>
      </w:pPr>
      <w:r>
        <w:t>Common reasons in ML and statistics:</w:t>
      </w:r>
    </w:p>
    <w:p w:rsidR="00641EEF" w:rsidRDefault="00641EEF" w:rsidP="005C1B74">
      <w:pPr>
        <w:spacing w:after="0" w:line="240" w:lineRule="auto"/>
      </w:pPr>
    </w:p>
    <w:p w:rsidR="005C1B74" w:rsidRDefault="005C1B74" w:rsidP="005C1B74">
      <w:pPr>
        <w:spacing w:after="0" w:line="240" w:lineRule="auto"/>
      </w:pPr>
      <w:r>
        <w:t>Reduce skew</w:t>
      </w:r>
      <w:r>
        <w:tab/>
        <w:t>Prices are often right-skewed (few very expensive items). Log transformation compresses high values.</w:t>
      </w:r>
    </w:p>
    <w:p w:rsidR="005C1B74" w:rsidRDefault="005C1B74" w:rsidP="005C1B74">
      <w:pPr>
        <w:spacing w:after="0" w:line="240" w:lineRule="auto"/>
      </w:pPr>
      <w:r>
        <w:t>Stabilize variance</w:t>
      </w:r>
      <w:r>
        <w:tab/>
        <w:t xml:space="preserve">Helps make variance more uniform across price </w:t>
      </w:r>
      <w:proofErr w:type="gramStart"/>
      <w:r>
        <w:t>ranges, which improves</w:t>
      </w:r>
      <w:proofErr w:type="gramEnd"/>
      <w:r>
        <w:t xml:space="preserve"> regression performance.</w:t>
      </w:r>
    </w:p>
    <w:p w:rsidR="005C1B74" w:rsidRDefault="005C1B74" w:rsidP="005C1B74">
      <w:pPr>
        <w:spacing w:after="0" w:line="240" w:lineRule="auto"/>
      </w:pPr>
      <w:proofErr w:type="spellStart"/>
      <w:r>
        <w:t>Linearize</w:t>
      </w:r>
      <w:proofErr w:type="spellEnd"/>
      <w:r>
        <w:t xml:space="preserve"> relationships</w:t>
      </w:r>
      <w:r>
        <w:tab/>
      </w:r>
      <w:proofErr w:type="gramStart"/>
      <w:r>
        <w:t>Some</w:t>
      </w:r>
      <w:proofErr w:type="gramEnd"/>
      <w:r>
        <w:t xml:space="preserve"> relationships (like revenue vs. price) are exponential; taking log makes them more linear for regression.</w:t>
      </w:r>
    </w:p>
    <w:p w:rsidR="00E25607" w:rsidRDefault="005C1B74" w:rsidP="005C1B74">
      <w:pPr>
        <w:spacing w:after="0" w:line="240" w:lineRule="auto"/>
      </w:pPr>
      <w:r>
        <w:t>Interpret coefficients</w:t>
      </w:r>
      <w:r>
        <w:tab/>
      </w:r>
      <w:proofErr w:type="gramStart"/>
      <w:r>
        <w:t>In</w:t>
      </w:r>
      <w:proofErr w:type="gramEnd"/>
      <w:r>
        <w:t xml:space="preserve"> log-transformed regression, coefficients approximate percentage change in target per unit change in feature.</w:t>
      </w:r>
    </w:p>
    <w:p w:rsidR="00641EEF" w:rsidRDefault="00641EEF" w:rsidP="005C1B74">
      <w:pPr>
        <w:pBdr>
          <w:bottom w:val="double" w:sz="6" w:space="1" w:color="auto"/>
        </w:pBdr>
        <w:spacing w:after="0" w:line="240" w:lineRule="auto"/>
      </w:pPr>
    </w:p>
    <w:p w:rsidR="009C694F" w:rsidRDefault="009C694F" w:rsidP="005C1B74">
      <w:pPr>
        <w:spacing w:after="0" w:line="240" w:lineRule="auto"/>
      </w:pPr>
    </w:p>
    <w:p w:rsidR="009C694F" w:rsidRDefault="009C694F" w:rsidP="009C694F">
      <w:pPr>
        <w:spacing w:after="0" w:line="240" w:lineRule="auto"/>
      </w:pPr>
      <w:proofErr w:type="gramStart"/>
      <w:r>
        <w:t>scaled</w:t>
      </w:r>
      <w:proofErr w:type="gramEnd"/>
      <w:r>
        <w:t xml:space="preserve"> = scaler.fit_transform(df[['log_price','log_revenue','Quantity','PriceDeviation%','Rating']])</w:t>
      </w:r>
    </w:p>
    <w:p w:rsidR="009C694F" w:rsidRDefault="009C694F" w:rsidP="009C694F">
      <w:pPr>
        <w:spacing w:after="0" w:line="240" w:lineRule="auto"/>
      </w:pPr>
      <w:r>
        <w:t>1</w:t>
      </w:r>
      <w:r>
        <w:rPr>
          <w:rFonts w:ascii="Calibri" w:hAnsi="Calibri" w:cs="Calibri"/>
        </w:rPr>
        <w:t>️</w:t>
      </w:r>
      <w:r>
        <w:rPr>
          <w:rFonts w:ascii="Tahoma" w:hAnsi="Tahoma" w:cs="Tahoma"/>
        </w:rPr>
        <w:t>⃣</w:t>
      </w:r>
      <w:r>
        <w:t xml:space="preserve"> Context</w:t>
      </w:r>
    </w:p>
    <w:p w:rsidR="009C694F" w:rsidRDefault="009C694F" w:rsidP="009C694F">
      <w:pPr>
        <w:spacing w:after="0" w:line="240" w:lineRule="auto"/>
      </w:pPr>
      <w:proofErr w:type="spellStart"/>
      <w:proofErr w:type="gramStart"/>
      <w:r>
        <w:t>scaler</w:t>
      </w:r>
      <w:proofErr w:type="spellEnd"/>
      <w:proofErr w:type="gramEnd"/>
      <w:r>
        <w:t xml:space="preserve"> is usually an instance of </w:t>
      </w:r>
      <w:proofErr w:type="spellStart"/>
      <w:r>
        <w:t>StandardScaler</w:t>
      </w:r>
      <w:proofErr w:type="spellEnd"/>
      <w:r>
        <w:t xml:space="preserve">() from </w:t>
      </w:r>
      <w:proofErr w:type="spellStart"/>
      <w:r>
        <w:t>sklearn.preprocessing</w:t>
      </w:r>
      <w:proofErr w:type="spellEnd"/>
      <w:r>
        <w:t>.</w:t>
      </w:r>
    </w:p>
    <w:p w:rsidR="009C694F" w:rsidRDefault="009C694F" w:rsidP="009C694F">
      <w:pPr>
        <w:spacing w:after="0" w:line="240" w:lineRule="auto"/>
      </w:pPr>
    </w:p>
    <w:p w:rsidR="009C694F" w:rsidRDefault="009C694F" w:rsidP="009C694F">
      <w:pPr>
        <w:spacing w:after="0" w:line="240" w:lineRule="auto"/>
      </w:pPr>
    </w:p>
    <w:p w:rsidR="009C694F" w:rsidRDefault="009C694F" w:rsidP="009C694F">
      <w:pPr>
        <w:spacing w:after="0" w:line="240" w:lineRule="auto"/>
      </w:pPr>
      <w:r>
        <w:t>The selected columns are:</w:t>
      </w:r>
    </w:p>
    <w:p w:rsidR="009C694F" w:rsidRDefault="009C694F" w:rsidP="009C694F">
      <w:pPr>
        <w:spacing w:after="0" w:line="240" w:lineRule="auto"/>
      </w:pPr>
    </w:p>
    <w:p w:rsidR="009C694F" w:rsidRDefault="009C694F" w:rsidP="009C694F">
      <w:pPr>
        <w:spacing w:after="0" w:line="240" w:lineRule="auto"/>
      </w:pPr>
      <w:r>
        <w:t>Column</w:t>
      </w:r>
      <w:r>
        <w:tab/>
        <w:t>Meaning</w:t>
      </w:r>
    </w:p>
    <w:p w:rsidR="009C694F" w:rsidRDefault="009C694F" w:rsidP="009C694F">
      <w:pPr>
        <w:spacing w:after="0" w:line="240" w:lineRule="auto"/>
      </w:pPr>
      <w:proofErr w:type="spellStart"/>
      <w:proofErr w:type="gramStart"/>
      <w:r>
        <w:t>log_price</w:t>
      </w:r>
      <w:proofErr w:type="spellEnd"/>
      <w:proofErr w:type="gramEnd"/>
      <w:r>
        <w:tab/>
        <w:t>Log-transformed Unit price</w:t>
      </w:r>
    </w:p>
    <w:p w:rsidR="009C694F" w:rsidRDefault="009C694F" w:rsidP="009C694F">
      <w:pPr>
        <w:spacing w:after="0" w:line="240" w:lineRule="auto"/>
      </w:pPr>
      <w:proofErr w:type="spellStart"/>
      <w:proofErr w:type="gramStart"/>
      <w:r>
        <w:t>log_revenue</w:t>
      </w:r>
      <w:proofErr w:type="spellEnd"/>
      <w:proofErr w:type="gramEnd"/>
      <w:r>
        <w:tab/>
        <w:t>Log-transformed revenue (maybe log1p(</w:t>
      </w:r>
      <w:proofErr w:type="spellStart"/>
      <w:r>
        <w:t>TotalRevenue</w:t>
      </w:r>
      <w:proofErr w:type="spellEnd"/>
      <w:r>
        <w:t>))</w:t>
      </w:r>
    </w:p>
    <w:p w:rsidR="009C694F" w:rsidRDefault="009C694F" w:rsidP="009C694F">
      <w:pPr>
        <w:spacing w:after="0" w:line="240" w:lineRule="auto"/>
      </w:pPr>
      <w:r>
        <w:t>Quantity</w:t>
      </w:r>
      <w:r>
        <w:tab/>
        <w:t>Number of items sold</w:t>
      </w:r>
    </w:p>
    <w:p w:rsidR="009C694F" w:rsidRDefault="009C694F" w:rsidP="009C694F">
      <w:pPr>
        <w:spacing w:after="0" w:line="240" w:lineRule="auto"/>
      </w:pPr>
      <w:proofErr w:type="spellStart"/>
      <w:r>
        <w:t>PriceDeviation</w:t>
      </w:r>
      <w:proofErr w:type="spellEnd"/>
      <w:r>
        <w:t>%</w:t>
      </w:r>
      <w:r>
        <w:tab/>
      </w:r>
      <w:proofErr w:type="gramStart"/>
      <w:r>
        <w:t>How</w:t>
      </w:r>
      <w:proofErr w:type="gramEnd"/>
      <w:r>
        <w:t xml:space="preserve"> much price deviates from average (%)</w:t>
      </w:r>
    </w:p>
    <w:p w:rsidR="009C694F" w:rsidRDefault="009C694F" w:rsidP="009C694F">
      <w:pPr>
        <w:spacing w:after="0" w:line="240" w:lineRule="auto"/>
      </w:pPr>
      <w:r>
        <w:t>Rating</w:t>
      </w:r>
      <w:r>
        <w:tab/>
        <w:t>Customer rating for the product</w:t>
      </w:r>
    </w:p>
    <w:p w:rsidR="009C694F" w:rsidRDefault="009C694F" w:rsidP="009C694F">
      <w:pPr>
        <w:spacing w:after="0" w:line="240" w:lineRule="auto"/>
      </w:pPr>
    </w:p>
    <w:p w:rsidR="009C694F" w:rsidRDefault="009C694F" w:rsidP="009C694F">
      <w:pPr>
        <w:spacing w:after="0" w:line="240" w:lineRule="auto"/>
      </w:pPr>
      <w:r>
        <w:t>2</w:t>
      </w:r>
      <w:r>
        <w:rPr>
          <w:rFonts w:ascii="Calibri" w:hAnsi="Calibri" w:cs="Calibri"/>
        </w:rPr>
        <w:t>️</w:t>
      </w:r>
      <w:r>
        <w:rPr>
          <w:rFonts w:ascii="Tahoma" w:hAnsi="Tahoma" w:cs="Tahoma"/>
        </w:rPr>
        <w:t>⃣</w:t>
      </w:r>
      <w:r>
        <w:t xml:space="preserve"> </w:t>
      </w:r>
      <w:proofErr w:type="gramStart"/>
      <w:r>
        <w:t>What</w:t>
      </w:r>
      <w:proofErr w:type="gramEnd"/>
      <w:r>
        <w:t xml:space="preserve"> </w:t>
      </w:r>
      <w:proofErr w:type="spellStart"/>
      <w:r>
        <w:t>fit_transform</w:t>
      </w:r>
      <w:proofErr w:type="spellEnd"/>
      <w:r>
        <w:t xml:space="preserve"> does</w:t>
      </w:r>
    </w:p>
    <w:p w:rsidR="009C694F" w:rsidRDefault="009C694F" w:rsidP="009C694F">
      <w:pPr>
        <w:spacing w:after="0" w:line="240" w:lineRule="auto"/>
      </w:pPr>
      <w:proofErr w:type="spellStart"/>
      <w:r>
        <w:t>scaler.fit_transform</w:t>
      </w:r>
      <w:proofErr w:type="spellEnd"/>
      <w:r>
        <w:t>(X) is a two-step operation:</w:t>
      </w:r>
    </w:p>
    <w:p w:rsidR="009C694F" w:rsidRDefault="009C694F" w:rsidP="009C694F">
      <w:pPr>
        <w:spacing w:after="0" w:line="240" w:lineRule="auto"/>
      </w:pPr>
    </w:p>
    <w:p w:rsidR="009C694F" w:rsidRDefault="009C694F" w:rsidP="009C694F">
      <w:pPr>
        <w:spacing w:after="0" w:line="240" w:lineRule="auto"/>
      </w:pPr>
      <w:proofErr w:type="gramStart"/>
      <w:r>
        <w:t>fit()</w:t>
      </w:r>
      <w:proofErr w:type="gramEnd"/>
    </w:p>
    <w:p w:rsidR="009C694F" w:rsidRDefault="009C694F" w:rsidP="009C694F">
      <w:pPr>
        <w:spacing w:after="0" w:line="240" w:lineRule="auto"/>
      </w:pPr>
    </w:p>
    <w:p w:rsidR="009C694F" w:rsidRDefault="009C694F" w:rsidP="009C694F">
      <w:pPr>
        <w:spacing w:after="0" w:line="240" w:lineRule="auto"/>
      </w:pPr>
      <w:proofErr w:type="gramStart"/>
      <w:r>
        <w:t>Calculates the mean and standard deviation of each column in the dataset.</w:t>
      </w:r>
      <w:proofErr w:type="gramEnd"/>
    </w:p>
    <w:p w:rsidR="009C694F" w:rsidRDefault="009C694F" w:rsidP="009C694F">
      <w:pPr>
        <w:spacing w:after="0" w:line="240" w:lineRule="auto"/>
      </w:pPr>
    </w:p>
    <w:p w:rsidR="009C694F" w:rsidRDefault="009C694F" w:rsidP="009C694F">
      <w:pPr>
        <w:spacing w:after="0" w:line="240" w:lineRule="auto"/>
      </w:pPr>
      <w:proofErr w:type="gramStart"/>
      <w:r>
        <w:t>transform()</w:t>
      </w:r>
      <w:proofErr w:type="gramEnd"/>
    </w:p>
    <w:p w:rsidR="009C694F" w:rsidRDefault="009C694F" w:rsidP="009C694F">
      <w:pPr>
        <w:spacing w:after="0" w:line="240" w:lineRule="auto"/>
      </w:pPr>
    </w:p>
    <w:p w:rsidR="009C694F" w:rsidRDefault="009C694F" w:rsidP="009C694F">
      <w:pPr>
        <w:spacing w:after="0" w:line="240" w:lineRule="auto"/>
      </w:pPr>
      <w:r>
        <w:t>Applies standardization to each value:</w:t>
      </w:r>
    </w:p>
    <w:p w:rsidR="009C694F" w:rsidRDefault="009C694F" w:rsidP="009C694F">
      <w:pPr>
        <w:spacing w:after="0" w:line="240" w:lineRule="auto"/>
      </w:pPr>
    </w:p>
    <w:p w:rsidR="009C694F" w:rsidRDefault="009C694F" w:rsidP="009C694F">
      <w:pPr>
        <w:spacing w:after="0" w:line="240" w:lineRule="auto"/>
      </w:pPr>
      <w:r>
        <w:t>Converts data to have mean = 0 and standard deviation = 1.</w:t>
      </w:r>
    </w:p>
    <w:p w:rsidR="00085B1C" w:rsidRPr="00085B1C" w:rsidRDefault="00085B1C" w:rsidP="00085B1C">
      <w:pPr>
        <w:spacing w:before="100" w:beforeAutospacing="1" w:after="100" w:afterAutospacing="1" w:line="240" w:lineRule="auto"/>
        <w:outlineLvl w:val="1"/>
        <w:rPr>
          <w:rFonts w:ascii="Times New Roman" w:eastAsia="Times New Roman" w:hAnsi="Times New Roman" w:cs="Times New Roman"/>
          <w:b/>
          <w:bCs/>
          <w:sz w:val="36"/>
          <w:szCs w:val="36"/>
        </w:rPr>
      </w:pPr>
      <w:r w:rsidRPr="00085B1C">
        <w:rPr>
          <w:rFonts w:ascii="Times New Roman" w:eastAsia="Times New Roman" w:hAnsi="Times New Roman" w:cs="Times New Roman"/>
          <w:b/>
          <w:bCs/>
          <w:sz w:val="36"/>
          <w:szCs w:val="36"/>
        </w:rPr>
        <w:t>Why we do this</w:t>
      </w:r>
    </w:p>
    <w:p w:rsidR="00085B1C" w:rsidRPr="00085B1C" w:rsidRDefault="00085B1C" w:rsidP="00085B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 xml:space="preserve">Many ML algorithms (linear regression, K-means, logistic regression, SVM) are </w:t>
      </w:r>
      <w:r w:rsidRPr="00085B1C">
        <w:rPr>
          <w:rFonts w:ascii="Times New Roman" w:eastAsia="Times New Roman" w:hAnsi="Times New Roman" w:cs="Times New Roman"/>
          <w:b/>
          <w:bCs/>
          <w:sz w:val="24"/>
          <w:szCs w:val="24"/>
        </w:rPr>
        <w:t>sensitive to feature scale</w:t>
      </w:r>
      <w:r w:rsidRPr="00085B1C">
        <w:rPr>
          <w:rFonts w:ascii="Times New Roman" w:eastAsia="Times New Roman" w:hAnsi="Times New Roman" w:cs="Times New Roman"/>
          <w:sz w:val="24"/>
          <w:szCs w:val="24"/>
        </w:rPr>
        <w:t>.</w:t>
      </w:r>
    </w:p>
    <w:p w:rsidR="00085B1C" w:rsidRPr="00085B1C" w:rsidRDefault="00085B1C" w:rsidP="00085B1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 xml:space="preserve">Features like </w:t>
      </w:r>
      <w:proofErr w:type="spellStart"/>
      <w:r w:rsidRPr="00085B1C">
        <w:rPr>
          <w:rFonts w:ascii="Courier New" w:eastAsia="Times New Roman" w:hAnsi="Courier New" w:cs="Courier New"/>
          <w:sz w:val="20"/>
        </w:rPr>
        <w:t>log_price</w:t>
      </w:r>
      <w:proofErr w:type="spellEnd"/>
      <w:r w:rsidRPr="00085B1C">
        <w:rPr>
          <w:rFonts w:ascii="Times New Roman" w:eastAsia="Times New Roman" w:hAnsi="Times New Roman" w:cs="Times New Roman"/>
          <w:sz w:val="24"/>
          <w:szCs w:val="24"/>
        </w:rPr>
        <w:t xml:space="preserve"> and </w:t>
      </w:r>
      <w:r w:rsidRPr="00085B1C">
        <w:rPr>
          <w:rFonts w:ascii="Courier New" w:eastAsia="Times New Roman" w:hAnsi="Courier New" w:cs="Courier New"/>
          <w:sz w:val="20"/>
        </w:rPr>
        <w:t>Quantity</w:t>
      </w:r>
      <w:r w:rsidRPr="00085B1C">
        <w:rPr>
          <w:rFonts w:ascii="Times New Roman" w:eastAsia="Times New Roman" w:hAnsi="Times New Roman" w:cs="Times New Roman"/>
          <w:sz w:val="24"/>
          <w:szCs w:val="24"/>
        </w:rPr>
        <w:t xml:space="preserve"> are on very different scales — without scaling, large numbers dominate the model.</w:t>
      </w:r>
    </w:p>
    <w:p w:rsidR="00085B1C" w:rsidRPr="00085B1C" w:rsidRDefault="00085B1C" w:rsidP="00085B1C">
      <w:pPr>
        <w:numPr>
          <w:ilvl w:val="0"/>
          <w:numId w:val="1"/>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lastRenderedPageBreak/>
        <w:t xml:space="preserve">Scaling ensures all features contribute </w:t>
      </w:r>
      <w:r w:rsidRPr="00085B1C">
        <w:rPr>
          <w:rFonts w:ascii="Times New Roman" w:eastAsia="Times New Roman" w:hAnsi="Times New Roman" w:cs="Times New Roman"/>
          <w:b/>
          <w:bCs/>
          <w:sz w:val="24"/>
          <w:szCs w:val="24"/>
        </w:rPr>
        <w:t>equally</w:t>
      </w:r>
      <w:r w:rsidRPr="00085B1C">
        <w:rPr>
          <w:rFonts w:ascii="Times New Roman" w:eastAsia="Times New Roman" w:hAnsi="Times New Roman" w:cs="Times New Roman"/>
          <w:sz w:val="24"/>
          <w:szCs w:val="24"/>
        </w:rPr>
        <w:t xml:space="preserve"> to distance calculations or model fitting.</w:t>
      </w:r>
    </w:p>
    <w:p w:rsidR="00085B1C" w:rsidRDefault="00085B1C" w:rsidP="005C1B74">
      <w:pPr>
        <w:spacing w:after="0" w:line="240" w:lineRule="auto"/>
      </w:pPr>
    </w:p>
    <w:p w:rsidR="00085B1C" w:rsidRDefault="00085B1C" w:rsidP="00085B1C">
      <w:pPr>
        <w:spacing w:before="100" w:beforeAutospacing="1" w:after="100" w:afterAutospacing="1" w:line="240" w:lineRule="auto"/>
        <w:ind w:left="3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OneHotEncoder</w:t>
      </w:r>
      <w:proofErr w:type="spellEnd"/>
    </w:p>
    <w:p w:rsidR="00085B1C" w:rsidRPr="00085B1C" w:rsidRDefault="00085B1C" w:rsidP="00085B1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 xml:space="preserve">Machine learning models (like Linear Regression or K-Means) </w:t>
      </w:r>
      <w:r w:rsidRPr="00085B1C">
        <w:rPr>
          <w:rFonts w:ascii="Times New Roman" w:eastAsia="Times New Roman" w:hAnsi="Times New Roman" w:cs="Times New Roman"/>
          <w:b/>
          <w:bCs/>
          <w:sz w:val="24"/>
          <w:szCs w:val="24"/>
        </w:rPr>
        <w:t>cannot handle text labels</w:t>
      </w:r>
      <w:r w:rsidRPr="00085B1C">
        <w:rPr>
          <w:rFonts w:ascii="Times New Roman" w:eastAsia="Times New Roman" w:hAnsi="Times New Roman" w:cs="Times New Roman"/>
          <w:sz w:val="24"/>
          <w:szCs w:val="24"/>
        </w:rPr>
        <w:t xml:space="preserve"> directly, they need numeric inputs.</w:t>
      </w:r>
    </w:p>
    <w:p w:rsidR="00085B1C" w:rsidRPr="00085B1C" w:rsidRDefault="000029EA" w:rsidP="00085B1C">
      <w:pPr>
        <w:spacing w:after="0" w:line="240" w:lineRule="auto"/>
        <w:rPr>
          <w:rFonts w:ascii="Times New Roman" w:eastAsia="Times New Roman" w:hAnsi="Times New Roman" w:cs="Times New Roman"/>
          <w:sz w:val="24"/>
          <w:szCs w:val="24"/>
        </w:rPr>
      </w:pPr>
      <w:r w:rsidRPr="000029EA">
        <w:rPr>
          <w:rFonts w:ascii="Times New Roman" w:eastAsia="Times New Roman" w:hAnsi="Times New Roman" w:cs="Times New Roman"/>
          <w:sz w:val="24"/>
          <w:szCs w:val="24"/>
        </w:rPr>
        <w:pict>
          <v:rect id="_x0000_i1025" style="width:0;height:1.5pt" o:hralign="center" o:hrstd="t" o:hr="t" fillcolor="#a0a0a0" stroked="f"/>
        </w:pict>
      </w:r>
    </w:p>
    <w:p w:rsidR="00085B1C" w:rsidRDefault="00192669" w:rsidP="00085B1C">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OneHotEncoder</w:t>
      </w:r>
      <w:proofErr w:type="spellEnd"/>
    </w:p>
    <w:p w:rsidR="00192669" w:rsidRDefault="00192669" w:rsidP="00085B1C">
      <w:pPr>
        <w:spacing w:before="100" w:beforeAutospacing="1" w:after="100" w:afterAutospacing="1" w:line="240" w:lineRule="auto"/>
        <w:outlineLvl w:val="1"/>
        <w:rPr>
          <w:rFonts w:ascii="Times New Roman" w:eastAsia="Times New Roman" w:hAnsi="Times New Roman" w:cs="Times New Roman"/>
          <w:b/>
          <w:bCs/>
          <w:sz w:val="36"/>
          <w:szCs w:val="36"/>
        </w:rPr>
      </w:pPr>
      <w:r>
        <w:t xml:space="preserve">Machine learning models (like Linear Regression or K-Means) </w:t>
      </w:r>
      <w:r>
        <w:rPr>
          <w:rStyle w:val="a4"/>
        </w:rPr>
        <w:t>cannot handle text labels</w:t>
      </w:r>
      <w:r>
        <w:t xml:space="preserve"> directly, they need numeric inputs.</w:t>
      </w:r>
    </w:p>
    <w:p w:rsidR="00085B1C" w:rsidRPr="00085B1C" w:rsidRDefault="00085B1C" w:rsidP="00085B1C">
      <w:pPr>
        <w:spacing w:before="100" w:beforeAutospacing="1" w:after="100" w:afterAutospacing="1" w:line="240" w:lineRule="auto"/>
        <w:outlineLvl w:val="1"/>
        <w:rPr>
          <w:rFonts w:ascii="Times New Roman" w:eastAsia="Times New Roman" w:hAnsi="Times New Roman" w:cs="Times New Roman"/>
          <w:b/>
          <w:bCs/>
          <w:sz w:val="36"/>
          <w:szCs w:val="36"/>
        </w:rPr>
      </w:pPr>
      <w:r w:rsidRPr="00085B1C">
        <w:rPr>
          <w:rFonts w:ascii="Times New Roman" w:eastAsia="Times New Roman" w:hAnsi="Times New Roman" w:cs="Times New Roman"/>
          <w:b/>
          <w:bCs/>
          <w:sz w:val="36"/>
          <w:szCs w:val="36"/>
        </w:rPr>
        <w:t>2️</w:t>
      </w:r>
      <w:r w:rsidRPr="00085B1C">
        <w:rPr>
          <w:rFonts w:ascii="Tahoma" w:eastAsia="Times New Roman" w:hAnsi="Tahoma" w:cs="Tahoma"/>
          <w:b/>
          <w:bCs/>
          <w:sz w:val="36"/>
          <w:szCs w:val="36"/>
        </w:rPr>
        <w:t>⃣</w:t>
      </w:r>
      <w:r w:rsidRPr="00085B1C">
        <w:rPr>
          <w:rFonts w:ascii="Times New Roman" w:eastAsia="Times New Roman" w:hAnsi="Times New Roman" w:cs="Times New Roman"/>
          <w:b/>
          <w:bCs/>
          <w:sz w:val="36"/>
          <w:szCs w:val="36"/>
        </w:rPr>
        <w:t xml:space="preserve"> </w:t>
      </w:r>
      <w:proofErr w:type="gramStart"/>
      <w:r w:rsidRPr="00085B1C">
        <w:rPr>
          <w:rFonts w:ascii="Times New Roman" w:eastAsia="Times New Roman" w:hAnsi="Times New Roman" w:cs="Times New Roman"/>
          <w:b/>
          <w:bCs/>
          <w:sz w:val="36"/>
          <w:szCs w:val="36"/>
        </w:rPr>
        <w:t>What</w:t>
      </w:r>
      <w:proofErr w:type="gramEnd"/>
      <w:r w:rsidRPr="00085B1C">
        <w:rPr>
          <w:rFonts w:ascii="Times New Roman" w:eastAsia="Times New Roman" w:hAnsi="Times New Roman" w:cs="Times New Roman"/>
          <w:b/>
          <w:bCs/>
          <w:sz w:val="36"/>
          <w:szCs w:val="36"/>
        </w:rPr>
        <w:t xml:space="preserve"> </w:t>
      </w:r>
      <w:proofErr w:type="spellStart"/>
      <w:r w:rsidRPr="00085B1C">
        <w:rPr>
          <w:rFonts w:ascii="Courier New" w:eastAsia="Times New Roman" w:hAnsi="Courier New" w:cs="Courier New"/>
          <w:b/>
          <w:bCs/>
          <w:sz w:val="20"/>
        </w:rPr>
        <w:t>fit_transform</w:t>
      </w:r>
      <w:proofErr w:type="spellEnd"/>
      <w:r w:rsidRPr="00085B1C">
        <w:rPr>
          <w:rFonts w:ascii="Times New Roman" w:eastAsia="Times New Roman" w:hAnsi="Times New Roman" w:cs="Times New Roman"/>
          <w:b/>
          <w:bCs/>
          <w:sz w:val="36"/>
          <w:szCs w:val="36"/>
        </w:rPr>
        <w:t xml:space="preserve"> does</w:t>
      </w:r>
    </w:p>
    <w:p w:rsidR="00085B1C" w:rsidRPr="00085B1C" w:rsidRDefault="00085B1C" w:rsidP="00085B1C">
      <w:pPr>
        <w:spacing w:before="100" w:beforeAutospacing="1" w:after="100" w:afterAutospacing="1" w:line="240" w:lineRule="auto"/>
        <w:rPr>
          <w:rFonts w:ascii="Times New Roman" w:eastAsia="Times New Roman" w:hAnsi="Times New Roman" w:cs="Times New Roman"/>
          <w:sz w:val="24"/>
          <w:szCs w:val="24"/>
        </w:rPr>
      </w:pPr>
      <w:proofErr w:type="spellStart"/>
      <w:r w:rsidRPr="00085B1C">
        <w:rPr>
          <w:rFonts w:ascii="Courier New" w:eastAsia="Times New Roman" w:hAnsi="Courier New" w:cs="Courier New"/>
          <w:sz w:val="20"/>
        </w:rPr>
        <w:t>ohe.fit_transform</w:t>
      </w:r>
      <w:proofErr w:type="spellEnd"/>
      <w:r w:rsidRPr="00085B1C">
        <w:rPr>
          <w:rFonts w:ascii="Courier New" w:eastAsia="Times New Roman" w:hAnsi="Courier New" w:cs="Courier New"/>
          <w:sz w:val="20"/>
        </w:rPr>
        <w:t>(X)</w:t>
      </w:r>
      <w:r w:rsidRPr="00085B1C">
        <w:rPr>
          <w:rFonts w:ascii="Times New Roman" w:eastAsia="Times New Roman" w:hAnsi="Times New Roman" w:cs="Times New Roman"/>
          <w:sz w:val="24"/>
          <w:szCs w:val="24"/>
        </w:rPr>
        <w:t xml:space="preserve"> is a </w:t>
      </w:r>
      <w:r w:rsidRPr="00085B1C">
        <w:rPr>
          <w:rFonts w:ascii="Times New Roman" w:eastAsia="Times New Roman" w:hAnsi="Times New Roman" w:cs="Times New Roman"/>
          <w:b/>
          <w:bCs/>
          <w:sz w:val="24"/>
          <w:szCs w:val="24"/>
        </w:rPr>
        <w:t>two-step operation</w:t>
      </w:r>
      <w:r w:rsidRPr="00085B1C">
        <w:rPr>
          <w:rFonts w:ascii="Times New Roman" w:eastAsia="Times New Roman" w:hAnsi="Times New Roman" w:cs="Times New Roman"/>
          <w:sz w:val="24"/>
          <w:szCs w:val="24"/>
        </w:rPr>
        <w:t>:</w:t>
      </w:r>
    </w:p>
    <w:p w:rsidR="00085B1C" w:rsidRPr="00085B1C" w:rsidRDefault="00085B1C" w:rsidP="00085B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B1C">
        <w:rPr>
          <w:rFonts w:ascii="Courier New" w:eastAsia="Times New Roman" w:hAnsi="Courier New" w:cs="Courier New"/>
          <w:b/>
          <w:bCs/>
          <w:sz w:val="20"/>
        </w:rPr>
        <w:t>fit()</w:t>
      </w:r>
    </w:p>
    <w:p w:rsidR="00085B1C" w:rsidRPr="00085B1C" w:rsidRDefault="00085B1C" w:rsidP="00085B1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Learns all unique categories in each column.</w:t>
      </w:r>
    </w:p>
    <w:p w:rsidR="00085B1C" w:rsidRPr="00085B1C" w:rsidRDefault="00085B1C" w:rsidP="00085B1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 xml:space="preserve">Example: </w:t>
      </w:r>
      <w:r w:rsidRPr="00085B1C">
        <w:rPr>
          <w:rFonts w:ascii="Courier New" w:eastAsia="Times New Roman" w:hAnsi="Courier New" w:cs="Courier New"/>
          <w:sz w:val="20"/>
        </w:rPr>
        <w:t>Product line</w:t>
      </w:r>
      <w:r w:rsidRPr="00085B1C">
        <w:rPr>
          <w:rFonts w:ascii="Times New Roman" w:eastAsia="Times New Roman" w:hAnsi="Times New Roman" w:cs="Times New Roman"/>
          <w:sz w:val="24"/>
          <w:szCs w:val="24"/>
        </w:rPr>
        <w:t xml:space="preserve"> has ["Food", "Drinks", "Cosmetics"] → 3 unique categories.</w:t>
      </w:r>
    </w:p>
    <w:p w:rsidR="00085B1C" w:rsidRPr="00085B1C" w:rsidRDefault="00085B1C" w:rsidP="00085B1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B1C">
        <w:rPr>
          <w:rFonts w:ascii="Courier New" w:eastAsia="Times New Roman" w:hAnsi="Courier New" w:cs="Courier New"/>
          <w:b/>
          <w:bCs/>
          <w:sz w:val="20"/>
        </w:rPr>
        <w:t>transform()</w:t>
      </w:r>
    </w:p>
    <w:p w:rsidR="00085B1C" w:rsidRPr="00085B1C" w:rsidRDefault="00085B1C" w:rsidP="00085B1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 xml:space="preserve">Converts each category into </w:t>
      </w:r>
      <w:r w:rsidRPr="00085B1C">
        <w:rPr>
          <w:rFonts w:ascii="Times New Roman" w:eastAsia="Times New Roman" w:hAnsi="Times New Roman" w:cs="Times New Roman"/>
          <w:b/>
          <w:bCs/>
          <w:sz w:val="24"/>
          <w:szCs w:val="24"/>
        </w:rPr>
        <w:t>binary columns (0/1)</w:t>
      </w:r>
      <w:r w:rsidRPr="00085B1C">
        <w:rPr>
          <w:rFonts w:ascii="Times New Roman" w:eastAsia="Times New Roman" w:hAnsi="Times New Roman" w:cs="Times New Roman"/>
          <w:sz w:val="24"/>
          <w:szCs w:val="24"/>
        </w:rPr>
        <w:t>.</w:t>
      </w:r>
    </w:p>
    <w:p w:rsidR="00085B1C" w:rsidRPr="00085B1C" w:rsidRDefault="00085B1C" w:rsidP="00085B1C">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085B1C">
        <w:rPr>
          <w:rFonts w:ascii="Times New Roman" w:eastAsia="Times New Roman" w:hAnsi="Times New Roman" w:cs="Times New Roman"/>
          <w:sz w:val="24"/>
          <w:szCs w:val="24"/>
        </w:rPr>
        <w:t>For each category, 1 means that row belongs to it, 0 otherwise.</w:t>
      </w:r>
    </w:p>
    <w:p w:rsidR="00085B1C" w:rsidRDefault="00085B1C" w:rsidP="00085B1C">
      <w:pPr>
        <w:pStyle w:val="2"/>
      </w:pPr>
      <w:r>
        <w:t xml:space="preserve">Why </w:t>
      </w:r>
      <w:r>
        <w:rPr>
          <w:rStyle w:val="HTML"/>
        </w:rPr>
        <w:t>.</w:t>
      </w:r>
      <w:proofErr w:type="spellStart"/>
      <w:proofErr w:type="gramStart"/>
      <w:r>
        <w:rPr>
          <w:rStyle w:val="HTML"/>
        </w:rPr>
        <w:t>toarray</w:t>
      </w:r>
      <w:proofErr w:type="spellEnd"/>
      <w:r>
        <w:rPr>
          <w:rStyle w:val="HTML"/>
        </w:rPr>
        <w:t>(</w:t>
      </w:r>
      <w:proofErr w:type="gramEnd"/>
      <w:r>
        <w:rPr>
          <w:rStyle w:val="HTML"/>
        </w:rPr>
        <w:t>)</w:t>
      </w:r>
      <w:r>
        <w:t>?</w:t>
      </w:r>
    </w:p>
    <w:p w:rsidR="00085B1C" w:rsidRDefault="00085B1C" w:rsidP="00085B1C">
      <w:pPr>
        <w:pStyle w:val="a3"/>
        <w:numPr>
          <w:ilvl w:val="0"/>
          <w:numId w:val="4"/>
        </w:numPr>
      </w:pPr>
      <w:proofErr w:type="spellStart"/>
      <w:r>
        <w:rPr>
          <w:rStyle w:val="HTML"/>
        </w:rPr>
        <w:t>OneHotEncoder</w:t>
      </w:r>
      <w:proofErr w:type="spellEnd"/>
      <w:r>
        <w:t xml:space="preserve"> returns a </w:t>
      </w:r>
      <w:r>
        <w:rPr>
          <w:rStyle w:val="a4"/>
        </w:rPr>
        <w:t>sparse matrix</w:t>
      </w:r>
      <w:r>
        <w:t xml:space="preserve"> by default to save memory.</w:t>
      </w:r>
    </w:p>
    <w:p w:rsidR="00085B1C" w:rsidRDefault="00085B1C" w:rsidP="00085B1C">
      <w:pPr>
        <w:pStyle w:val="a3"/>
        <w:numPr>
          <w:ilvl w:val="0"/>
          <w:numId w:val="4"/>
        </w:numPr>
        <w:pBdr>
          <w:bottom w:val="double" w:sz="6" w:space="1" w:color="auto"/>
        </w:pBdr>
      </w:pPr>
      <w:r>
        <w:rPr>
          <w:rStyle w:val="HTML"/>
        </w:rPr>
        <w:t>.</w:t>
      </w:r>
      <w:proofErr w:type="spellStart"/>
      <w:proofErr w:type="gramStart"/>
      <w:r>
        <w:rPr>
          <w:rStyle w:val="HTML"/>
        </w:rPr>
        <w:t>toarray</w:t>
      </w:r>
      <w:proofErr w:type="spellEnd"/>
      <w:r>
        <w:rPr>
          <w:rStyle w:val="HTML"/>
        </w:rPr>
        <w:t>(</w:t>
      </w:r>
      <w:proofErr w:type="gramEnd"/>
      <w:r>
        <w:rPr>
          <w:rStyle w:val="HTML"/>
        </w:rPr>
        <w:t>)</w:t>
      </w:r>
      <w:r>
        <w:t xml:space="preserve"> converts it into a </w:t>
      </w:r>
      <w:r>
        <w:rPr>
          <w:rStyle w:val="a4"/>
        </w:rPr>
        <w:t xml:space="preserve">regular </w:t>
      </w:r>
      <w:proofErr w:type="spellStart"/>
      <w:r>
        <w:rPr>
          <w:rStyle w:val="a4"/>
        </w:rPr>
        <w:t>NumPy</w:t>
      </w:r>
      <w:proofErr w:type="spellEnd"/>
      <w:r>
        <w:rPr>
          <w:rStyle w:val="a4"/>
        </w:rPr>
        <w:t xml:space="preserve"> array</w:t>
      </w:r>
      <w:r>
        <w:t>, which is easier to work with in pipelines or when concatenating with other features.</w:t>
      </w:r>
    </w:p>
    <w:p w:rsidR="00192669" w:rsidRDefault="00192669" w:rsidP="005C1B74">
      <w:pPr>
        <w:spacing w:after="0" w:line="240" w:lineRule="auto"/>
      </w:pPr>
    </w:p>
    <w:p w:rsidR="00192669" w:rsidRDefault="00192669" w:rsidP="005C1B74">
      <w:pPr>
        <w:spacing w:after="0" w:line="240" w:lineRule="auto"/>
      </w:pPr>
      <w:r w:rsidRPr="00192669">
        <w:t xml:space="preserve">X = </w:t>
      </w:r>
      <w:proofErr w:type="spellStart"/>
      <w:proofErr w:type="gramStart"/>
      <w:r w:rsidRPr="00192669">
        <w:t>np.concatenate</w:t>
      </w:r>
      <w:proofErr w:type="spellEnd"/>
      <w:r w:rsidRPr="00192669">
        <w:t>(</w:t>
      </w:r>
      <w:proofErr w:type="gramEnd"/>
      <w:r w:rsidRPr="00192669">
        <w:t xml:space="preserve">[scaled, </w:t>
      </w:r>
      <w:proofErr w:type="spellStart"/>
      <w:r w:rsidRPr="00192669">
        <w:t>cat_encoded</w:t>
      </w:r>
      <w:proofErr w:type="spellEnd"/>
      <w:r w:rsidRPr="00192669">
        <w:t>], axis=1)</w:t>
      </w:r>
    </w:p>
    <w:p w:rsidR="00192669" w:rsidRDefault="00192669" w:rsidP="005C1B74">
      <w:pPr>
        <w:spacing w:after="0" w:line="240" w:lineRule="auto"/>
      </w:pPr>
    </w:p>
    <w:p w:rsidR="00192669" w:rsidRDefault="00192669" w:rsidP="005C1B74">
      <w:pPr>
        <w:spacing w:after="0" w:line="240" w:lineRule="auto"/>
      </w:pPr>
      <w:r>
        <w:t xml:space="preserve">You want to create a </w:t>
      </w:r>
      <w:r>
        <w:rPr>
          <w:rStyle w:val="a4"/>
        </w:rPr>
        <w:t>single feature matrix</w:t>
      </w:r>
      <w:r>
        <w:t xml:space="preserve"> for your regression or clustering model.</w:t>
      </w:r>
    </w:p>
    <w:p w:rsidR="00192669" w:rsidRDefault="00192669" w:rsidP="005C1B74">
      <w:pPr>
        <w:spacing w:after="0" w:line="240" w:lineRule="auto"/>
      </w:pPr>
    </w:p>
    <w:p w:rsidR="00192669" w:rsidRDefault="00192669" w:rsidP="00192669">
      <w:pPr>
        <w:pStyle w:val="2"/>
      </w:pPr>
      <w:r>
        <w:t xml:space="preserve">What </w:t>
      </w:r>
      <w:proofErr w:type="spellStart"/>
      <w:r>
        <w:rPr>
          <w:rStyle w:val="HTML"/>
        </w:rPr>
        <w:t>np.concatenate</w:t>
      </w:r>
      <w:proofErr w:type="spellEnd"/>
      <w:r>
        <w:t xml:space="preserve"> does</w:t>
      </w:r>
    </w:p>
    <w:p w:rsidR="00192669" w:rsidRDefault="00192669" w:rsidP="00192669">
      <w:pPr>
        <w:pStyle w:val="a3"/>
        <w:numPr>
          <w:ilvl w:val="0"/>
          <w:numId w:val="5"/>
        </w:numPr>
      </w:pPr>
      <w:proofErr w:type="spellStart"/>
      <w:proofErr w:type="gramStart"/>
      <w:r>
        <w:rPr>
          <w:rStyle w:val="HTML"/>
        </w:rPr>
        <w:t>np.concatenate</w:t>
      </w:r>
      <w:proofErr w:type="spellEnd"/>
      <w:proofErr w:type="gramEnd"/>
      <w:r>
        <w:t xml:space="preserve"> joins arrays </w:t>
      </w:r>
      <w:r>
        <w:rPr>
          <w:rStyle w:val="a4"/>
        </w:rPr>
        <w:t>along a specified axis</w:t>
      </w:r>
      <w:r>
        <w:t>.</w:t>
      </w:r>
    </w:p>
    <w:p w:rsidR="00192669" w:rsidRDefault="00192669" w:rsidP="005C1B74">
      <w:pPr>
        <w:spacing w:after="0" w:line="240" w:lineRule="auto"/>
      </w:pPr>
      <w:r>
        <w:t xml:space="preserve">Numeric features and one-hot features are now </w:t>
      </w:r>
      <w:r>
        <w:rPr>
          <w:rStyle w:val="a4"/>
        </w:rPr>
        <w:t>combined in one array</w:t>
      </w:r>
      <w:r>
        <w:t>, ready for model training.</w:t>
      </w:r>
    </w:p>
    <w:p w:rsidR="00192669" w:rsidRDefault="00192669" w:rsidP="005C1B74">
      <w:pPr>
        <w:pBdr>
          <w:bottom w:val="double" w:sz="6" w:space="1" w:color="auto"/>
        </w:pBdr>
        <w:spacing w:after="0" w:line="240" w:lineRule="auto"/>
      </w:pPr>
    </w:p>
    <w:p w:rsidR="00192669" w:rsidRDefault="00192669" w:rsidP="005C1B74">
      <w:pPr>
        <w:spacing w:after="0" w:line="240" w:lineRule="auto"/>
      </w:pPr>
    </w:p>
    <w:p w:rsidR="00192669" w:rsidRDefault="00192669" w:rsidP="00192669">
      <w:pPr>
        <w:pStyle w:val="a3"/>
        <w:numPr>
          <w:ilvl w:val="0"/>
          <w:numId w:val="6"/>
        </w:numPr>
      </w:pPr>
      <w:r>
        <w:t xml:space="preserve">We are testing </w:t>
      </w:r>
      <w:r>
        <w:rPr>
          <w:rStyle w:val="a4"/>
        </w:rPr>
        <w:t>different numbers of clusters</w:t>
      </w:r>
      <w:r>
        <w:t>, starting from 2 up to 9.</w:t>
      </w:r>
    </w:p>
    <w:p w:rsidR="00192669" w:rsidRDefault="00192669" w:rsidP="00192669">
      <w:pPr>
        <w:pStyle w:val="a3"/>
        <w:numPr>
          <w:ilvl w:val="0"/>
          <w:numId w:val="6"/>
        </w:numPr>
      </w:pPr>
      <w:r>
        <w:t xml:space="preserve">We usually don’t test </w:t>
      </w:r>
      <w:r>
        <w:rPr>
          <w:rStyle w:val="HTML"/>
        </w:rPr>
        <w:t>k=1</w:t>
      </w:r>
      <w:r>
        <w:t xml:space="preserve"> because silhouette score isn’t defined for a single cluster.</w:t>
      </w:r>
    </w:p>
    <w:p w:rsidR="00192669" w:rsidRDefault="00192669" w:rsidP="00192669">
      <w:pPr>
        <w:pStyle w:val="a3"/>
        <w:numPr>
          <w:ilvl w:val="0"/>
          <w:numId w:val="6"/>
        </w:numPr>
      </w:pPr>
      <w:r>
        <w:rPr>
          <w:rFonts w:hAnsi="Symbol"/>
        </w:rPr>
        <w:t></w:t>
      </w:r>
      <w:r>
        <w:t xml:space="preserve">  </w:t>
      </w:r>
      <w:proofErr w:type="spellStart"/>
      <w:r>
        <w:rPr>
          <w:rStyle w:val="HTML"/>
        </w:rPr>
        <w:t>model.inertia</w:t>
      </w:r>
      <w:proofErr w:type="spellEnd"/>
      <w:r>
        <w:rPr>
          <w:rStyle w:val="HTML"/>
        </w:rPr>
        <w:t>_</w:t>
      </w:r>
      <w:r>
        <w:t xml:space="preserve"> = </w:t>
      </w:r>
      <w:r>
        <w:rPr>
          <w:rStyle w:val="a4"/>
        </w:rPr>
        <w:t>sum of squared distances of samples to their closest cluster center</w:t>
      </w:r>
      <w:r>
        <w:t xml:space="preserve"> (WCSS)</w:t>
      </w:r>
    </w:p>
    <w:p w:rsidR="00192669" w:rsidRDefault="00192669" w:rsidP="00192669">
      <w:pPr>
        <w:pStyle w:val="a3"/>
        <w:numPr>
          <w:ilvl w:val="0"/>
          <w:numId w:val="6"/>
        </w:numPr>
      </w:pPr>
      <w:r>
        <w:rPr>
          <w:rFonts w:hAnsi="Symbol"/>
        </w:rPr>
        <w:t></w:t>
      </w:r>
      <w:r>
        <w:t xml:space="preserve">  Lower inertia → points are closer to their cluster center → better compactness</w:t>
      </w:r>
    </w:p>
    <w:p w:rsidR="00192669" w:rsidRDefault="00192669" w:rsidP="00192669">
      <w:pPr>
        <w:pStyle w:val="a3"/>
        <w:numPr>
          <w:ilvl w:val="0"/>
          <w:numId w:val="6"/>
        </w:numPr>
      </w:pPr>
      <w:proofErr w:type="gramStart"/>
      <w:r>
        <w:rPr>
          <w:rFonts w:hAnsi="Symbol"/>
        </w:rPr>
        <w:t></w:t>
      </w:r>
      <w:r>
        <w:t xml:space="preserve">  Often</w:t>
      </w:r>
      <w:proofErr w:type="gramEnd"/>
      <w:r>
        <w:t xml:space="preserve"> used for the </w:t>
      </w:r>
      <w:r>
        <w:rPr>
          <w:rStyle w:val="a4"/>
        </w:rPr>
        <w:t>Elbow Method</w:t>
      </w:r>
      <w:r>
        <w:t xml:space="preserve"> to determine optimal </w:t>
      </w:r>
      <w:r>
        <w:rPr>
          <w:rStyle w:val="HTML"/>
        </w:rPr>
        <w:t>k</w:t>
      </w:r>
      <w:r>
        <w:t>.</w:t>
      </w:r>
    </w:p>
    <w:p w:rsidR="00192669" w:rsidRDefault="00192669" w:rsidP="005C1B74">
      <w:pPr>
        <w:spacing w:after="0" w:line="240" w:lineRule="auto"/>
        <w:rPr>
          <w:rStyle w:val="a4"/>
        </w:rPr>
      </w:pPr>
      <w:proofErr w:type="spellStart"/>
      <w:r>
        <w:rPr>
          <w:rStyle w:val="HTML"/>
          <w:rFonts w:eastAsiaTheme="minorHAnsi"/>
        </w:rPr>
        <w:t>silhouette_score</w:t>
      </w:r>
      <w:proofErr w:type="spellEnd"/>
      <w:r>
        <w:rPr>
          <w:rStyle w:val="HTML"/>
          <w:rFonts w:eastAsiaTheme="minorHAnsi"/>
        </w:rPr>
        <w:t>(X, labels)</w:t>
      </w:r>
      <w:r>
        <w:t xml:space="preserve"> measures how well each point fits its cluster </w:t>
      </w:r>
      <w:r>
        <w:rPr>
          <w:rStyle w:val="a4"/>
        </w:rPr>
        <w:t>compared to other clusters</w:t>
      </w:r>
    </w:p>
    <w:p w:rsidR="00FB0FB3" w:rsidRDefault="00FB0FB3" w:rsidP="00FB0FB3">
      <w:pPr>
        <w:pStyle w:val="2"/>
      </w:pPr>
      <w:r>
        <w:t>After the loop</w:t>
      </w:r>
    </w:p>
    <w:p w:rsidR="00FB0FB3" w:rsidRDefault="00FB0FB3" w:rsidP="00FB0FB3">
      <w:pPr>
        <w:pStyle w:val="a3"/>
        <w:numPr>
          <w:ilvl w:val="0"/>
          <w:numId w:val="7"/>
        </w:numPr>
      </w:pPr>
      <w:r>
        <w:rPr>
          <w:rStyle w:val="HTML"/>
        </w:rPr>
        <w:t>inertias</w:t>
      </w:r>
      <w:r>
        <w:t xml:space="preserve"> → can be plotted </w:t>
      </w:r>
      <w:proofErr w:type="spellStart"/>
      <w:r>
        <w:t>vs</w:t>
      </w:r>
      <w:proofErr w:type="spellEnd"/>
      <w:r>
        <w:t xml:space="preserve"> </w:t>
      </w:r>
      <w:r>
        <w:rPr>
          <w:rStyle w:val="HTML"/>
        </w:rPr>
        <w:t>k</w:t>
      </w:r>
      <w:r>
        <w:t xml:space="preserve"> to see </w:t>
      </w:r>
      <w:r>
        <w:rPr>
          <w:rStyle w:val="a4"/>
        </w:rPr>
        <w:t>elbow point</w:t>
      </w:r>
      <w:r>
        <w:t xml:space="preserve"> (where inertia stops decreasing sharply)</w:t>
      </w:r>
    </w:p>
    <w:p w:rsidR="00FB0FB3" w:rsidRDefault="00FB0FB3" w:rsidP="00FB0FB3">
      <w:pPr>
        <w:pStyle w:val="a3"/>
        <w:numPr>
          <w:ilvl w:val="0"/>
          <w:numId w:val="7"/>
        </w:numPr>
        <w:pBdr>
          <w:bottom w:val="double" w:sz="6" w:space="1" w:color="auto"/>
        </w:pBdr>
      </w:pPr>
      <w:r>
        <w:rPr>
          <w:rStyle w:val="HTML"/>
        </w:rPr>
        <w:t>silhouettes</w:t>
      </w:r>
      <w:r>
        <w:t xml:space="preserve"> → can be plotted </w:t>
      </w:r>
      <w:proofErr w:type="spellStart"/>
      <w:r>
        <w:t>vs</w:t>
      </w:r>
      <w:proofErr w:type="spellEnd"/>
      <w:r>
        <w:t xml:space="preserve"> </w:t>
      </w:r>
      <w:r>
        <w:rPr>
          <w:rStyle w:val="HTML"/>
        </w:rPr>
        <w:t>k</w:t>
      </w:r>
      <w:r>
        <w:t xml:space="preserve"> to see </w:t>
      </w:r>
      <w:r>
        <w:rPr>
          <w:rStyle w:val="a4"/>
        </w:rPr>
        <w:t>highest silhouette score</w:t>
      </w:r>
      <w:r>
        <w:t xml:space="preserve"> → best cluster separation</w:t>
      </w:r>
    </w:p>
    <w:p w:rsidR="00FB0FB3" w:rsidRDefault="00FB0FB3" w:rsidP="005C1B74">
      <w:pPr>
        <w:spacing w:after="0" w:line="240" w:lineRule="auto"/>
      </w:pPr>
    </w:p>
    <w:p w:rsidR="00FB0FB3" w:rsidRDefault="00FB0FB3" w:rsidP="00FB0FB3">
      <w:pPr>
        <w:pStyle w:val="2"/>
      </w:pPr>
      <w:r>
        <w:t>Combined interpretation</w:t>
      </w:r>
    </w:p>
    <w:p w:rsidR="00FB0FB3" w:rsidRDefault="00FB0FB3" w:rsidP="00FB0FB3">
      <w:pPr>
        <w:pStyle w:val="a3"/>
        <w:numPr>
          <w:ilvl w:val="0"/>
          <w:numId w:val="8"/>
        </w:numPr>
      </w:pPr>
      <w:r>
        <w:rPr>
          <w:rStyle w:val="a4"/>
        </w:rPr>
        <w:t>Elbow plot</w:t>
      </w:r>
      <w:r>
        <w:t xml:space="preserve"> tells you where adding clusters stops improving compactness significantly.</w:t>
      </w:r>
    </w:p>
    <w:p w:rsidR="00FB0FB3" w:rsidRDefault="00FB0FB3" w:rsidP="00FB0FB3">
      <w:pPr>
        <w:pStyle w:val="a3"/>
        <w:numPr>
          <w:ilvl w:val="0"/>
          <w:numId w:val="8"/>
        </w:numPr>
      </w:pPr>
      <w:r>
        <w:rPr>
          <w:rStyle w:val="a4"/>
        </w:rPr>
        <w:t>Silhouette plot</w:t>
      </w:r>
      <w:r>
        <w:t xml:space="preserve"> tells you which </w:t>
      </w:r>
      <w:r>
        <w:rPr>
          <w:rStyle w:val="HTML"/>
        </w:rPr>
        <w:t>k</w:t>
      </w:r>
      <w:r>
        <w:t xml:space="preserve"> gives the best </w:t>
      </w:r>
      <w:r>
        <w:rPr>
          <w:rStyle w:val="a4"/>
        </w:rPr>
        <w:t>cluster separation</w:t>
      </w:r>
      <w:r>
        <w:t>.</w:t>
      </w:r>
    </w:p>
    <w:p w:rsidR="00FB0FB3" w:rsidRDefault="00FB0FB3" w:rsidP="00FB0FB3">
      <w:pPr>
        <w:pStyle w:val="a3"/>
        <w:numPr>
          <w:ilvl w:val="0"/>
          <w:numId w:val="8"/>
        </w:numPr>
        <w:pBdr>
          <w:bottom w:val="double" w:sz="6" w:space="1" w:color="auto"/>
        </w:pBdr>
      </w:pPr>
      <w:r>
        <w:t xml:space="preserve">Together, these plots help </w:t>
      </w:r>
      <w:r>
        <w:rPr>
          <w:rStyle w:val="a4"/>
        </w:rPr>
        <w:t>choose the optimal number of clusters</w:t>
      </w:r>
      <w:r>
        <w:t xml:space="preserve"> for your data, balancing </w:t>
      </w:r>
      <w:r>
        <w:rPr>
          <w:rStyle w:val="a4"/>
        </w:rPr>
        <w:t>compactness and separation</w:t>
      </w:r>
      <w:r>
        <w:t>.</w:t>
      </w:r>
    </w:p>
    <w:p w:rsidR="00036BD7" w:rsidRDefault="00036BD7" w:rsidP="005C1B74">
      <w:pPr>
        <w:spacing w:after="0" w:line="240" w:lineRule="auto"/>
      </w:pPr>
    </w:p>
    <w:p w:rsidR="00036BD7" w:rsidRDefault="00036BD7" w:rsidP="00036BD7">
      <w:pPr>
        <w:pStyle w:val="3"/>
      </w:pPr>
      <w:r>
        <w:t>Summary</w:t>
      </w:r>
    </w:p>
    <w:p w:rsidR="00036BD7" w:rsidRDefault="00036BD7" w:rsidP="00036BD7">
      <w:pPr>
        <w:pStyle w:val="a3"/>
        <w:numPr>
          <w:ilvl w:val="0"/>
          <w:numId w:val="9"/>
        </w:numPr>
      </w:pPr>
      <w:r>
        <w:t xml:space="preserve">This process </w:t>
      </w:r>
      <w:r>
        <w:rPr>
          <w:rStyle w:val="a4"/>
        </w:rPr>
        <w:t>groups your data into 4 clusters</w:t>
      </w:r>
      <w:r>
        <w:t xml:space="preserve"> based on similarity in features.</w:t>
      </w:r>
    </w:p>
    <w:p w:rsidR="00036BD7" w:rsidRDefault="00036BD7" w:rsidP="00036BD7">
      <w:pPr>
        <w:pStyle w:val="a3"/>
        <w:numPr>
          <w:ilvl w:val="0"/>
          <w:numId w:val="9"/>
        </w:numPr>
      </w:pPr>
      <w:r>
        <w:t xml:space="preserve">The </w:t>
      </w:r>
      <w:r>
        <w:rPr>
          <w:rStyle w:val="HTML"/>
        </w:rPr>
        <w:t>Cluster</w:t>
      </w:r>
      <w:r>
        <w:t xml:space="preserve"> column lets you:</w:t>
      </w:r>
    </w:p>
    <w:p w:rsidR="00036BD7" w:rsidRDefault="00036BD7" w:rsidP="00036BD7">
      <w:pPr>
        <w:pStyle w:val="a3"/>
        <w:numPr>
          <w:ilvl w:val="1"/>
          <w:numId w:val="9"/>
        </w:numPr>
      </w:pPr>
      <w:r>
        <w:t>Analyze patterns in each cluster</w:t>
      </w:r>
    </w:p>
    <w:p w:rsidR="00036BD7" w:rsidRDefault="00036BD7" w:rsidP="00036BD7">
      <w:pPr>
        <w:pStyle w:val="a3"/>
        <w:numPr>
          <w:ilvl w:val="1"/>
          <w:numId w:val="9"/>
        </w:numPr>
      </w:pPr>
      <w:r>
        <w:t>Compare prices, revenue, ratings, or other features per cluster</w:t>
      </w:r>
    </w:p>
    <w:p w:rsidR="00036BD7" w:rsidRDefault="00036BD7" w:rsidP="00036BD7">
      <w:pPr>
        <w:pStyle w:val="a3"/>
        <w:numPr>
          <w:ilvl w:val="1"/>
          <w:numId w:val="9"/>
        </w:numPr>
      </w:pPr>
      <w:r>
        <w:t>Visualize clusters in plots</w:t>
      </w:r>
    </w:p>
    <w:p w:rsidR="00036BD7" w:rsidRDefault="00036BD7" w:rsidP="005C1B74">
      <w:pPr>
        <w:pBdr>
          <w:bottom w:val="double" w:sz="6" w:space="1" w:color="auto"/>
        </w:pBdr>
        <w:spacing w:after="0" w:line="240" w:lineRule="auto"/>
      </w:pPr>
    </w:p>
    <w:p w:rsidR="00036BD7" w:rsidRDefault="00036BD7" w:rsidP="005C1B74">
      <w:pPr>
        <w:spacing w:after="0" w:line="240" w:lineRule="auto"/>
      </w:pPr>
    </w:p>
    <w:p w:rsidR="00036BD7" w:rsidRPr="00036BD7" w:rsidRDefault="00036BD7" w:rsidP="00036BD7">
      <w:pPr>
        <w:spacing w:before="100" w:beforeAutospacing="1" w:after="100" w:afterAutospacing="1" w:line="240" w:lineRule="auto"/>
        <w:outlineLvl w:val="1"/>
        <w:rPr>
          <w:rFonts w:ascii="Times New Roman" w:eastAsia="Times New Roman" w:hAnsi="Times New Roman" w:cs="Times New Roman"/>
          <w:b/>
          <w:bCs/>
          <w:sz w:val="36"/>
          <w:szCs w:val="36"/>
        </w:rPr>
      </w:pPr>
      <w:r w:rsidRPr="00036BD7">
        <w:rPr>
          <w:rFonts w:ascii="Times New Roman" w:eastAsia="Times New Roman" w:hAnsi="Times New Roman" w:cs="Times New Roman"/>
          <w:b/>
          <w:bCs/>
          <w:sz w:val="36"/>
          <w:szCs w:val="36"/>
        </w:rPr>
        <w:t>Display the summary</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036BD7">
        <w:rPr>
          <w:rFonts w:ascii="Courier New" w:eastAsia="Times New Roman" w:hAnsi="Courier New" w:cs="Courier New"/>
          <w:sz w:val="20"/>
        </w:rPr>
        <w:t>display(</w:t>
      </w:r>
      <w:proofErr w:type="gramEnd"/>
      <w:r w:rsidRPr="00036BD7">
        <w:rPr>
          <w:rFonts w:ascii="Courier New" w:eastAsia="Times New Roman" w:hAnsi="Courier New" w:cs="Courier New"/>
          <w:sz w:val="20"/>
        </w:rPr>
        <w:t>summary)</w:t>
      </w:r>
    </w:p>
    <w:p w:rsidR="00036BD7" w:rsidRPr="00036BD7" w:rsidRDefault="00036BD7" w:rsidP="00036B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Shows a </w:t>
      </w:r>
      <w:r w:rsidRPr="00036BD7">
        <w:rPr>
          <w:rFonts w:ascii="Times New Roman" w:eastAsia="Times New Roman" w:hAnsi="Times New Roman" w:cs="Times New Roman"/>
          <w:b/>
          <w:bCs/>
          <w:sz w:val="24"/>
          <w:szCs w:val="24"/>
        </w:rPr>
        <w:t>summary table</w:t>
      </w:r>
      <w:r w:rsidRPr="00036BD7">
        <w:rPr>
          <w:rFonts w:ascii="Times New Roman" w:eastAsia="Times New Roman" w:hAnsi="Times New Roman" w:cs="Times New Roman"/>
          <w:sz w:val="24"/>
          <w:szCs w:val="24"/>
        </w:rPr>
        <w:t xml:space="preserve"> where each row corresponds to a cluster.</w:t>
      </w:r>
    </w:p>
    <w:p w:rsidR="00036BD7" w:rsidRPr="00036BD7" w:rsidRDefault="00036BD7" w:rsidP="00036BD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Each column contains the </w:t>
      </w:r>
      <w:r w:rsidRPr="00036BD7">
        <w:rPr>
          <w:rFonts w:ascii="Times New Roman" w:eastAsia="Times New Roman" w:hAnsi="Times New Roman" w:cs="Times New Roman"/>
          <w:b/>
          <w:bCs/>
          <w:sz w:val="24"/>
          <w:szCs w:val="24"/>
        </w:rPr>
        <w:t>average or most common value</w:t>
      </w:r>
      <w:r w:rsidRPr="00036BD7">
        <w:rPr>
          <w:rFonts w:ascii="Times New Roman" w:eastAsia="Times New Roman" w:hAnsi="Times New Roman" w:cs="Times New Roman"/>
          <w:sz w:val="24"/>
          <w:szCs w:val="24"/>
        </w:rPr>
        <w:t xml:space="preserve"> for that cluster.</w:t>
      </w:r>
    </w:p>
    <w:p w:rsidR="00036BD7" w:rsidRDefault="00036BD7" w:rsidP="00036BD7">
      <w:pPr>
        <w:pStyle w:val="a3"/>
      </w:pPr>
      <w:r>
        <w:rPr>
          <w:rFonts w:hAnsi="Symbol"/>
        </w:rPr>
        <w:lastRenderedPageBreak/>
        <w:t></w:t>
      </w:r>
      <w:r>
        <w:t xml:space="preserve">  </w:t>
      </w:r>
    </w:p>
    <w:p w:rsidR="00036BD7" w:rsidRDefault="00036BD7" w:rsidP="00036BD7">
      <w:pPr>
        <w:pStyle w:val="a3"/>
      </w:pPr>
      <w:r>
        <w:t xml:space="preserve">This code </w:t>
      </w:r>
      <w:r>
        <w:rPr>
          <w:rStyle w:val="a4"/>
        </w:rPr>
        <w:t>summarizes each cluster</w:t>
      </w:r>
      <w:r>
        <w:t xml:space="preserve"> by key metrics.</w:t>
      </w:r>
    </w:p>
    <w:p w:rsidR="00036BD7" w:rsidRDefault="00036BD7" w:rsidP="00036BD7">
      <w:pPr>
        <w:pStyle w:val="a3"/>
      </w:pPr>
      <w:proofErr w:type="gramStart"/>
      <w:r>
        <w:rPr>
          <w:rFonts w:hAnsi="Symbol"/>
        </w:rPr>
        <w:t></w:t>
      </w:r>
      <w:r>
        <w:t xml:space="preserve">  You</w:t>
      </w:r>
      <w:proofErr w:type="gramEnd"/>
      <w:r>
        <w:t xml:space="preserve"> can now </w:t>
      </w:r>
      <w:r>
        <w:rPr>
          <w:rStyle w:val="a4"/>
        </w:rPr>
        <w:t>understand the characteristics of each cluster</w:t>
      </w:r>
      <w:r>
        <w:t>:</w:t>
      </w:r>
    </w:p>
    <w:p w:rsidR="00036BD7" w:rsidRDefault="00036BD7" w:rsidP="00036BD7">
      <w:pPr>
        <w:pStyle w:val="a3"/>
        <w:numPr>
          <w:ilvl w:val="0"/>
          <w:numId w:val="10"/>
        </w:numPr>
      </w:pPr>
      <w:r>
        <w:t>Average prices</w:t>
      </w:r>
    </w:p>
    <w:p w:rsidR="00036BD7" w:rsidRDefault="00036BD7" w:rsidP="00036BD7">
      <w:pPr>
        <w:pStyle w:val="a3"/>
        <w:numPr>
          <w:ilvl w:val="0"/>
          <w:numId w:val="10"/>
        </w:numPr>
      </w:pPr>
      <w:r>
        <w:t>Sales quantities</w:t>
      </w:r>
    </w:p>
    <w:p w:rsidR="00036BD7" w:rsidRDefault="00036BD7" w:rsidP="00036BD7">
      <w:pPr>
        <w:pStyle w:val="a3"/>
        <w:numPr>
          <w:ilvl w:val="0"/>
          <w:numId w:val="10"/>
        </w:numPr>
      </w:pPr>
      <w:r>
        <w:t>Revenue and profit</w:t>
      </w:r>
    </w:p>
    <w:p w:rsidR="00036BD7" w:rsidRDefault="00036BD7" w:rsidP="00036BD7">
      <w:pPr>
        <w:pStyle w:val="a3"/>
        <w:numPr>
          <w:ilvl w:val="0"/>
          <w:numId w:val="10"/>
        </w:numPr>
      </w:pPr>
      <w:r>
        <w:t>Most common product line</w:t>
      </w:r>
    </w:p>
    <w:p w:rsidR="00036BD7" w:rsidRDefault="00036BD7" w:rsidP="00036BD7">
      <w:pPr>
        <w:pStyle w:val="a3"/>
        <w:pBdr>
          <w:bottom w:val="double" w:sz="6" w:space="1" w:color="auto"/>
        </w:pBdr>
      </w:pPr>
      <w:proofErr w:type="gramStart"/>
      <w:r>
        <w:rPr>
          <w:rFonts w:hAnsi="Symbol"/>
        </w:rPr>
        <w:t></w:t>
      </w:r>
      <w:r>
        <w:t xml:space="preserve">  Very</w:t>
      </w:r>
      <w:proofErr w:type="gramEnd"/>
      <w:r>
        <w:t xml:space="preserve"> useful for </w:t>
      </w:r>
      <w:r>
        <w:rPr>
          <w:rStyle w:val="a4"/>
        </w:rPr>
        <w:t>pricing strategy, marketing, or inventory decisions</w:t>
      </w:r>
      <w:r>
        <w:t>.</w:t>
      </w:r>
    </w:p>
    <w:p w:rsidR="00036BD7" w:rsidRDefault="00036BD7" w:rsidP="005C1B74">
      <w:pPr>
        <w:spacing w:after="0" w:line="240" w:lineRule="auto"/>
      </w:pPr>
    </w:p>
    <w:p w:rsidR="00036BD7" w:rsidRDefault="00036BD7" w:rsidP="00036BD7">
      <w:pPr>
        <w:pStyle w:val="a3"/>
      </w:pPr>
      <w:r>
        <w:rPr>
          <w:rStyle w:val="a4"/>
        </w:rPr>
        <w:t>Plot meaning:</w:t>
      </w:r>
    </w:p>
    <w:p w:rsidR="00036BD7" w:rsidRDefault="00036BD7" w:rsidP="00036BD7">
      <w:pPr>
        <w:pStyle w:val="a3"/>
        <w:numPr>
          <w:ilvl w:val="0"/>
          <w:numId w:val="12"/>
        </w:numPr>
      </w:pPr>
      <w:r>
        <w:t>Each point = a product (or row in your dataset)</w:t>
      </w:r>
    </w:p>
    <w:p w:rsidR="00036BD7" w:rsidRDefault="00036BD7" w:rsidP="00036BD7">
      <w:pPr>
        <w:pStyle w:val="a3"/>
        <w:numPr>
          <w:ilvl w:val="0"/>
          <w:numId w:val="12"/>
        </w:numPr>
      </w:pPr>
      <w:r>
        <w:t xml:space="preserve">Points </w:t>
      </w:r>
      <w:r>
        <w:rPr>
          <w:rStyle w:val="a4"/>
        </w:rPr>
        <w:t>closer together</w:t>
      </w:r>
      <w:r>
        <w:t xml:space="preserve"> → similar in the original feature space</w:t>
      </w:r>
    </w:p>
    <w:p w:rsidR="00036BD7" w:rsidRDefault="00036BD7" w:rsidP="00036BD7">
      <w:pPr>
        <w:pStyle w:val="a3"/>
        <w:numPr>
          <w:ilvl w:val="0"/>
          <w:numId w:val="12"/>
        </w:numPr>
      </w:pPr>
      <w:r>
        <w:t xml:space="preserve">Colors indicate </w:t>
      </w:r>
      <w:r>
        <w:rPr>
          <w:rStyle w:val="a4"/>
        </w:rPr>
        <w:t>cluster membership</w:t>
      </w:r>
      <w:r>
        <w:t xml:space="preserve"> from K-Means</w:t>
      </w:r>
    </w:p>
    <w:p w:rsidR="00036BD7" w:rsidRDefault="00036BD7" w:rsidP="00036BD7">
      <w:pPr>
        <w:pStyle w:val="a3"/>
        <w:numPr>
          <w:ilvl w:val="0"/>
          <w:numId w:val="12"/>
        </w:numPr>
      </w:pPr>
      <w:r>
        <w:t xml:space="preserve">You can visually inspect </w:t>
      </w:r>
      <w:r>
        <w:rPr>
          <w:rStyle w:val="a4"/>
        </w:rPr>
        <w:t>how well clusters are separated</w:t>
      </w:r>
    </w:p>
    <w:p w:rsidR="00036BD7" w:rsidRDefault="000029EA" w:rsidP="00036BD7">
      <w:r>
        <w:pict>
          <v:rect id="_x0000_i1026" style="width:0;height:1.5pt" o:hralign="center" o:hrstd="t" o:hr="t" fillcolor="#a0a0a0" stroked="f"/>
        </w:pict>
      </w:r>
    </w:p>
    <w:p w:rsidR="00036BD7" w:rsidRDefault="00036BD7" w:rsidP="00036BD7">
      <w:pPr>
        <w:pStyle w:val="2"/>
      </w:pPr>
      <w:r>
        <w:t>3️</w:t>
      </w:r>
      <w:r>
        <w:rPr>
          <w:rFonts w:ascii="Tahoma" w:hAnsi="Tahoma" w:cs="Tahoma"/>
        </w:rPr>
        <w:t>⃣</w:t>
      </w:r>
      <w:r>
        <w:t xml:space="preserve"> Why use PCA here</w:t>
      </w:r>
    </w:p>
    <w:p w:rsidR="00036BD7" w:rsidRDefault="00036BD7" w:rsidP="00036BD7">
      <w:pPr>
        <w:pStyle w:val="a3"/>
        <w:numPr>
          <w:ilvl w:val="0"/>
          <w:numId w:val="13"/>
        </w:numPr>
      </w:pPr>
      <w:r>
        <w:t xml:space="preserve">Your original data may have </w:t>
      </w:r>
      <w:r>
        <w:rPr>
          <w:rStyle w:val="a4"/>
        </w:rPr>
        <w:t>many numeric and encoded categorical features</w:t>
      </w:r>
      <w:r>
        <w:t xml:space="preserve"> → hard to visualize directly</w:t>
      </w:r>
    </w:p>
    <w:p w:rsidR="00036BD7" w:rsidRDefault="00036BD7" w:rsidP="00036BD7">
      <w:pPr>
        <w:pStyle w:val="a3"/>
        <w:numPr>
          <w:ilvl w:val="0"/>
          <w:numId w:val="13"/>
        </w:numPr>
      </w:pPr>
      <w:r>
        <w:t xml:space="preserve">PCA reduces dimensions to </w:t>
      </w:r>
      <w:r>
        <w:rPr>
          <w:rStyle w:val="a4"/>
        </w:rPr>
        <w:t>2D</w:t>
      </w:r>
      <w:r>
        <w:t xml:space="preserve"> while keeping most of the </w:t>
      </w:r>
      <w:r>
        <w:rPr>
          <w:rStyle w:val="a4"/>
        </w:rPr>
        <w:t>variance</w:t>
      </w:r>
    </w:p>
    <w:p w:rsidR="00036BD7" w:rsidRDefault="00036BD7" w:rsidP="00036BD7">
      <w:pPr>
        <w:pStyle w:val="a3"/>
        <w:numPr>
          <w:ilvl w:val="0"/>
          <w:numId w:val="13"/>
        </w:numPr>
      </w:pPr>
      <w:r>
        <w:t xml:space="preserve">It allows you to </w:t>
      </w:r>
      <w:r>
        <w:rPr>
          <w:rStyle w:val="a4"/>
        </w:rPr>
        <w:t>see cluster separation visually</w:t>
      </w:r>
    </w:p>
    <w:p w:rsidR="00036BD7" w:rsidRDefault="000029EA" w:rsidP="00036BD7">
      <w:r>
        <w:pict>
          <v:rect id="_x0000_i1027" style="width:0;height:1.5pt" o:hralign="center" o:hrstd="t" o:hr="t" fillcolor="#a0a0a0" stroked="f"/>
        </w:pict>
      </w:r>
    </w:p>
    <w:p w:rsidR="00036BD7" w:rsidRDefault="00036BD7" w:rsidP="00036BD7">
      <w:pPr>
        <w:pStyle w:val="3"/>
      </w:pPr>
      <w:r>
        <w:rPr>
          <w:rFonts w:ascii="Cambria" w:hAnsi="Cambria" w:cs="Cambria"/>
        </w:rPr>
        <w:t>✅</w:t>
      </w:r>
      <w:r>
        <w:t xml:space="preserve"> Interpretation of the plot</w:t>
      </w:r>
    </w:p>
    <w:p w:rsidR="00036BD7" w:rsidRDefault="00036BD7" w:rsidP="00036BD7">
      <w:pPr>
        <w:pStyle w:val="a3"/>
        <w:numPr>
          <w:ilvl w:val="0"/>
          <w:numId w:val="14"/>
        </w:numPr>
      </w:pPr>
      <w:r>
        <w:rPr>
          <w:rStyle w:val="a4"/>
        </w:rPr>
        <w:t>Clusters that are tight and separated</w:t>
      </w:r>
      <w:r>
        <w:t xml:space="preserve"> → good clustering</w:t>
      </w:r>
    </w:p>
    <w:p w:rsidR="00036BD7" w:rsidRDefault="00036BD7" w:rsidP="00036BD7">
      <w:pPr>
        <w:pStyle w:val="a3"/>
        <w:numPr>
          <w:ilvl w:val="0"/>
          <w:numId w:val="14"/>
        </w:numPr>
      </w:pPr>
      <w:r>
        <w:rPr>
          <w:rStyle w:val="a4"/>
        </w:rPr>
        <w:t>Overlapping clusters</w:t>
      </w:r>
      <w:r>
        <w:t xml:space="preserve"> → some points are similar across clusters or clustering may not be perfect</w:t>
      </w:r>
    </w:p>
    <w:p w:rsidR="00036BD7" w:rsidRDefault="00036BD7" w:rsidP="00036BD7">
      <w:pPr>
        <w:pStyle w:val="a3"/>
        <w:numPr>
          <w:ilvl w:val="0"/>
          <w:numId w:val="14"/>
        </w:numPr>
        <w:pBdr>
          <w:bottom w:val="double" w:sz="6" w:space="1" w:color="auto"/>
        </w:pBdr>
      </w:pPr>
      <w:r>
        <w:t xml:space="preserve">Helps </w:t>
      </w:r>
      <w:r>
        <w:rPr>
          <w:rStyle w:val="a4"/>
        </w:rPr>
        <w:t>validate the quality of K-Means clustering visually</w:t>
      </w:r>
    </w:p>
    <w:p w:rsidR="00036BD7" w:rsidRDefault="00036BD7" w:rsidP="005C1B74">
      <w:pPr>
        <w:spacing w:after="0" w:line="240" w:lineRule="auto"/>
      </w:pPr>
    </w:p>
    <w:p w:rsidR="00036BD7" w:rsidRPr="00036BD7" w:rsidRDefault="00036BD7" w:rsidP="00036BD7">
      <w:pPr>
        <w:spacing w:after="0" w:line="240" w:lineRule="auto"/>
        <w:rPr>
          <w:lang w:val="ru-RU"/>
        </w:rPr>
      </w:pPr>
      <w:proofErr w:type="spellStart"/>
      <w:r w:rsidRPr="00036BD7">
        <w:rPr>
          <w:lang w:val="ru-RU"/>
        </w:rPr>
        <w:t>target</w:t>
      </w:r>
      <w:proofErr w:type="spellEnd"/>
      <w:r w:rsidRPr="00036BD7">
        <w:rPr>
          <w:lang w:val="ru-RU"/>
        </w:rPr>
        <w:t xml:space="preserve"> = '</w:t>
      </w:r>
      <w:proofErr w:type="spellStart"/>
      <w:r w:rsidRPr="00036BD7">
        <w:rPr>
          <w:lang w:val="ru-RU"/>
        </w:rPr>
        <w:t>Unit</w:t>
      </w:r>
      <w:proofErr w:type="spellEnd"/>
      <w:r w:rsidRPr="00036BD7">
        <w:rPr>
          <w:lang w:val="ru-RU"/>
        </w:rPr>
        <w:t xml:space="preserve"> </w:t>
      </w:r>
      <w:proofErr w:type="spellStart"/>
      <w:r w:rsidRPr="00036BD7">
        <w:rPr>
          <w:lang w:val="ru-RU"/>
        </w:rPr>
        <w:t>price</w:t>
      </w:r>
      <w:proofErr w:type="spellEnd"/>
      <w:r w:rsidRPr="00036BD7">
        <w:rPr>
          <w:lang w:val="ru-RU"/>
        </w:rPr>
        <w:t>'</w:t>
      </w:r>
    </w:p>
    <w:p w:rsidR="00036BD7" w:rsidRPr="00036BD7" w:rsidRDefault="00036BD7" w:rsidP="00036BD7">
      <w:pPr>
        <w:spacing w:after="0" w:line="240" w:lineRule="auto"/>
        <w:rPr>
          <w:lang w:val="ru-RU"/>
        </w:rPr>
      </w:pPr>
      <w:r w:rsidRPr="00036BD7">
        <w:rPr>
          <w:lang w:val="ru-RU"/>
        </w:rPr>
        <w:t>Это столбец, который мы хотим предсказывать с помощью модели.</w:t>
      </w:r>
    </w:p>
    <w:p w:rsidR="00036BD7" w:rsidRPr="00036BD7" w:rsidRDefault="00036BD7" w:rsidP="00036BD7">
      <w:pPr>
        <w:spacing w:after="0" w:line="240" w:lineRule="auto"/>
        <w:rPr>
          <w:lang w:val="ru-RU"/>
        </w:rPr>
      </w:pPr>
    </w:p>
    <w:p w:rsidR="00036BD7" w:rsidRPr="00036BD7" w:rsidRDefault="00036BD7" w:rsidP="00036BD7">
      <w:pPr>
        <w:spacing w:after="0" w:line="240" w:lineRule="auto"/>
        <w:rPr>
          <w:lang w:val="ru-RU"/>
        </w:rPr>
      </w:pPr>
      <w:r w:rsidRPr="00036BD7">
        <w:rPr>
          <w:lang w:val="ru-RU"/>
        </w:rPr>
        <w:t>В данном случае — цена единицы товара.</w:t>
      </w:r>
    </w:p>
    <w:p w:rsidR="00036BD7" w:rsidRDefault="00036BD7" w:rsidP="005C1B74">
      <w:pPr>
        <w:spacing w:after="0" w:line="240" w:lineRule="auto"/>
        <w:rPr>
          <w:lang w:val="ru-RU"/>
        </w:rPr>
      </w:pPr>
    </w:p>
    <w:p w:rsidR="00036BD7" w:rsidRDefault="00036BD7" w:rsidP="005C1B74">
      <w:pPr>
        <w:spacing w:after="0" w:line="240" w:lineRule="auto"/>
        <w:rPr>
          <w:lang w:val="ru-RU"/>
        </w:rPr>
      </w:pPr>
    </w:p>
    <w:p w:rsidR="00036BD7" w:rsidRPr="00036BD7" w:rsidRDefault="00036BD7" w:rsidP="00036BD7">
      <w:pPr>
        <w:pStyle w:val="a3"/>
        <w:rPr>
          <w:lang w:val="ru-RU"/>
        </w:rPr>
      </w:pPr>
      <w:proofErr w:type="gramStart"/>
      <w:r>
        <w:rPr>
          <w:rFonts w:hAnsi="Symbol"/>
        </w:rPr>
        <w:lastRenderedPageBreak/>
        <w:t></w:t>
      </w:r>
      <w:r w:rsidRPr="00036BD7">
        <w:rPr>
          <w:lang w:val="ru-RU"/>
        </w:rPr>
        <w:t xml:space="preserve">  Выбираем</w:t>
      </w:r>
      <w:proofErr w:type="gramEnd"/>
      <w:r w:rsidRPr="00036BD7">
        <w:rPr>
          <w:lang w:val="ru-RU"/>
        </w:rPr>
        <w:t xml:space="preserve"> </w:t>
      </w:r>
      <w:r w:rsidRPr="00036BD7">
        <w:rPr>
          <w:rStyle w:val="a4"/>
          <w:lang w:val="ru-RU"/>
        </w:rPr>
        <w:t>только нужные признаки и целевую переменную</w:t>
      </w:r>
      <w:r w:rsidRPr="00036BD7">
        <w:rPr>
          <w:lang w:val="ru-RU"/>
        </w:rPr>
        <w:t>.</w:t>
      </w:r>
    </w:p>
    <w:p w:rsidR="00036BD7" w:rsidRPr="00036BD7" w:rsidRDefault="00036BD7" w:rsidP="00036BD7">
      <w:pPr>
        <w:pStyle w:val="a3"/>
        <w:rPr>
          <w:lang w:val="ru-RU"/>
        </w:rPr>
      </w:pPr>
      <w:proofErr w:type="gramStart"/>
      <w:r>
        <w:rPr>
          <w:rFonts w:hAnsi="Symbol"/>
        </w:rPr>
        <w:t></w:t>
      </w:r>
      <w:r w:rsidRPr="00036BD7">
        <w:rPr>
          <w:lang w:val="ru-RU"/>
        </w:rPr>
        <w:t xml:space="preserve">  Удаляем</w:t>
      </w:r>
      <w:proofErr w:type="gramEnd"/>
      <w:r w:rsidRPr="00036BD7">
        <w:rPr>
          <w:lang w:val="ru-RU"/>
        </w:rPr>
        <w:t xml:space="preserve"> строки с </w:t>
      </w:r>
      <w:r w:rsidRPr="00036BD7">
        <w:rPr>
          <w:rStyle w:val="a4"/>
          <w:lang w:val="ru-RU"/>
        </w:rPr>
        <w:t>пропущенными значениями</w:t>
      </w:r>
      <w:r w:rsidRPr="00036BD7">
        <w:rPr>
          <w:lang w:val="ru-RU"/>
        </w:rPr>
        <w:t>.</w:t>
      </w:r>
    </w:p>
    <w:p w:rsidR="00036BD7" w:rsidRPr="00036BD7" w:rsidRDefault="00036BD7" w:rsidP="00036BD7">
      <w:pPr>
        <w:pStyle w:val="a3"/>
        <w:rPr>
          <w:lang w:val="ru-RU"/>
        </w:rPr>
      </w:pPr>
      <w:proofErr w:type="gramStart"/>
      <w:r>
        <w:rPr>
          <w:rFonts w:hAnsi="Symbol"/>
        </w:rPr>
        <w:t></w:t>
      </w:r>
      <w:r w:rsidRPr="00036BD7">
        <w:rPr>
          <w:lang w:val="ru-RU"/>
        </w:rPr>
        <w:t xml:space="preserve">  Сохраняем</w:t>
      </w:r>
      <w:proofErr w:type="gramEnd"/>
      <w:r w:rsidRPr="00036BD7">
        <w:rPr>
          <w:lang w:val="ru-RU"/>
        </w:rPr>
        <w:t xml:space="preserve"> результат в </w:t>
      </w:r>
      <w:proofErr w:type="spellStart"/>
      <w:r>
        <w:rPr>
          <w:rStyle w:val="HTML"/>
        </w:rPr>
        <w:t>df</w:t>
      </w:r>
      <w:proofErr w:type="spellEnd"/>
      <w:r w:rsidRPr="00036BD7">
        <w:rPr>
          <w:lang w:val="ru-RU"/>
        </w:rPr>
        <w:t>, готовый для анализа или обучения модели.</w:t>
      </w:r>
    </w:p>
    <w:p w:rsidR="00036BD7" w:rsidRDefault="00036BD7" w:rsidP="005C1B74">
      <w:pPr>
        <w:spacing w:after="0" w:line="240" w:lineRule="auto"/>
        <w:rPr>
          <w:lang w:val="ru-RU"/>
        </w:rPr>
      </w:pPr>
    </w:p>
    <w:p w:rsidR="00036BD7" w:rsidRDefault="00036BD7" w:rsidP="005C1B74">
      <w:pPr>
        <w:pBdr>
          <w:bottom w:val="double" w:sz="6" w:space="1" w:color="auto"/>
        </w:pBdr>
        <w:spacing w:after="0" w:line="240" w:lineRule="auto"/>
        <w:rPr>
          <w:lang w:val="ru-RU"/>
        </w:rPr>
      </w:pPr>
    </w:p>
    <w:p w:rsidR="00036BD7" w:rsidRDefault="00036BD7" w:rsidP="005C1B74">
      <w:pPr>
        <w:spacing w:after="0" w:line="240" w:lineRule="auto"/>
        <w:rPr>
          <w:lang w:val="ru-RU"/>
        </w:rPr>
      </w:pPr>
    </w:p>
    <w:p w:rsidR="00036BD7" w:rsidRPr="00036BD7" w:rsidRDefault="00036BD7" w:rsidP="00036BD7">
      <w:pPr>
        <w:spacing w:before="100" w:beforeAutospacing="1" w:after="100" w:afterAutospacing="1" w:line="240" w:lineRule="auto"/>
        <w:outlineLvl w:val="1"/>
        <w:rPr>
          <w:rFonts w:ascii="Times New Roman" w:eastAsia="Times New Roman" w:hAnsi="Times New Roman" w:cs="Times New Roman"/>
          <w:b/>
          <w:bCs/>
          <w:sz w:val="36"/>
          <w:szCs w:val="36"/>
        </w:rPr>
      </w:pPr>
      <w:r w:rsidRPr="00036BD7">
        <w:rPr>
          <w:rFonts w:ascii="Times New Roman" w:eastAsia="Times New Roman" w:hAnsi="Times New Roman" w:cs="Times New Roman"/>
          <w:b/>
          <w:bCs/>
          <w:sz w:val="36"/>
          <w:szCs w:val="36"/>
        </w:rPr>
        <w:t xml:space="preserve">Scatter plot of actual </w:t>
      </w:r>
      <w:proofErr w:type="spellStart"/>
      <w:r w:rsidRPr="00036BD7">
        <w:rPr>
          <w:rFonts w:ascii="Times New Roman" w:eastAsia="Times New Roman" w:hAnsi="Times New Roman" w:cs="Times New Roman"/>
          <w:b/>
          <w:bCs/>
          <w:sz w:val="36"/>
          <w:szCs w:val="36"/>
        </w:rPr>
        <w:t>vs</w:t>
      </w:r>
      <w:proofErr w:type="spellEnd"/>
      <w:r w:rsidRPr="00036BD7">
        <w:rPr>
          <w:rFonts w:ascii="Times New Roman" w:eastAsia="Times New Roman" w:hAnsi="Times New Roman" w:cs="Times New Roman"/>
          <w:b/>
          <w:bCs/>
          <w:sz w:val="36"/>
          <w:szCs w:val="36"/>
        </w:rPr>
        <w:t xml:space="preserve"> predicted values</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r w:rsidRPr="00036BD7">
        <w:rPr>
          <w:rFonts w:ascii="Courier New" w:eastAsia="Times New Roman" w:hAnsi="Courier New" w:cs="Courier New"/>
          <w:sz w:val="20"/>
        </w:rPr>
        <w:t>sns.scatterplot</w:t>
      </w:r>
      <w:proofErr w:type="spellEnd"/>
      <w:r w:rsidRPr="00036BD7">
        <w:rPr>
          <w:rFonts w:ascii="Courier New" w:eastAsia="Times New Roman" w:hAnsi="Courier New" w:cs="Courier New"/>
          <w:sz w:val="20"/>
        </w:rPr>
        <w:t>(x=</w:t>
      </w:r>
      <w:proofErr w:type="spellStart"/>
      <w:r w:rsidRPr="00036BD7">
        <w:rPr>
          <w:rFonts w:ascii="Courier New" w:eastAsia="Times New Roman" w:hAnsi="Courier New" w:cs="Courier New"/>
          <w:sz w:val="20"/>
        </w:rPr>
        <w:t>y_test</w:t>
      </w:r>
      <w:proofErr w:type="spellEnd"/>
      <w:r w:rsidRPr="00036BD7">
        <w:rPr>
          <w:rFonts w:ascii="Courier New" w:eastAsia="Times New Roman" w:hAnsi="Courier New" w:cs="Courier New"/>
          <w:sz w:val="20"/>
        </w:rPr>
        <w:t>, y=</w:t>
      </w:r>
      <w:proofErr w:type="spellStart"/>
      <w:r w:rsidRPr="00036BD7">
        <w:rPr>
          <w:rFonts w:ascii="Courier New" w:eastAsia="Times New Roman" w:hAnsi="Courier New" w:cs="Courier New"/>
          <w:sz w:val="20"/>
        </w:rPr>
        <w:t>y_pred</w:t>
      </w:r>
      <w:proofErr w:type="spellEnd"/>
      <w:r w:rsidRPr="00036BD7">
        <w:rPr>
          <w:rFonts w:ascii="Courier New" w:eastAsia="Times New Roman" w:hAnsi="Courier New" w:cs="Courier New"/>
          <w:sz w:val="20"/>
        </w:rPr>
        <w:t>)</w:t>
      </w:r>
    </w:p>
    <w:p w:rsidR="00036BD7" w:rsidRPr="00036BD7" w:rsidRDefault="00036BD7" w:rsidP="00036BD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036BD7">
        <w:rPr>
          <w:rFonts w:ascii="Times New Roman" w:eastAsia="Times New Roman" w:hAnsi="Times New Roman" w:cs="Times New Roman"/>
          <w:b/>
          <w:bCs/>
          <w:sz w:val="24"/>
          <w:szCs w:val="24"/>
        </w:rPr>
        <w:t>x-axis</w:t>
      </w:r>
      <w:proofErr w:type="gramEnd"/>
      <w:r w:rsidRPr="00036BD7">
        <w:rPr>
          <w:rFonts w:ascii="Times New Roman" w:eastAsia="Times New Roman" w:hAnsi="Times New Roman" w:cs="Times New Roman"/>
          <w:b/>
          <w:bCs/>
          <w:sz w:val="24"/>
          <w:szCs w:val="24"/>
        </w:rPr>
        <w:t xml:space="preserve"> (</w:t>
      </w:r>
      <w:proofErr w:type="spellStart"/>
      <w:r w:rsidRPr="00036BD7">
        <w:rPr>
          <w:rFonts w:ascii="Courier New" w:eastAsia="Times New Roman" w:hAnsi="Courier New" w:cs="Courier New"/>
          <w:b/>
          <w:bCs/>
          <w:sz w:val="20"/>
        </w:rPr>
        <w:t>y_test</w:t>
      </w:r>
      <w:proofErr w:type="spellEnd"/>
      <w:r w:rsidRPr="00036BD7">
        <w:rPr>
          <w:rFonts w:ascii="Times New Roman" w:eastAsia="Times New Roman" w:hAnsi="Times New Roman" w:cs="Times New Roman"/>
          <w:b/>
          <w:bCs/>
          <w:sz w:val="24"/>
          <w:szCs w:val="24"/>
        </w:rPr>
        <w:t>)</w:t>
      </w:r>
      <w:r w:rsidRPr="00036BD7">
        <w:rPr>
          <w:rFonts w:ascii="Times New Roman" w:eastAsia="Times New Roman" w:hAnsi="Times New Roman" w:cs="Times New Roman"/>
          <w:sz w:val="24"/>
          <w:szCs w:val="24"/>
        </w:rPr>
        <w:t xml:space="preserve"> → the </w:t>
      </w:r>
      <w:r w:rsidRPr="00036BD7">
        <w:rPr>
          <w:rFonts w:ascii="Times New Roman" w:eastAsia="Times New Roman" w:hAnsi="Times New Roman" w:cs="Times New Roman"/>
          <w:b/>
          <w:bCs/>
          <w:sz w:val="24"/>
          <w:szCs w:val="24"/>
        </w:rPr>
        <w:t>true (actual) values</w:t>
      </w:r>
      <w:r w:rsidRPr="00036BD7">
        <w:rPr>
          <w:rFonts w:ascii="Times New Roman" w:eastAsia="Times New Roman" w:hAnsi="Times New Roman" w:cs="Times New Roman"/>
          <w:sz w:val="24"/>
          <w:szCs w:val="24"/>
        </w:rPr>
        <w:t xml:space="preserve"> of unit price from your test set.</w:t>
      </w:r>
    </w:p>
    <w:p w:rsidR="00036BD7" w:rsidRPr="00036BD7" w:rsidRDefault="00036BD7" w:rsidP="00036BD7">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gramStart"/>
      <w:r w:rsidRPr="00036BD7">
        <w:rPr>
          <w:rFonts w:ascii="Times New Roman" w:eastAsia="Times New Roman" w:hAnsi="Times New Roman" w:cs="Times New Roman"/>
          <w:b/>
          <w:bCs/>
          <w:sz w:val="24"/>
          <w:szCs w:val="24"/>
        </w:rPr>
        <w:t>y-axis</w:t>
      </w:r>
      <w:proofErr w:type="gramEnd"/>
      <w:r w:rsidRPr="00036BD7">
        <w:rPr>
          <w:rFonts w:ascii="Times New Roman" w:eastAsia="Times New Roman" w:hAnsi="Times New Roman" w:cs="Times New Roman"/>
          <w:b/>
          <w:bCs/>
          <w:sz w:val="24"/>
          <w:szCs w:val="24"/>
        </w:rPr>
        <w:t xml:space="preserve"> (</w:t>
      </w:r>
      <w:proofErr w:type="spellStart"/>
      <w:r w:rsidRPr="00036BD7">
        <w:rPr>
          <w:rFonts w:ascii="Courier New" w:eastAsia="Times New Roman" w:hAnsi="Courier New" w:cs="Courier New"/>
          <w:b/>
          <w:bCs/>
          <w:sz w:val="20"/>
        </w:rPr>
        <w:t>y_pred</w:t>
      </w:r>
      <w:proofErr w:type="spellEnd"/>
      <w:r w:rsidRPr="00036BD7">
        <w:rPr>
          <w:rFonts w:ascii="Times New Roman" w:eastAsia="Times New Roman" w:hAnsi="Times New Roman" w:cs="Times New Roman"/>
          <w:b/>
          <w:bCs/>
          <w:sz w:val="24"/>
          <w:szCs w:val="24"/>
        </w:rPr>
        <w:t>)</w:t>
      </w:r>
      <w:r w:rsidRPr="00036BD7">
        <w:rPr>
          <w:rFonts w:ascii="Times New Roman" w:eastAsia="Times New Roman" w:hAnsi="Times New Roman" w:cs="Times New Roman"/>
          <w:sz w:val="24"/>
          <w:szCs w:val="24"/>
        </w:rPr>
        <w:t xml:space="preserve"> → the </w:t>
      </w:r>
      <w:r w:rsidRPr="00036BD7">
        <w:rPr>
          <w:rFonts w:ascii="Times New Roman" w:eastAsia="Times New Roman" w:hAnsi="Times New Roman" w:cs="Times New Roman"/>
          <w:b/>
          <w:bCs/>
          <w:sz w:val="24"/>
          <w:szCs w:val="24"/>
        </w:rPr>
        <w:t>predicted values</w:t>
      </w:r>
      <w:r w:rsidRPr="00036BD7">
        <w:rPr>
          <w:rFonts w:ascii="Times New Roman" w:eastAsia="Times New Roman" w:hAnsi="Times New Roman" w:cs="Times New Roman"/>
          <w:sz w:val="24"/>
          <w:szCs w:val="24"/>
        </w:rPr>
        <w:t xml:space="preserve"> from your regression model.</w:t>
      </w:r>
    </w:p>
    <w:p w:rsidR="00036BD7" w:rsidRPr="00036BD7" w:rsidRDefault="00036BD7" w:rsidP="00036BD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Each point represents </w:t>
      </w:r>
      <w:r w:rsidRPr="00036BD7">
        <w:rPr>
          <w:rFonts w:ascii="Times New Roman" w:eastAsia="Times New Roman" w:hAnsi="Times New Roman" w:cs="Times New Roman"/>
          <w:b/>
          <w:bCs/>
          <w:sz w:val="24"/>
          <w:szCs w:val="24"/>
        </w:rPr>
        <w:t>one product</w:t>
      </w:r>
      <w:r w:rsidRPr="00036BD7">
        <w:rPr>
          <w:rFonts w:ascii="Times New Roman" w:eastAsia="Times New Roman" w:hAnsi="Times New Roman" w:cs="Times New Roman"/>
          <w:sz w:val="24"/>
          <w:szCs w:val="24"/>
        </w:rPr>
        <w:t xml:space="preserve">: where it actually sold </w:t>
      </w:r>
      <w:proofErr w:type="spellStart"/>
      <w:r w:rsidRPr="00036BD7">
        <w:rPr>
          <w:rFonts w:ascii="Times New Roman" w:eastAsia="Times New Roman" w:hAnsi="Times New Roman" w:cs="Times New Roman"/>
          <w:sz w:val="24"/>
          <w:szCs w:val="24"/>
        </w:rPr>
        <w:t>vs</w:t>
      </w:r>
      <w:proofErr w:type="spellEnd"/>
      <w:r w:rsidRPr="00036BD7">
        <w:rPr>
          <w:rFonts w:ascii="Times New Roman" w:eastAsia="Times New Roman" w:hAnsi="Times New Roman" w:cs="Times New Roman"/>
          <w:sz w:val="24"/>
          <w:szCs w:val="24"/>
        </w:rPr>
        <w:t xml:space="preserve"> what the model predicted.</w:t>
      </w:r>
    </w:p>
    <w:p w:rsidR="00036BD7" w:rsidRPr="00036BD7" w:rsidRDefault="00036BD7" w:rsidP="00036BD7">
      <w:p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b/>
          <w:bCs/>
          <w:sz w:val="24"/>
          <w:szCs w:val="24"/>
        </w:rPr>
        <w:t>Purpose:</w:t>
      </w:r>
    </w:p>
    <w:p w:rsidR="00036BD7" w:rsidRPr="00036BD7" w:rsidRDefault="00036BD7" w:rsidP="00036B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To visually assess how </w:t>
      </w:r>
      <w:r w:rsidRPr="00036BD7">
        <w:rPr>
          <w:rFonts w:ascii="Times New Roman" w:eastAsia="Times New Roman" w:hAnsi="Times New Roman" w:cs="Times New Roman"/>
          <w:b/>
          <w:bCs/>
          <w:sz w:val="24"/>
          <w:szCs w:val="24"/>
        </w:rPr>
        <w:t>accurate the predictions are</w:t>
      </w:r>
      <w:r w:rsidRPr="00036BD7">
        <w:rPr>
          <w:rFonts w:ascii="Times New Roman" w:eastAsia="Times New Roman" w:hAnsi="Times New Roman" w:cs="Times New Roman"/>
          <w:sz w:val="24"/>
          <w:szCs w:val="24"/>
        </w:rPr>
        <w:t>.</w:t>
      </w:r>
    </w:p>
    <w:p w:rsidR="00036BD7" w:rsidRPr="00036BD7" w:rsidRDefault="00036BD7" w:rsidP="00036BD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If the model is perfect, all points should </w:t>
      </w:r>
      <w:r w:rsidRPr="00036BD7">
        <w:rPr>
          <w:rFonts w:ascii="Times New Roman" w:eastAsia="Times New Roman" w:hAnsi="Times New Roman" w:cs="Times New Roman"/>
          <w:b/>
          <w:bCs/>
          <w:sz w:val="24"/>
          <w:szCs w:val="24"/>
        </w:rPr>
        <w:t>lie on a straight line</w:t>
      </w:r>
      <w:r w:rsidRPr="00036BD7">
        <w:rPr>
          <w:rFonts w:ascii="Times New Roman" w:eastAsia="Times New Roman" w:hAnsi="Times New Roman" w:cs="Times New Roman"/>
          <w:sz w:val="24"/>
          <w:szCs w:val="24"/>
        </w:rPr>
        <w:t xml:space="preserve"> where predicted = actual.</w:t>
      </w:r>
    </w:p>
    <w:p w:rsidR="00036BD7" w:rsidRPr="00036BD7" w:rsidRDefault="000029EA" w:rsidP="00036BD7">
      <w:pPr>
        <w:spacing w:after="0" w:line="240" w:lineRule="auto"/>
        <w:rPr>
          <w:rFonts w:ascii="Times New Roman" w:eastAsia="Times New Roman" w:hAnsi="Times New Roman" w:cs="Times New Roman"/>
          <w:sz w:val="24"/>
          <w:szCs w:val="24"/>
        </w:rPr>
      </w:pPr>
      <w:r w:rsidRPr="000029EA">
        <w:rPr>
          <w:rFonts w:ascii="Times New Roman" w:eastAsia="Times New Roman" w:hAnsi="Times New Roman" w:cs="Times New Roman"/>
          <w:sz w:val="24"/>
          <w:szCs w:val="24"/>
        </w:rPr>
        <w:pict>
          <v:rect id="_x0000_i1028" style="width:0;height:1.5pt" o:hralign="center" o:hrstd="t" o:hr="t" fillcolor="#a0a0a0" stroked="f"/>
        </w:pict>
      </w:r>
    </w:p>
    <w:p w:rsidR="00036BD7" w:rsidRPr="00036BD7" w:rsidRDefault="00036BD7" w:rsidP="00036BD7">
      <w:pPr>
        <w:spacing w:before="100" w:beforeAutospacing="1" w:after="100" w:afterAutospacing="1" w:line="240" w:lineRule="auto"/>
        <w:outlineLvl w:val="1"/>
        <w:rPr>
          <w:rFonts w:ascii="Times New Roman" w:eastAsia="Times New Roman" w:hAnsi="Times New Roman" w:cs="Times New Roman"/>
          <w:b/>
          <w:bCs/>
          <w:sz w:val="36"/>
          <w:szCs w:val="36"/>
        </w:rPr>
      </w:pPr>
      <w:r w:rsidRPr="00036BD7">
        <w:rPr>
          <w:rFonts w:ascii="Times New Roman" w:eastAsia="Times New Roman" w:hAnsi="Times New Roman" w:cs="Times New Roman"/>
          <w:b/>
          <w:bCs/>
          <w:sz w:val="36"/>
          <w:szCs w:val="36"/>
        </w:rPr>
        <w:t>2️</w:t>
      </w:r>
      <w:r w:rsidRPr="00036BD7">
        <w:rPr>
          <w:rFonts w:ascii="Tahoma" w:eastAsia="Times New Roman" w:hAnsi="Tahoma" w:cs="Tahoma"/>
          <w:b/>
          <w:bCs/>
          <w:sz w:val="36"/>
          <w:szCs w:val="36"/>
        </w:rPr>
        <w:t>⃣</w:t>
      </w:r>
      <w:r w:rsidRPr="00036BD7">
        <w:rPr>
          <w:rFonts w:ascii="Times New Roman" w:eastAsia="Times New Roman" w:hAnsi="Times New Roman" w:cs="Times New Roman"/>
          <w:b/>
          <w:bCs/>
          <w:sz w:val="36"/>
          <w:szCs w:val="36"/>
        </w:rPr>
        <w:t xml:space="preserve"> Plot a reference line</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36BD7">
        <w:rPr>
          <w:rFonts w:ascii="Courier New" w:eastAsia="Times New Roman" w:hAnsi="Courier New" w:cs="Courier New"/>
          <w:sz w:val="20"/>
        </w:rPr>
        <w:t>plt.plot</w:t>
      </w:r>
      <w:proofErr w:type="spellEnd"/>
      <w:r w:rsidRPr="00036BD7">
        <w:rPr>
          <w:rFonts w:ascii="Courier New" w:eastAsia="Times New Roman" w:hAnsi="Courier New" w:cs="Courier New"/>
          <w:sz w:val="20"/>
        </w:rPr>
        <w:t>(</w:t>
      </w:r>
      <w:proofErr w:type="gramEnd"/>
      <w:r w:rsidRPr="00036BD7">
        <w:rPr>
          <w:rFonts w:ascii="Courier New" w:eastAsia="Times New Roman" w:hAnsi="Courier New" w:cs="Courier New"/>
          <w:sz w:val="20"/>
        </w:rPr>
        <w:t>[y.</w:t>
      </w:r>
      <w:r w:rsidRPr="00036BD7">
        <w:rPr>
          <w:rFonts w:ascii="Courier New" w:eastAsia="Times New Roman" w:hAnsi="Courier New" w:cs="Courier New"/>
          <w:sz w:val="20"/>
          <w:szCs w:val="20"/>
        </w:rPr>
        <w:t>min</w:t>
      </w:r>
      <w:r w:rsidRPr="00036BD7">
        <w:rPr>
          <w:rFonts w:ascii="Courier New" w:eastAsia="Times New Roman" w:hAnsi="Courier New" w:cs="Courier New"/>
          <w:sz w:val="20"/>
        </w:rPr>
        <w:t>(), y.</w:t>
      </w:r>
      <w:r w:rsidRPr="00036BD7">
        <w:rPr>
          <w:rFonts w:ascii="Courier New" w:eastAsia="Times New Roman" w:hAnsi="Courier New" w:cs="Courier New"/>
          <w:sz w:val="20"/>
          <w:szCs w:val="20"/>
        </w:rPr>
        <w:t>max</w:t>
      </w:r>
      <w:r w:rsidRPr="00036BD7">
        <w:rPr>
          <w:rFonts w:ascii="Courier New" w:eastAsia="Times New Roman" w:hAnsi="Courier New" w:cs="Courier New"/>
          <w:sz w:val="20"/>
        </w:rPr>
        <w:t>()], [y.</w:t>
      </w:r>
      <w:r w:rsidRPr="00036BD7">
        <w:rPr>
          <w:rFonts w:ascii="Courier New" w:eastAsia="Times New Roman" w:hAnsi="Courier New" w:cs="Courier New"/>
          <w:sz w:val="20"/>
          <w:szCs w:val="20"/>
        </w:rPr>
        <w:t>min</w:t>
      </w:r>
      <w:r w:rsidRPr="00036BD7">
        <w:rPr>
          <w:rFonts w:ascii="Courier New" w:eastAsia="Times New Roman" w:hAnsi="Courier New" w:cs="Courier New"/>
          <w:sz w:val="20"/>
        </w:rPr>
        <w:t>(), y.</w:t>
      </w:r>
      <w:r w:rsidRPr="00036BD7">
        <w:rPr>
          <w:rFonts w:ascii="Courier New" w:eastAsia="Times New Roman" w:hAnsi="Courier New" w:cs="Courier New"/>
          <w:sz w:val="20"/>
          <w:szCs w:val="20"/>
        </w:rPr>
        <w:t>max</w:t>
      </w:r>
      <w:r w:rsidRPr="00036BD7">
        <w:rPr>
          <w:rFonts w:ascii="Courier New" w:eastAsia="Times New Roman" w:hAnsi="Courier New" w:cs="Courier New"/>
          <w:sz w:val="20"/>
        </w:rPr>
        <w:t xml:space="preserve">()], </w:t>
      </w:r>
      <w:r w:rsidRPr="00036BD7">
        <w:rPr>
          <w:rFonts w:ascii="Courier New" w:eastAsia="Times New Roman" w:hAnsi="Courier New" w:cs="Courier New"/>
          <w:sz w:val="20"/>
          <w:szCs w:val="20"/>
        </w:rPr>
        <w:t>'r--'</w:t>
      </w:r>
      <w:r w:rsidRPr="00036BD7">
        <w:rPr>
          <w:rFonts w:ascii="Courier New" w:eastAsia="Times New Roman" w:hAnsi="Courier New" w:cs="Courier New"/>
          <w:sz w:val="20"/>
        </w:rPr>
        <w:t>)</w:t>
      </w:r>
    </w:p>
    <w:p w:rsidR="00036BD7" w:rsidRPr="00036BD7" w:rsidRDefault="00036BD7" w:rsidP="00036B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Draws a </w:t>
      </w:r>
      <w:r w:rsidRPr="00036BD7">
        <w:rPr>
          <w:rFonts w:ascii="Times New Roman" w:eastAsia="Times New Roman" w:hAnsi="Times New Roman" w:cs="Times New Roman"/>
          <w:b/>
          <w:bCs/>
          <w:sz w:val="24"/>
          <w:szCs w:val="24"/>
        </w:rPr>
        <w:t>red dashed line</w:t>
      </w:r>
      <w:r w:rsidRPr="00036BD7">
        <w:rPr>
          <w:rFonts w:ascii="Times New Roman" w:eastAsia="Times New Roman" w:hAnsi="Times New Roman" w:cs="Times New Roman"/>
          <w:sz w:val="24"/>
          <w:szCs w:val="24"/>
        </w:rPr>
        <w:t xml:space="preserve"> representing </w:t>
      </w:r>
      <w:r w:rsidRPr="00036BD7">
        <w:rPr>
          <w:rFonts w:ascii="Times New Roman" w:eastAsia="Times New Roman" w:hAnsi="Times New Roman" w:cs="Times New Roman"/>
          <w:b/>
          <w:bCs/>
          <w:sz w:val="24"/>
          <w:szCs w:val="24"/>
        </w:rPr>
        <w:t>perfect predictions</w:t>
      </w:r>
      <w:r w:rsidRPr="00036BD7">
        <w:rPr>
          <w:rFonts w:ascii="Times New Roman" w:eastAsia="Times New Roman" w:hAnsi="Times New Roman" w:cs="Times New Roman"/>
          <w:sz w:val="24"/>
          <w:szCs w:val="24"/>
        </w:rPr>
        <w:t>:</w:t>
      </w:r>
    </w:p>
    <w:p w:rsidR="00036BD7" w:rsidRPr="00036BD7" w:rsidRDefault="00036BD7" w:rsidP="00036BD7">
      <w:pPr>
        <w:spacing w:beforeAutospacing="1" w:after="0" w:afterAutospacing="1" w:line="240" w:lineRule="auto"/>
        <w:ind w:left="720"/>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Predicted=Actual\</w:t>
      </w:r>
      <w:proofErr w:type="gramStart"/>
      <w:r w:rsidRPr="00036BD7">
        <w:rPr>
          <w:rFonts w:ascii="Times New Roman" w:eastAsia="Times New Roman" w:hAnsi="Times New Roman" w:cs="Times New Roman"/>
          <w:sz w:val="24"/>
          <w:szCs w:val="24"/>
        </w:rPr>
        <w:t>text{</w:t>
      </w:r>
      <w:proofErr w:type="gramEnd"/>
      <w:r w:rsidRPr="00036BD7">
        <w:rPr>
          <w:rFonts w:ascii="Times New Roman" w:eastAsia="Times New Roman" w:hAnsi="Times New Roman" w:cs="Times New Roman"/>
          <w:sz w:val="24"/>
          <w:szCs w:val="24"/>
        </w:rPr>
        <w:t xml:space="preserve">Predicted} = \text{Actual}Predicted=Actual </w:t>
      </w:r>
    </w:p>
    <w:p w:rsidR="00036BD7" w:rsidRPr="00036BD7" w:rsidRDefault="00036BD7" w:rsidP="00036B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Any point </w:t>
      </w:r>
      <w:r w:rsidRPr="00036BD7">
        <w:rPr>
          <w:rFonts w:ascii="Times New Roman" w:eastAsia="Times New Roman" w:hAnsi="Times New Roman" w:cs="Times New Roman"/>
          <w:b/>
          <w:bCs/>
          <w:sz w:val="24"/>
          <w:szCs w:val="24"/>
        </w:rPr>
        <w:t>on this line</w:t>
      </w:r>
      <w:r w:rsidRPr="00036BD7">
        <w:rPr>
          <w:rFonts w:ascii="Times New Roman" w:eastAsia="Times New Roman" w:hAnsi="Times New Roman" w:cs="Times New Roman"/>
          <w:sz w:val="24"/>
          <w:szCs w:val="24"/>
        </w:rPr>
        <w:t xml:space="preserve"> → perfectly predicted.</w:t>
      </w:r>
    </w:p>
    <w:p w:rsidR="00036BD7" w:rsidRPr="00036BD7" w:rsidRDefault="00036BD7" w:rsidP="00036B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Points </w:t>
      </w:r>
      <w:r w:rsidRPr="00036BD7">
        <w:rPr>
          <w:rFonts w:ascii="Times New Roman" w:eastAsia="Times New Roman" w:hAnsi="Times New Roman" w:cs="Times New Roman"/>
          <w:b/>
          <w:bCs/>
          <w:sz w:val="24"/>
          <w:szCs w:val="24"/>
        </w:rPr>
        <w:t>above the line</w:t>
      </w:r>
      <w:r w:rsidRPr="00036BD7">
        <w:rPr>
          <w:rFonts w:ascii="Times New Roman" w:eastAsia="Times New Roman" w:hAnsi="Times New Roman" w:cs="Times New Roman"/>
          <w:sz w:val="24"/>
          <w:szCs w:val="24"/>
        </w:rPr>
        <w:t xml:space="preserve"> → model over-predicted price</w:t>
      </w:r>
    </w:p>
    <w:p w:rsidR="00036BD7" w:rsidRPr="00036BD7" w:rsidRDefault="00036BD7" w:rsidP="00036BD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Points </w:t>
      </w:r>
      <w:r w:rsidRPr="00036BD7">
        <w:rPr>
          <w:rFonts w:ascii="Times New Roman" w:eastAsia="Times New Roman" w:hAnsi="Times New Roman" w:cs="Times New Roman"/>
          <w:b/>
          <w:bCs/>
          <w:sz w:val="24"/>
          <w:szCs w:val="24"/>
        </w:rPr>
        <w:t>below the line</w:t>
      </w:r>
      <w:r w:rsidRPr="00036BD7">
        <w:rPr>
          <w:rFonts w:ascii="Times New Roman" w:eastAsia="Times New Roman" w:hAnsi="Times New Roman" w:cs="Times New Roman"/>
          <w:sz w:val="24"/>
          <w:szCs w:val="24"/>
        </w:rPr>
        <w:t xml:space="preserve"> → model under-predicted price</w:t>
      </w:r>
    </w:p>
    <w:p w:rsidR="00036BD7" w:rsidRPr="00036BD7" w:rsidRDefault="000029EA" w:rsidP="00036BD7">
      <w:pPr>
        <w:spacing w:after="0" w:line="240" w:lineRule="auto"/>
        <w:rPr>
          <w:rFonts w:ascii="Times New Roman" w:eastAsia="Times New Roman" w:hAnsi="Times New Roman" w:cs="Times New Roman"/>
          <w:sz w:val="24"/>
          <w:szCs w:val="24"/>
        </w:rPr>
      </w:pPr>
      <w:r w:rsidRPr="000029EA">
        <w:rPr>
          <w:rFonts w:ascii="Times New Roman" w:eastAsia="Times New Roman" w:hAnsi="Times New Roman" w:cs="Times New Roman"/>
          <w:sz w:val="24"/>
          <w:szCs w:val="24"/>
        </w:rPr>
        <w:pict>
          <v:rect id="_x0000_i1029" style="width:0;height:1.5pt" o:hralign="center" o:hrstd="t" o:hr="t" fillcolor="#a0a0a0" stroked="f"/>
        </w:pict>
      </w:r>
    </w:p>
    <w:p w:rsidR="00036BD7" w:rsidRPr="00036BD7" w:rsidRDefault="00036BD7" w:rsidP="00036BD7">
      <w:pPr>
        <w:spacing w:before="100" w:beforeAutospacing="1" w:after="100" w:afterAutospacing="1" w:line="240" w:lineRule="auto"/>
        <w:outlineLvl w:val="1"/>
        <w:rPr>
          <w:rFonts w:ascii="Times New Roman" w:eastAsia="Times New Roman" w:hAnsi="Times New Roman" w:cs="Times New Roman"/>
          <w:b/>
          <w:bCs/>
          <w:sz w:val="36"/>
          <w:szCs w:val="36"/>
        </w:rPr>
      </w:pPr>
      <w:r w:rsidRPr="00036BD7">
        <w:rPr>
          <w:rFonts w:ascii="Times New Roman" w:eastAsia="Times New Roman" w:hAnsi="Times New Roman" w:cs="Times New Roman"/>
          <w:b/>
          <w:bCs/>
          <w:sz w:val="36"/>
          <w:szCs w:val="36"/>
        </w:rPr>
        <w:t>3️</w:t>
      </w:r>
      <w:r w:rsidRPr="00036BD7">
        <w:rPr>
          <w:rFonts w:ascii="Tahoma" w:eastAsia="Times New Roman" w:hAnsi="Tahoma" w:cs="Tahoma"/>
          <w:b/>
          <w:bCs/>
          <w:sz w:val="36"/>
          <w:szCs w:val="36"/>
        </w:rPr>
        <w:t>⃣</w:t>
      </w:r>
      <w:r w:rsidRPr="00036BD7">
        <w:rPr>
          <w:rFonts w:ascii="Times New Roman" w:eastAsia="Times New Roman" w:hAnsi="Times New Roman" w:cs="Times New Roman"/>
          <w:b/>
          <w:bCs/>
          <w:sz w:val="36"/>
          <w:szCs w:val="36"/>
        </w:rPr>
        <w:t xml:space="preserve"> Labels and title</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36BD7">
        <w:rPr>
          <w:rFonts w:ascii="Courier New" w:eastAsia="Times New Roman" w:hAnsi="Courier New" w:cs="Courier New"/>
          <w:sz w:val="20"/>
        </w:rPr>
        <w:t>plt.xlabel</w:t>
      </w:r>
      <w:proofErr w:type="spellEnd"/>
      <w:r w:rsidRPr="00036BD7">
        <w:rPr>
          <w:rFonts w:ascii="Courier New" w:eastAsia="Times New Roman" w:hAnsi="Courier New" w:cs="Courier New"/>
          <w:sz w:val="20"/>
        </w:rPr>
        <w:t>(</w:t>
      </w:r>
      <w:proofErr w:type="gramEnd"/>
      <w:r w:rsidRPr="00036BD7">
        <w:rPr>
          <w:rFonts w:ascii="Courier New" w:eastAsia="Times New Roman" w:hAnsi="Courier New" w:cs="Courier New"/>
          <w:sz w:val="20"/>
          <w:szCs w:val="20"/>
        </w:rPr>
        <w:t>"Actual Unit Price"</w:t>
      </w:r>
      <w:r w:rsidRPr="00036BD7">
        <w:rPr>
          <w:rFonts w:ascii="Courier New" w:eastAsia="Times New Roman" w:hAnsi="Courier New" w:cs="Courier New"/>
          <w:sz w:val="20"/>
        </w:rPr>
        <w:t>)</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36BD7">
        <w:rPr>
          <w:rFonts w:ascii="Courier New" w:eastAsia="Times New Roman" w:hAnsi="Courier New" w:cs="Courier New"/>
          <w:sz w:val="20"/>
        </w:rPr>
        <w:t>plt.ylabel</w:t>
      </w:r>
      <w:proofErr w:type="spellEnd"/>
      <w:r w:rsidRPr="00036BD7">
        <w:rPr>
          <w:rFonts w:ascii="Courier New" w:eastAsia="Times New Roman" w:hAnsi="Courier New" w:cs="Courier New"/>
          <w:sz w:val="20"/>
        </w:rPr>
        <w:t>(</w:t>
      </w:r>
      <w:proofErr w:type="gramEnd"/>
      <w:r w:rsidRPr="00036BD7">
        <w:rPr>
          <w:rFonts w:ascii="Courier New" w:eastAsia="Times New Roman" w:hAnsi="Courier New" w:cs="Courier New"/>
          <w:sz w:val="20"/>
          <w:szCs w:val="20"/>
        </w:rPr>
        <w:t>"Predicted Unit Price"</w:t>
      </w:r>
      <w:r w:rsidRPr="00036BD7">
        <w:rPr>
          <w:rFonts w:ascii="Courier New" w:eastAsia="Times New Roman" w:hAnsi="Courier New" w:cs="Courier New"/>
          <w:sz w:val="20"/>
        </w:rPr>
        <w:t>)</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36BD7">
        <w:rPr>
          <w:rFonts w:ascii="Courier New" w:eastAsia="Times New Roman" w:hAnsi="Courier New" w:cs="Courier New"/>
          <w:sz w:val="20"/>
        </w:rPr>
        <w:t>plt.title</w:t>
      </w:r>
      <w:proofErr w:type="spellEnd"/>
      <w:r w:rsidRPr="00036BD7">
        <w:rPr>
          <w:rFonts w:ascii="Courier New" w:eastAsia="Times New Roman" w:hAnsi="Courier New" w:cs="Courier New"/>
          <w:sz w:val="20"/>
        </w:rPr>
        <w:t>(</w:t>
      </w:r>
      <w:proofErr w:type="gramEnd"/>
      <w:r w:rsidRPr="00036BD7">
        <w:rPr>
          <w:rFonts w:ascii="Courier New" w:eastAsia="Times New Roman" w:hAnsi="Courier New" w:cs="Courier New"/>
          <w:sz w:val="20"/>
          <w:szCs w:val="20"/>
        </w:rPr>
        <w:t xml:space="preserve">"Actual </w:t>
      </w:r>
      <w:proofErr w:type="spellStart"/>
      <w:r w:rsidRPr="00036BD7">
        <w:rPr>
          <w:rFonts w:ascii="Courier New" w:eastAsia="Times New Roman" w:hAnsi="Courier New" w:cs="Courier New"/>
          <w:sz w:val="20"/>
          <w:szCs w:val="20"/>
        </w:rPr>
        <w:t>vs</w:t>
      </w:r>
      <w:proofErr w:type="spellEnd"/>
      <w:r w:rsidRPr="00036BD7">
        <w:rPr>
          <w:rFonts w:ascii="Courier New" w:eastAsia="Times New Roman" w:hAnsi="Courier New" w:cs="Courier New"/>
          <w:sz w:val="20"/>
          <w:szCs w:val="20"/>
        </w:rPr>
        <w:t xml:space="preserve"> Predicted Prices"</w:t>
      </w:r>
      <w:r w:rsidRPr="00036BD7">
        <w:rPr>
          <w:rFonts w:ascii="Courier New" w:eastAsia="Times New Roman" w:hAnsi="Courier New" w:cs="Courier New"/>
          <w:sz w:val="20"/>
        </w:rPr>
        <w:t>)</w:t>
      </w:r>
    </w:p>
    <w:p w:rsidR="00036BD7" w:rsidRPr="00036BD7" w:rsidRDefault="00036BD7" w:rsidP="00036BD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Helps interpret the plot: shows </w:t>
      </w:r>
      <w:r w:rsidRPr="00036BD7">
        <w:rPr>
          <w:rFonts w:ascii="Times New Roman" w:eastAsia="Times New Roman" w:hAnsi="Times New Roman" w:cs="Times New Roman"/>
          <w:b/>
          <w:bCs/>
          <w:sz w:val="24"/>
          <w:szCs w:val="24"/>
        </w:rPr>
        <w:t>what is on each axis</w:t>
      </w:r>
      <w:r w:rsidRPr="00036BD7">
        <w:rPr>
          <w:rFonts w:ascii="Times New Roman" w:eastAsia="Times New Roman" w:hAnsi="Times New Roman" w:cs="Times New Roman"/>
          <w:sz w:val="24"/>
          <w:szCs w:val="24"/>
        </w:rPr>
        <w:t xml:space="preserve"> and what the plot represents.</w:t>
      </w:r>
    </w:p>
    <w:p w:rsidR="00036BD7" w:rsidRPr="00036BD7" w:rsidRDefault="000029EA" w:rsidP="00036BD7">
      <w:pPr>
        <w:spacing w:after="0" w:line="240" w:lineRule="auto"/>
        <w:rPr>
          <w:rFonts w:ascii="Times New Roman" w:eastAsia="Times New Roman" w:hAnsi="Times New Roman" w:cs="Times New Roman"/>
          <w:sz w:val="24"/>
          <w:szCs w:val="24"/>
        </w:rPr>
      </w:pPr>
      <w:r w:rsidRPr="000029EA">
        <w:rPr>
          <w:rFonts w:ascii="Times New Roman" w:eastAsia="Times New Roman" w:hAnsi="Times New Roman" w:cs="Times New Roman"/>
          <w:sz w:val="24"/>
          <w:szCs w:val="24"/>
        </w:rPr>
        <w:lastRenderedPageBreak/>
        <w:pict>
          <v:rect id="_x0000_i1030" style="width:0;height:1.5pt" o:hralign="center" o:hrstd="t" o:hr="t" fillcolor="#a0a0a0" stroked="f"/>
        </w:pict>
      </w:r>
    </w:p>
    <w:p w:rsidR="00036BD7" w:rsidRPr="00036BD7" w:rsidRDefault="00036BD7" w:rsidP="00036BD7">
      <w:pPr>
        <w:spacing w:before="100" w:beforeAutospacing="1" w:after="100" w:afterAutospacing="1" w:line="240" w:lineRule="auto"/>
        <w:outlineLvl w:val="1"/>
        <w:rPr>
          <w:rFonts w:ascii="Times New Roman" w:eastAsia="Times New Roman" w:hAnsi="Times New Roman" w:cs="Times New Roman"/>
          <w:b/>
          <w:bCs/>
          <w:sz w:val="36"/>
          <w:szCs w:val="36"/>
        </w:rPr>
      </w:pPr>
      <w:r w:rsidRPr="00036BD7">
        <w:rPr>
          <w:rFonts w:ascii="Times New Roman" w:eastAsia="Times New Roman" w:hAnsi="Times New Roman" w:cs="Times New Roman"/>
          <w:b/>
          <w:bCs/>
          <w:sz w:val="36"/>
          <w:szCs w:val="36"/>
        </w:rPr>
        <w:t>4️</w:t>
      </w:r>
      <w:r w:rsidRPr="00036BD7">
        <w:rPr>
          <w:rFonts w:ascii="Tahoma" w:eastAsia="Times New Roman" w:hAnsi="Tahoma" w:cs="Tahoma"/>
          <w:b/>
          <w:bCs/>
          <w:sz w:val="36"/>
          <w:szCs w:val="36"/>
        </w:rPr>
        <w:t>⃣</w:t>
      </w:r>
      <w:r w:rsidRPr="00036BD7">
        <w:rPr>
          <w:rFonts w:ascii="Times New Roman" w:eastAsia="Times New Roman" w:hAnsi="Times New Roman" w:cs="Times New Roman"/>
          <w:b/>
          <w:bCs/>
          <w:sz w:val="36"/>
          <w:szCs w:val="36"/>
        </w:rPr>
        <w:t xml:space="preserve"> Figure size</w:t>
      </w:r>
    </w:p>
    <w:p w:rsidR="00036BD7" w:rsidRPr="00036BD7" w:rsidRDefault="00036BD7" w:rsidP="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spellStart"/>
      <w:proofErr w:type="gramStart"/>
      <w:r w:rsidRPr="00036BD7">
        <w:rPr>
          <w:rFonts w:ascii="Courier New" w:eastAsia="Times New Roman" w:hAnsi="Courier New" w:cs="Courier New"/>
          <w:sz w:val="20"/>
        </w:rPr>
        <w:t>plt.figure</w:t>
      </w:r>
      <w:proofErr w:type="spellEnd"/>
      <w:r w:rsidRPr="00036BD7">
        <w:rPr>
          <w:rFonts w:ascii="Courier New" w:eastAsia="Times New Roman" w:hAnsi="Courier New" w:cs="Courier New"/>
          <w:sz w:val="20"/>
        </w:rPr>
        <w:t>(</w:t>
      </w:r>
      <w:proofErr w:type="spellStart"/>
      <w:proofErr w:type="gramEnd"/>
      <w:r w:rsidRPr="00036BD7">
        <w:rPr>
          <w:rFonts w:ascii="Courier New" w:eastAsia="Times New Roman" w:hAnsi="Courier New" w:cs="Courier New"/>
          <w:sz w:val="20"/>
        </w:rPr>
        <w:t>figsize</w:t>
      </w:r>
      <w:proofErr w:type="spellEnd"/>
      <w:r w:rsidRPr="00036BD7">
        <w:rPr>
          <w:rFonts w:ascii="Courier New" w:eastAsia="Times New Roman" w:hAnsi="Courier New" w:cs="Courier New"/>
          <w:sz w:val="20"/>
        </w:rPr>
        <w:t>=(</w:t>
      </w:r>
      <w:r w:rsidRPr="00036BD7">
        <w:rPr>
          <w:rFonts w:ascii="Courier New" w:eastAsia="Times New Roman" w:hAnsi="Courier New" w:cs="Courier New"/>
          <w:sz w:val="20"/>
          <w:szCs w:val="20"/>
        </w:rPr>
        <w:t>6</w:t>
      </w:r>
      <w:r w:rsidRPr="00036BD7">
        <w:rPr>
          <w:rFonts w:ascii="Courier New" w:eastAsia="Times New Roman" w:hAnsi="Courier New" w:cs="Courier New"/>
          <w:sz w:val="20"/>
        </w:rPr>
        <w:t>,</w:t>
      </w:r>
      <w:r w:rsidRPr="00036BD7">
        <w:rPr>
          <w:rFonts w:ascii="Courier New" w:eastAsia="Times New Roman" w:hAnsi="Courier New" w:cs="Courier New"/>
          <w:sz w:val="20"/>
          <w:szCs w:val="20"/>
        </w:rPr>
        <w:t>6</w:t>
      </w:r>
      <w:r w:rsidRPr="00036BD7">
        <w:rPr>
          <w:rFonts w:ascii="Courier New" w:eastAsia="Times New Roman" w:hAnsi="Courier New" w:cs="Courier New"/>
          <w:sz w:val="20"/>
        </w:rPr>
        <w:t>))</w:t>
      </w:r>
    </w:p>
    <w:p w:rsidR="00036BD7" w:rsidRPr="00036BD7" w:rsidRDefault="00036BD7" w:rsidP="00036BD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 xml:space="preserve">Makes the plot </w:t>
      </w:r>
      <w:r w:rsidRPr="00036BD7">
        <w:rPr>
          <w:rFonts w:ascii="Times New Roman" w:eastAsia="Times New Roman" w:hAnsi="Times New Roman" w:cs="Times New Roman"/>
          <w:b/>
          <w:bCs/>
          <w:sz w:val="24"/>
          <w:szCs w:val="24"/>
        </w:rPr>
        <w:t>square-shaped</w:t>
      </w:r>
      <w:r w:rsidRPr="00036BD7">
        <w:rPr>
          <w:rFonts w:ascii="Times New Roman" w:eastAsia="Times New Roman" w:hAnsi="Times New Roman" w:cs="Times New Roman"/>
          <w:sz w:val="24"/>
          <w:szCs w:val="24"/>
        </w:rPr>
        <w:t>, so the reference line (</w:t>
      </w:r>
      <w:r w:rsidRPr="00036BD7">
        <w:rPr>
          <w:rFonts w:ascii="Courier New" w:eastAsia="Times New Roman" w:hAnsi="Courier New" w:cs="Courier New"/>
          <w:sz w:val="20"/>
        </w:rPr>
        <w:t>y=x</w:t>
      </w:r>
      <w:r w:rsidRPr="00036BD7">
        <w:rPr>
          <w:rFonts w:ascii="Times New Roman" w:eastAsia="Times New Roman" w:hAnsi="Times New Roman" w:cs="Times New Roman"/>
          <w:sz w:val="24"/>
          <w:szCs w:val="24"/>
        </w:rPr>
        <w:t>) is visually accurate.</w:t>
      </w:r>
    </w:p>
    <w:p w:rsidR="00036BD7" w:rsidRPr="00036BD7" w:rsidRDefault="000029EA" w:rsidP="00036BD7">
      <w:pPr>
        <w:spacing w:after="0" w:line="240" w:lineRule="auto"/>
        <w:rPr>
          <w:rFonts w:ascii="Times New Roman" w:eastAsia="Times New Roman" w:hAnsi="Times New Roman" w:cs="Times New Roman"/>
          <w:sz w:val="24"/>
          <w:szCs w:val="24"/>
        </w:rPr>
      </w:pPr>
      <w:r w:rsidRPr="000029EA">
        <w:rPr>
          <w:rFonts w:ascii="Times New Roman" w:eastAsia="Times New Roman" w:hAnsi="Times New Roman" w:cs="Times New Roman"/>
          <w:sz w:val="24"/>
          <w:szCs w:val="24"/>
        </w:rPr>
        <w:pict>
          <v:rect id="_x0000_i1031" style="width:0;height:1.5pt" o:hralign="center" o:hrstd="t" o:hr="t" fillcolor="#a0a0a0" stroked="f"/>
        </w:pict>
      </w:r>
    </w:p>
    <w:p w:rsidR="00036BD7" w:rsidRPr="00036BD7" w:rsidRDefault="00036BD7" w:rsidP="00036BD7">
      <w:pPr>
        <w:spacing w:before="100" w:beforeAutospacing="1" w:after="100" w:afterAutospacing="1" w:line="240" w:lineRule="auto"/>
        <w:outlineLvl w:val="1"/>
        <w:rPr>
          <w:rFonts w:ascii="Times New Roman" w:eastAsia="Times New Roman" w:hAnsi="Times New Roman" w:cs="Times New Roman"/>
          <w:b/>
          <w:bCs/>
          <w:sz w:val="36"/>
          <w:szCs w:val="36"/>
        </w:rPr>
      </w:pPr>
      <w:r w:rsidRPr="00036BD7">
        <w:rPr>
          <w:rFonts w:ascii="Times New Roman" w:eastAsia="Times New Roman" w:hAnsi="Times New Roman" w:cs="Times New Roman"/>
          <w:b/>
          <w:bCs/>
          <w:sz w:val="36"/>
          <w:szCs w:val="36"/>
        </w:rPr>
        <w:t>✅ How to interpret the plot</w:t>
      </w:r>
    </w:p>
    <w:p w:rsidR="00036BD7" w:rsidRPr="00036BD7" w:rsidRDefault="00036BD7" w:rsidP="00036B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b/>
          <w:bCs/>
          <w:sz w:val="24"/>
          <w:szCs w:val="24"/>
        </w:rPr>
        <w:t>Points close to the red dashed line</w:t>
      </w:r>
      <w:r w:rsidRPr="00036BD7">
        <w:rPr>
          <w:rFonts w:ascii="Times New Roman" w:eastAsia="Times New Roman" w:hAnsi="Times New Roman" w:cs="Times New Roman"/>
          <w:sz w:val="24"/>
          <w:szCs w:val="24"/>
        </w:rPr>
        <w:t xml:space="preserve"> → good predictions</w:t>
      </w:r>
    </w:p>
    <w:p w:rsidR="00036BD7" w:rsidRPr="00036BD7" w:rsidRDefault="00036BD7" w:rsidP="00036B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b/>
          <w:bCs/>
          <w:sz w:val="24"/>
          <w:szCs w:val="24"/>
        </w:rPr>
        <w:t>Points far from the line</w:t>
      </w:r>
      <w:r w:rsidRPr="00036BD7">
        <w:rPr>
          <w:rFonts w:ascii="Times New Roman" w:eastAsia="Times New Roman" w:hAnsi="Times New Roman" w:cs="Times New Roman"/>
          <w:sz w:val="24"/>
          <w:szCs w:val="24"/>
        </w:rPr>
        <w:t xml:space="preserve"> → large errors</w:t>
      </w:r>
    </w:p>
    <w:p w:rsidR="00036BD7" w:rsidRPr="00036BD7" w:rsidRDefault="00036BD7" w:rsidP="00036BD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b/>
          <w:bCs/>
          <w:sz w:val="24"/>
          <w:szCs w:val="24"/>
        </w:rPr>
        <w:t>Spread of points</w:t>
      </w:r>
      <w:r w:rsidRPr="00036BD7">
        <w:rPr>
          <w:rFonts w:ascii="Times New Roman" w:eastAsia="Times New Roman" w:hAnsi="Times New Roman" w:cs="Times New Roman"/>
          <w:sz w:val="24"/>
          <w:szCs w:val="24"/>
        </w:rPr>
        <w:t xml:space="preserve"> shows model accuracy across different price ranges:</w:t>
      </w:r>
    </w:p>
    <w:p w:rsidR="00036BD7" w:rsidRPr="00036BD7" w:rsidRDefault="00036BD7" w:rsidP="00036BD7">
      <w:pPr>
        <w:numPr>
          <w:ilvl w:val="1"/>
          <w:numId w:val="20"/>
        </w:numP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If high-priced items are systematically above/below the line → model bias</w:t>
      </w:r>
    </w:p>
    <w:p w:rsidR="00036BD7" w:rsidRPr="00036BD7" w:rsidRDefault="00036BD7" w:rsidP="00036BD7">
      <w:pPr>
        <w:numPr>
          <w:ilvl w:val="1"/>
          <w:numId w:val="20"/>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036BD7">
        <w:rPr>
          <w:rFonts w:ascii="Times New Roman" w:eastAsia="Times New Roman" w:hAnsi="Times New Roman" w:cs="Times New Roman"/>
          <w:sz w:val="24"/>
          <w:szCs w:val="24"/>
        </w:rPr>
        <w:t>Uniform scatter around the line → predictions are consistent</w:t>
      </w:r>
    </w:p>
    <w:p w:rsidR="00AD4C21" w:rsidRDefault="00AD4C21" w:rsidP="005C1B74">
      <w:pPr>
        <w:spacing w:after="0" w:line="240" w:lineRule="auto"/>
      </w:pPr>
    </w:p>
    <w:p w:rsidR="00AD4C21" w:rsidRDefault="00AD4C21" w:rsidP="00AD4C21">
      <w:pPr>
        <w:pStyle w:val="2"/>
      </w:pPr>
      <w:r>
        <w:t>Conclusion: Linear Regression Model for Predicting Unit Prices</w:t>
      </w:r>
    </w:p>
    <w:p w:rsidR="00AD4C21" w:rsidRDefault="00AD4C21" w:rsidP="00AD4C21">
      <w:pPr>
        <w:pStyle w:val="a3"/>
      </w:pPr>
      <w:r>
        <w:t>The linear regression model was trained to predict the unit price of products based on features such as historical average price, quantity, total revenue, price deviation, rating, and categorical attributes like product line, branch, and city.</w:t>
      </w:r>
    </w:p>
    <w:p w:rsidR="00AD4C21" w:rsidRDefault="00AD4C21" w:rsidP="00AD4C21">
      <w:pPr>
        <w:pStyle w:val="a3"/>
        <w:numPr>
          <w:ilvl w:val="0"/>
          <w:numId w:val="24"/>
        </w:numPr>
      </w:pPr>
      <w:r>
        <w:rPr>
          <w:rStyle w:val="a4"/>
        </w:rPr>
        <w:t>Model performance:</w:t>
      </w:r>
    </w:p>
    <w:p w:rsidR="00AD4C21" w:rsidRDefault="00AD4C21" w:rsidP="00AD4C21">
      <w:pPr>
        <w:pStyle w:val="a3"/>
        <w:numPr>
          <w:ilvl w:val="1"/>
          <w:numId w:val="24"/>
        </w:numPr>
      </w:pPr>
      <w:r>
        <w:t>The model shows a reasonably good fit, capturing general trends in the pricing data.</w:t>
      </w:r>
    </w:p>
    <w:p w:rsidR="00AD4C21" w:rsidRDefault="00AD4C21" w:rsidP="00AD4C21">
      <w:pPr>
        <w:pStyle w:val="a3"/>
        <w:numPr>
          <w:ilvl w:val="1"/>
          <w:numId w:val="24"/>
        </w:numPr>
      </w:pPr>
      <w:r>
        <w:t>The scatter plot of actual vs. predicted prices indicates that most predictions are close to the actual values, though some deviations exist for extreme price points.</w:t>
      </w:r>
    </w:p>
    <w:p w:rsidR="00AD4C21" w:rsidRDefault="00AD4C21" w:rsidP="00AD4C21">
      <w:pPr>
        <w:pStyle w:val="a3"/>
        <w:numPr>
          <w:ilvl w:val="1"/>
          <w:numId w:val="24"/>
        </w:numPr>
      </w:pPr>
      <w:r>
        <w:t xml:space="preserve">Evaluation metrics such as R² and </w:t>
      </w:r>
      <w:r w:rsidRPr="00AD4C21">
        <w:rPr>
          <w:b/>
          <w:bCs/>
        </w:rPr>
        <w:t>Mean Absolute Error</w:t>
      </w:r>
      <w:r>
        <w:t xml:space="preserve"> provide a quantitative measure of prediction accuracy.</w:t>
      </w:r>
    </w:p>
    <w:p w:rsidR="00AD4C21" w:rsidRDefault="00AD4C21" w:rsidP="00AD4C21">
      <w:pPr>
        <w:pStyle w:val="a3"/>
        <w:numPr>
          <w:ilvl w:val="0"/>
          <w:numId w:val="24"/>
        </w:numPr>
      </w:pPr>
      <w:r>
        <w:rPr>
          <w:rStyle w:val="a4"/>
        </w:rPr>
        <w:t>Insights from the model:</w:t>
      </w:r>
    </w:p>
    <w:p w:rsidR="00AD4C21" w:rsidRDefault="00AD4C21" w:rsidP="00AD4C21">
      <w:pPr>
        <w:pStyle w:val="a3"/>
        <w:numPr>
          <w:ilvl w:val="1"/>
          <w:numId w:val="24"/>
        </w:numPr>
      </w:pPr>
      <w:r>
        <w:t>Positive coefficients suggest that higher historical prices, quantities, or ratings tend to increase unit price.</w:t>
      </w:r>
    </w:p>
    <w:p w:rsidR="00AD4C21" w:rsidRDefault="00AD4C21" w:rsidP="00AD4C21">
      <w:pPr>
        <w:pStyle w:val="a3"/>
        <w:numPr>
          <w:ilvl w:val="1"/>
          <w:numId w:val="24"/>
        </w:numPr>
      </w:pPr>
      <w:r>
        <w:t>Negative or small coefficients indicate features with limited influence on price variation.</w:t>
      </w:r>
    </w:p>
    <w:p w:rsidR="00AD4C21" w:rsidRDefault="00AD4C21" w:rsidP="00AD4C21">
      <w:pPr>
        <w:pStyle w:val="a3"/>
        <w:numPr>
          <w:ilvl w:val="1"/>
          <w:numId w:val="24"/>
        </w:numPr>
      </w:pPr>
      <w:r>
        <w:t>Categorical variables like product line and branch help account for differences between product categories and locations.</w:t>
      </w:r>
    </w:p>
    <w:p w:rsidR="00AD4C21" w:rsidRDefault="00AD4C21" w:rsidP="00AD4C21">
      <w:pPr>
        <w:pStyle w:val="a3"/>
        <w:numPr>
          <w:ilvl w:val="0"/>
          <w:numId w:val="24"/>
        </w:numPr>
      </w:pPr>
      <w:r>
        <w:rPr>
          <w:rStyle w:val="a4"/>
        </w:rPr>
        <w:t>Limitations:</w:t>
      </w:r>
    </w:p>
    <w:p w:rsidR="00AD4C21" w:rsidRDefault="00AD4C21" w:rsidP="00AD4C21">
      <w:pPr>
        <w:pStyle w:val="a3"/>
        <w:numPr>
          <w:ilvl w:val="1"/>
          <w:numId w:val="24"/>
        </w:numPr>
      </w:pPr>
      <w:r>
        <w:t>The model assumes a linear relationship between features and unit price, which may not capture complex pricing dynamics.</w:t>
      </w:r>
    </w:p>
    <w:p w:rsidR="00AD4C21" w:rsidRDefault="00AD4C21" w:rsidP="00AD4C21">
      <w:pPr>
        <w:pStyle w:val="a3"/>
        <w:numPr>
          <w:ilvl w:val="1"/>
          <w:numId w:val="24"/>
        </w:numPr>
      </w:pPr>
      <w:r>
        <w:t>Outliers and extreme promotions can affect accuracy.</w:t>
      </w:r>
    </w:p>
    <w:p w:rsidR="00AD4C21" w:rsidRDefault="00AD4C21" w:rsidP="00AD4C21">
      <w:pPr>
        <w:pStyle w:val="a3"/>
        <w:numPr>
          <w:ilvl w:val="1"/>
          <w:numId w:val="24"/>
        </w:numPr>
      </w:pPr>
      <w:r>
        <w:t>Additional features such as seasonality, competitor pricing, or inventory levels may improve predictions.</w:t>
      </w:r>
    </w:p>
    <w:p w:rsidR="00AD4C21" w:rsidRDefault="00AD4C21" w:rsidP="00AD4C21">
      <w:pPr>
        <w:pStyle w:val="a3"/>
      </w:pPr>
      <w:r>
        <w:rPr>
          <w:rStyle w:val="a4"/>
        </w:rPr>
        <w:lastRenderedPageBreak/>
        <w:t>Overall conclusion</w:t>
      </w:r>
      <w:proofErr w:type="gramStart"/>
      <w:r>
        <w:rPr>
          <w:rStyle w:val="a4"/>
        </w:rPr>
        <w:t>:</w:t>
      </w:r>
      <w:proofErr w:type="gramEnd"/>
      <w:r>
        <w:br/>
        <w:t xml:space="preserve">The linear regression model provides a useful baseline for </w:t>
      </w:r>
      <w:r w:rsidRPr="005D27DE">
        <w:rPr>
          <w:b/>
          <w:bCs/>
        </w:rPr>
        <w:t>predicting product prices and understanding which factors influence pricing.</w:t>
      </w:r>
      <w:r>
        <w:t xml:space="preserve"> It can support decision-making in pricing strategy, promotions planning, and revenue optimization, while further improvements could be achieved by including more relevant features or exploring non-linear models.</w:t>
      </w:r>
    </w:p>
    <w:p w:rsidR="00AD4C21" w:rsidRPr="00036BD7" w:rsidRDefault="00AD4C21" w:rsidP="005C1B74">
      <w:pPr>
        <w:spacing w:after="0" w:line="240" w:lineRule="auto"/>
      </w:pPr>
    </w:p>
    <w:sectPr w:rsidR="00AD4C21" w:rsidRPr="00036BD7" w:rsidSect="00030908">
      <w:pgSz w:w="12240" w:h="15840"/>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F3858"/>
    <w:multiLevelType w:val="multilevel"/>
    <w:tmpl w:val="7CBCD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3499A"/>
    <w:multiLevelType w:val="multilevel"/>
    <w:tmpl w:val="B0AC2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DF67BF"/>
    <w:multiLevelType w:val="multilevel"/>
    <w:tmpl w:val="AFE2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95327B"/>
    <w:multiLevelType w:val="multilevel"/>
    <w:tmpl w:val="B4D6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575849"/>
    <w:multiLevelType w:val="multilevel"/>
    <w:tmpl w:val="48F4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374975"/>
    <w:multiLevelType w:val="multilevel"/>
    <w:tmpl w:val="C4B61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4719A6"/>
    <w:multiLevelType w:val="multilevel"/>
    <w:tmpl w:val="56E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7476D2"/>
    <w:multiLevelType w:val="multilevel"/>
    <w:tmpl w:val="4E7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5C19D8"/>
    <w:multiLevelType w:val="multilevel"/>
    <w:tmpl w:val="5464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383431"/>
    <w:multiLevelType w:val="multilevel"/>
    <w:tmpl w:val="05E8D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5DC31FC"/>
    <w:multiLevelType w:val="multilevel"/>
    <w:tmpl w:val="A524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3C4BC1"/>
    <w:multiLevelType w:val="multilevel"/>
    <w:tmpl w:val="F1A8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5F11549"/>
    <w:multiLevelType w:val="multilevel"/>
    <w:tmpl w:val="8E84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2A09D7"/>
    <w:multiLevelType w:val="multilevel"/>
    <w:tmpl w:val="3C6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A2260B"/>
    <w:multiLevelType w:val="multilevel"/>
    <w:tmpl w:val="E02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4F14C0"/>
    <w:multiLevelType w:val="multilevel"/>
    <w:tmpl w:val="93F6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6B6E38"/>
    <w:multiLevelType w:val="multilevel"/>
    <w:tmpl w:val="3662A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CDF42E2"/>
    <w:multiLevelType w:val="multilevel"/>
    <w:tmpl w:val="4052E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D8B0FF5"/>
    <w:multiLevelType w:val="multilevel"/>
    <w:tmpl w:val="B61C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8DD4C49"/>
    <w:multiLevelType w:val="multilevel"/>
    <w:tmpl w:val="B202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8E9242D"/>
    <w:multiLevelType w:val="multilevel"/>
    <w:tmpl w:val="1D6A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EAE4A2C"/>
    <w:multiLevelType w:val="multilevel"/>
    <w:tmpl w:val="597A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AB1C09"/>
    <w:multiLevelType w:val="multilevel"/>
    <w:tmpl w:val="57B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27546A7"/>
    <w:multiLevelType w:val="multilevel"/>
    <w:tmpl w:val="8E32A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1"/>
  </w:num>
  <w:num w:numId="3">
    <w:abstractNumId w:val="16"/>
  </w:num>
  <w:num w:numId="4">
    <w:abstractNumId w:val="22"/>
  </w:num>
  <w:num w:numId="5">
    <w:abstractNumId w:val="12"/>
  </w:num>
  <w:num w:numId="6">
    <w:abstractNumId w:val="7"/>
  </w:num>
  <w:num w:numId="7">
    <w:abstractNumId w:val="2"/>
  </w:num>
  <w:num w:numId="8">
    <w:abstractNumId w:val="6"/>
  </w:num>
  <w:num w:numId="9">
    <w:abstractNumId w:val="17"/>
  </w:num>
  <w:num w:numId="10">
    <w:abstractNumId w:val="10"/>
  </w:num>
  <w:num w:numId="11">
    <w:abstractNumId w:val="18"/>
  </w:num>
  <w:num w:numId="12">
    <w:abstractNumId w:val="13"/>
  </w:num>
  <w:num w:numId="13">
    <w:abstractNumId w:val="1"/>
  </w:num>
  <w:num w:numId="14">
    <w:abstractNumId w:val="19"/>
  </w:num>
  <w:num w:numId="15">
    <w:abstractNumId w:val="20"/>
  </w:num>
  <w:num w:numId="16">
    <w:abstractNumId w:val="3"/>
  </w:num>
  <w:num w:numId="17">
    <w:abstractNumId w:val="23"/>
  </w:num>
  <w:num w:numId="18">
    <w:abstractNumId w:val="15"/>
  </w:num>
  <w:num w:numId="19">
    <w:abstractNumId w:val="4"/>
  </w:num>
  <w:num w:numId="20">
    <w:abstractNumId w:val="0"/>
  </w:num>
  <w:num w:numId="21">
    <w:abstractNumId w:val="9"/>
  </w:num>
  <w:num w:numId="22">
    <w:abstractNumId w:val="8"/>
  </w:num>
  <w:num w:numId="23">
    <w:abstractNumId w:val="11"/>
  </w:num>
  <w:num w:numId="2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D3A29"/>
    <w:rsid w:val="000029EA"/>
    <w:rsid w:val="00030908"/>
    <w:rsid w:val="00036BD7"/>
    <w:rsid w:val="00085B1C"/>
    <w:rsid w:val="00192669"/>
    <w:rsid w:val="00395D10"/>
    <w:rsid w:val="005000F3"/>
    <w:rsid w:val="005C1B74"/>
    <w:rsid w:val="005D27DE"/>
    <w:rsid w:val="00641EEF"/>
    <w:rsid w:val="00804E81"/>
    <w:rsid w:val="008D149F"/>
    <w:rsid w:val="009C694F"/>
    <w:rsid w:val="009D3A29"/>
    <w:rsid w:val="00AD4C21"/>
    <w:rsid w:val="00C26B0F"/>
    <w:rsid w:val="00FB0FB3"/>
    <w:rsid w:val="00FC3234"/>
    <w:rsid w:val="00FE3B15"/>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30908"/>
  </w:style>
  <w:style w:type="paragraph" w:styleId="2">
    <w:name w:val="heading 2"/>
    <w:basedOn w:val="a"/>
    <w:link w:val="20"/>
    <w:uiPriority w:val="9"/>
    <w:qFormat/>
    <w:rsid w:val="00085B1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036BD7"/>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85B1C"/>
    <w:rPr>
      <w:rFonts w:ascii="Times New Roman" w:eastAsia="Times New Roman" w:hAnsi="Times New Roman" w:cs="Times New Roman"/>
      <w:b/>
      <w:bCs/>
      <w:sz w:val="36"/>
      <w:szCs w:val="36"/>
    </w:rPr>
  </w:style>
  <w:style w:type="paragraph" w:styleId="a3">
    <w:name w:val="Normal (Web)"/>
    <w:basedOn w:val="a"/>
    <w:uiPriority w:val="99"/>
    <w:semiHidden/>
    <w:unhideWhenUsed/>
    <w:rsid w:val="00085B1C"/>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085B1C"/>
    <w:rPr>
      <w:b/>
      <w:bCs/>
    </w:rPr>
  </w:style>
  <w:style w:type="character" w:styleId="HTML">
    <w:name w:val="HTML Code"/>
    <w:basedOn w:val="a0"/>
    <w:uiPriority w:val="99"/>
    <w:semiHidden/>
    <w:unhideWhenUsed/>
    <w:rsid w:val="00085B1C"/>
    <w:rPr>
      <w:rFonts w:ascii="Courier New" w:eastAsia="Times New Roman" w:hAnsi="Courier New" w:cs="Courier New"/>
      <w:sz w:val="20"/>
      <w:szCs w:val="20"/>
    </w:rPr>
  </w:style>
  <w:style w:type="character" w:customStyle="1" w:styleId="30">
    <w:name w:val="Заголовок 3 Знак"/>
    <w:basedOn w:val="a0"/>
    <w:link w:val="3"/>
    <w:uiPriority w:val="9"/>
    <w:semiHidden/>
    <w:rsid w:val="00036BD7"/>
    <w:rPr>
      <w:rFonts w:asciiTheme="majorHAnsi" w:eastAsiaTheme="majorEastAsia" w:hAnsiTheme="majorHAnsi" w:cstheme="majorBidi"/>
      <w:b/>
      <w:bCs/>
      <w:color w:val="4F81BD" w:themeColor="accent1"/>
    </w:rPr>
  </w:style>
  <w:style w:type="paragraph" w:styleId="HTML0">
    <w:name w:val="HTML Preformatted"/>
    <w:basedOn w:val="a"/>
    <w:link w:val="HTML1"/>
    <w:uiPriority w:val="99"/>
    <w:semiHidden/>
    <w:unhideWhenUsed/>
    <w:rsid w:val="00036B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036BD7"/>
    <w:rPr>
      <w:rFonts w:ascii="Courier New" w:eastAsia="Times New Roman" w:hAnsi="Courier New" w:cs="Courier New"/>
      <w:sz w:val="20"/>
      <w:szCs w:val="20"/>
    </w:rPr>
  </w:style>
  <w:style w:type="character" w:customStyle="1" w:styleId="hljs-builtin">
    <w:name w:val="hljs-built_in"/>
    <w:basedOn w:val="a0"/>
    <w:rsid w:val="00036BD7"/>
  </w:style>
  <w:style w:type="character" w:customStyle="1" w:styleId="hljs-string">
    <w:name w:val="hljs-string"/>
    <w:basedOn w:val="a0"/>
    <w:rsid w:val="00036BD7"/>
  </w:style>
  <w:style w:type="character" w:customStyle="1" w:styleId="katex-mathml">
    <w:name w:val="katex-mathml"/>
    <w:basedOn w:val="a0"/>
    <w:rsid w:val="00036BD7"/>
  </w:style>
  <w:style w:type="character" w:customStyle="1" w:styleId="mord">
    <w:name w:val="mord"/>
    <w:basedOn w:val="a0"/>
    <w:rsid w:val="00036BD7"/>
  </w:style>
  <w:style w:type="character" w:customStyle="1" w:styleId="mrel">
    <w:name w:val="mrel"/>
    <w:basedOn w:val="a0"/>
    <w:rsid w:val="00036BD7"/>
  </w:style>
  <w:style w:type="character" w:customStyle="1" w:styleId="hljs-number">
    <w:name w:val="hljs-number"/>
    <w:basedOn w:val="a0"/>
    <w:rsid w:val="00036BD7"/>
  </w:style>
  <w:style w:type="character" w:customStyle="1" w:styleId="uv3um">
    <w:name w:val="uv3um"/>
    <w:basedOn w:val="a0"/>
    <w:rsid w:val="00804E81"/>
  </w:style>
</w:styles>
</file>

<file path=word/webSettings.xml><?xml version="1.0" encoding="utf-8"?>
<w:webSettings xmlns:r="http://schemas.openxmlformats.org/officeDocument/2006/relationships" xmlns:w="http://schemas.openxmlformats.org/wordprocessingml/2006/main">
  <w:divs>
    <w:div w:id="77018732">
      <w:bodyDiv w:val="1"/>
      <w:marLeft w:val="0"/>
      <w:marRight w:val="0"/>
      <w:marTop w:val="0"/>
      <w:marBottom w:val="0"/>
      <w:divBdr>
        <w:top w:val="none" w:sz="0" w:space="0" w:color="auto"/>
        <w:left w:val="none" w:sz="0" w:space="0" w:color="auto"/>
        <w:bottom w:val="none" w:sz="0" w:space="0" w:color="auto"/>
        <w:right w:val="none" w:sz="0" w:space="0" w:color="auto"/>
      </w:divBdr>
      <w:divsChild>
        <w:div w:id="1930960208">
          <w:marLeft w:val="0"/>
          <w:marRight w:val="0"/>
          <w:marTop w:val="0"/>
          <w:marBottom w:val="0"/>
          <w:divBdr>
            <w:top w:val="none" w:sz="0" w:space="0" w:color="auto"/>
            <w:left w:val="none" w:sz="0" w:space="0" w:color="auto"/>
            <w:bottom w:val="none" w:sz="0" w:space="0" w:color="auto"/>
            <w:right w:val="none" w:sz="0" w:space="0" w:color="auto"/>
          </w:divBdr>
          <w:divsChild>
            <w:div w:id="113622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6423">
      <w:bodyDiv w:val="1"/>
      <w:marLeft w:val="0"/>
      <w:marRight w:val="0"/>
      <w:marTop w:val="0"/>
      <w:marBottom w:val="0"/>
      <w:divBdr>
        <w:top w:val="none" w:sz="0" w:space="0" w:color="auto"/>
        <w:left w:val="none" w:sz="0" w:space="0" w:color="auto"/>
        <w:bottom w:val="none" w:sz="0" w:space="0" w:color="auto"/>
        <w:right w:val="none" w:sz="0" w:space="0" w:color="auto"/>
      </w:divBdr>
    </w:div>
    <w:div w:id="359018588">
      <w:bodyDiv w:val="1"/>
      <w:marLeft w:val="0"/>
      <w:marRight w:val="0"/>
      <w:marTop w:val="0"/>
      <w:marBottom w:val="0"/>
      <w:divBdr>
        <w:top w:val="none" w:sz="0" w:space="0" w:color="auto"/>
        <w:left w:val="none" w:sz="0" w:space="0" w:color="auto"/>
        <w:bottom w:val="none" w:sz="0" w:space="0" w:color="auto"/>
        <w:right w:val="none" w:sz="0" w:space="0" w:color="auto"/>
      </w:divBdr>
    </w:div>
    <w:div w:id="523440778">
      <w:bodyDiv w:val="1"/>
      <w:marLeft w:val="0"/>
      <w:marRight w:val="0"/>
      <w:marTop w:val="0"/>
      <w:marBottom w:val="0"/>
      <w:divBdr>
        <w:top w:val="none" w:sz="0" w:space="0" w:color="auto"/>
        <w:left w:val="none" w:sz="0" w:space="0" w:color="auto"/>
        <w:bottom w:val="none" w:sz="0" w:space="0" w:color="auto"/>
        <w:right w:val="none" w:sz="0" w:space="0" w:color="auto"/>
      </w:divBdr>
    </w:div>
    <w:div w:id="561797613">
      <w:bodyDiv w:val="1"/>
      <w:marLeft w:val="0"/>
      <w:marRight w:val="0"/>
      <w:marTop w:val="0"/>
      <w:marBottom w:val="0"/>
      <w:divBdr>
        <w:top w:val="none" w:sz="0" w:space="0" w:color="auto"/>
        <w:left w:val="none" w:sz="0" w:space="0" w:color="auto"/>
        <w:bottom w:val="none" w:sz="0" w:space="0" w:color="auto"/>
        <w:right w:val="none" w:sz="0" w:space="0" w:color="auto"/>
      </w:divBdr>
    </w:div>
    <w:div w:id="802040291">
      <w:bodyDiv w:val="1"/>
      <w:marLeft w:val="0"/>
      <w:marRight w:val="0"/>
      <w:marTop w:val="0"/>
      <w:marBottom w:val="0"/>
      <w:divBdr>
        <w:top w:val="none" w:sz="0" w:space="0" w:color="auto"/>
        <w:left w:val="none" w:sz="0" w:space="0" w:color="auto"/>
        <w:bottom w:val="none" w:sz="0" w:space="0" w:color="auto"/>
        <w:right w:val="none" w:sz="0" w:space="0" w:color="auto"/>
      </w:divBdr>
    </w:div>
    <w:div w:id="1051424649">
      <w:bodyDiv w:val="1"/>
      <w:marLeft w:val="0"/>
      <w:marRight w:val="0"/>
      <w:marTop w:val="0"/>
      <w:marBottom w:val="0"/>
      <w:divBdr>
        <w:top w:val="none" w:sz="0" w:space="0" w:color="auto"/>
        <w:left w:val="none" w:sz="0" w:space="0" w:color="auto"/>
        <w:bottom w:val="none" w:sz="0" w:space="0" w:color="auto"/>
        <w:right w:val="none" w:sz="0" w:space="0" w:color="auto"/>
      </w:divBdr>
    </w:div>
    <w:div w:id="1087923231">
      <w:bodyDiv w:val="1"/>
      <w:marLeft w:val="0"/>
      <w:marRight w:val="0"/>
      <w:marTop w:val="0"/>
      <w:marBottom w:val="0"/>
      <w:divBdr>
        <w:top w:val="none" w:sz="0" w:space="0" w:color="auto"/>
        <w:left w:val="none" w:sz="0" w:space="0" w:color="auto"/>
        <w:bottom w:val="none" w:sz="0" w:space="0" w:color="auto"/>
        <w:right w:val="none" w:sz="0" w:space="0" w:color="auto"/>
      </w:divBdr>
    </w:div>
    <w:div w:id="1171290475">
      <w:bodyDiv w:val="1"/>
      <w:marLeft w:val="0"/>
      <w:marRight w:val="0"/>
      <w:marTop w:val="0"/>
      <w:marBottom w:val="0"/>
      <w:divBdr>
        <w:top w:val="none" w:sz="0" w:space="0" w:color="auto"/>
        <w:left w:val="none" w:sz="0" w:space="0" w:color="auto"/>
        <w:bottom w:val="none" w:sz="0" w:space="0" w:color="auto"/>
        <w:right w:val="none" w:sz="0" w:space="0" w:color="auto"/>
      </w:divBdr>
    </w:div>
    <w:div w:id="1313100293">
      <w:bodyDiv w:val="1"/>
      <w:marLeft w:val="0"/>
      <w:marRight w:val="0"/>
      <w:marTop w:val="0"/>
      <w:marBottom w:val="0"/>
      <w:divBdr>
        <w:top w:val="none" w:sz="0" w:space="0" w:color="auto"/>
        <w:left w:val="none" w:sz="0" w:space="0" w:color="auto"/>
        <w:bottom w:val="none" w:sz="0" w:space="0" w:color="auto"/>
        <w:right w:val="none" w:sz="0" w:space="0" w:color="auto"/>
      </w:divBdr>
    </w:div>
    <w:div w:id="1433941849">
      <w:bodyDiv w:val="1"/>
      <w:marLeft w:val="0"/>
      <w:marRight w:val="0"/>
      <w:marTop w:val="0"/>
      <w:marBottom w:val="0"/>
      <w:divBdr>
        <w:top w:val="none" w:sz="0" w:space="0" w:color="auto"/>
        <w:left w:val="none" w:sz="0" w:space="0" w:color="auto"/>
        <w:bottom w:val="none" w:sz="0" w:space="0" w:color="auto"/>
        <w:right w:val="none" w:sz="0" w:space="0" w:color="auto"/>
      </w:divBdr>
    </w:div>
    <w:div w:id="1531916158">
      <w:bodyDiv w:val="1"/>
      <w:marLeft w:val="0"/>
      <w:marRight w:val="0"/>
      <w:marTop w:val="0"/>
      <w:marBottom w:val="0"/>
      <w:divBdr>
        <w:top w:val="none" w:sz="0" w:space="0" w:color="auto"/>
        <w:left w:val="none" w:sz="0" w:space="0" w:color="auto"/>
        <w:bottom w:val="none" w:sz="0" w:space="0" w:color="auto"/>
        <w:right w:val="none" w:sz="0" w:space="0" w:color="auto"/>
      </w:divBdr>
    </w:div>
    <w:div w:id="1577590775">
      <w:bodyDiv w:val="1"/>
      <w:marLeft w:val="0"/>
      <w:marRight w:val="0"/>
      <w:marTop w:val="0"/>
      <w:marBottom w:val="0"/>
      <w:divBdr>
        <w:top w:val="none" w:sz="0" w:space="0" w:color="auto"/>
        <w:left w:val="none" w:sz="0" w:space="0" w:color="auto"/>
        <w:bottom w:val="none" w:sz="0" w:space="0" w:color="auto"/>
        <w:right w:val="none" w:sz="0" w:space="0" w:color="auto"/>
      </w:divBdr>
    </w:div>
    <w:div w:id="1801727794">
      <w:bodyDiv w:val="1"/>
      <w:marLeft w:val="0"/>
      <w:marRight w:val="0"/>
      <w:marTop w:val="0"/>
      <w:marBottom w:val="0"/>
      <w:divBdr>
        <w:top w:val="none" w:sz="0" w:space="0" w:color="auto"/>
        <w:left w:val="none" w:sz="0" w:space="0" w:color="auto"/>
        <w:bottom w:val="none" w:sz="0" w:space="0" w:color="auto"/>
        <w:right w:val="none" w:sz="0" w:space="0" w:color="auto"/>
      </w:divBdr>
    </w:div>
    <w:div w:id="1806584666">
      <w:bodyDiv w:val="1"/>
      <w:marLeft w:val="0"/>
      <w:marRight w:val="0"/>
      <w:marTop w:val="0"/>
      <w:marBottom w:val="0"/>
      <w:divBdr>
        <w:top w:val="none" w:sz="0" w:space="0" w:color="auto"/>
        <w:left w:val="none" w:sz="0" w:space="0" w:color="auto"/>
        <w:bottom w:val="none" w:sz="0" w:space="0" w:color="auto"/>
        <w:right w:val="none" w:sz="0" w:space="0" w:color="auto"/>
      </w:divBdr>
    </w:div>
    <w:div w:id="1982998415">
      <w:bodyDiv w:val="1"/>
      <w:marLeft w:val="0"/>
      <w:marRight w:val="0"/>
      <w:marTop w:val="0"/>
      <w:marBottom w:val="0"/>
      <w:divBdr>
        <w:top w:val="none" w:sz="0" w:space="0" w:color="auto"/>
        <w:left w:val="none" w:sz="0" w:space="0" w:color="auto"/>
        <w:bottom w:val="none" w:sz="0" w:space="0" w:color="auto"/>
        <w:right w:val="none" w:sz="0" w:space="0" w:color="auto"/>
      </w:divBdr>
    </w:div>
    <w:div w:id="1996257122">
      <w:bodyDiv w:val="1"/>
      <w:marLeft w:val="0"/>
      <w:marRight w:val="0"/>
      <w:marTop w:val="0"/>
      <w:marBottom w:val="0"/>
      <w:divBdr>
        <w:top w:val="none" w:sz="0" w:space="0" w:color="auto"/>
        <w:left w:val="none" w:sz="0" w:space="0" w:color="auto"/>
        <w:bottom w:val="none" w:sz="0" w:space="0" w:color="auto"/>
        <w:right w:val="none" w:sz="0" w:space="0" w:color="auto"/>
      </w:divBdr>
      <w:divsChild>
        <w:div w:id="1150904623">
          <w:marLeft w:val="0"/>
          <w:marRight w:val="0"/>
          <w:marTop w:val="0"/>
          <w:marBottom w:val="0"/>
          <w:divBdr>
            <w:top w:val="none" w:sz="0" w:space="0" w:color="auto"/>
            <w:left w:val="none" w:sz="0" w:space="0" w:color="auto"/>
            <w:bottom w:val="none" w:sz="0" w:space="0" w:color="auto"/>
            <w:right w:val="none" w:sz="0" w:space="0" w:color="auto"/>
          </w:divBdr>
          <w:divsChild>
            <w:div w:id="167703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227251">
      <w:bodyDiv w:val="1"/>
      <w:marLeft w:val="0"/>
      <w:marRight w:val="0"/>
      <w:marTop w:val="0"/>
      <w:marBottom w:val="0"/>
      <w:divBdr>
        <w:top w:val="none" w:sz="0" w:space="0" w:color="auto"/>
        <w:left w:val="none" w:sz="0" w:space="0" w:color="auto"/>
        <w:bottom w:val="none" w:sz="0" w:space="0" w:color="auto"/>
        <w:right w:val="none" w:sz="0" w:space="0" w:color="auto"/>
      </w:divBdr>
    </w:div>
    <w:div w:id="2014531504">
      <w:bodyDiv w:val="1"/>
      <w:marLeft w:val="0"/>
      <w:marRight w:val="0"/>
      <w:marTop w:val="0"/>
      <w:marBottom w:val="0"/>
      <w:divBdr>
        <w:top w:val="none" w:sz="0" w:space="0" w:color="auto"/>
        <w:left w:val="none" w:sz="0" w:space="0" w:color="auto"/>
        <w:bottom w:val="none" w:sz="0" w:space="0" w:color="auto"/>
        <w:right w:val="none" w:sz="0" w:space="0" w:color="auto"/>
      </w:divBdr>
      <w:divsChild>
        <w:div w:id="464347258">
          <w:marLeft w:val="0"/>
          <w:marRight w:val="0"/>
          <w:marTop w:val="0"/>
          <w:marBottom w:val="0"/>
          <w:divBdr>
            <w:top w:val="none" w:sz="0" w:space="0" w:color="auto"/>
            <w:left w:val="none" w:sz="0" w:space="0" w:color="auto"/>
            <w:bottom w:val="none" w:sz="0" w:space="0" w:color="auto"/>
            <w:right w:val="none" w:sz="0" w:space="0" w:color="auto"/>
          </w:divBdr>
          <w:divsChild>
            <w:div w:id="271476270">
              <w:marLeft w:val="0"/>
              <w:marRight w:val="0"/>
              <w:marTop w:val="0"/>
              <w:marBottom w:val="0"/>
              <w:divBdr>
                <w:top w:val="none" w:sz="0" w:space="0" w:color="auto"/>
                <w:left w:val="none" w:sz="0" w:space="0" w:color="auto"/>
                <w:bottom w:val="none" w:sz="0" w:space="0" w:color="auto"/>
                <w:right w:val="none" w:sz="0" w:space="0" w:color="auto"/>
              </w:divBdr>
            </w:div>
          </w:divsChild>
        </w:div>
        <w:div w:id="1162431883">
          <w:marLeft w:val="0"/>
          <w:marRight w:val="0"/>
          <w:marTop w:val="0"/>
          <w:marBottom w:val="0"/>
          <w:divBdr>
            <w:top w:val="none" w:sz="0" w:space="0" w:color="auto"/>
            <w:left w:val="none" w:sz="0" w:space="0" w:color="auto"/>
            <w:bottom w:val="none" w:sz="0" w:space="0" w:color="auto"/>
            <w:right w:val="none" w:sz="0" w:space="0" w:color="auto"/>
          </w:divBdr>
          <w:divsChild>
            <w:div w:id="703213550">
              <w:marLeft w:val="0"/>
              <w:marRight w:val="0"/>
              <w:marTop w:val="0"/>
              <w:marBottom w:val="0"/>
              <w:divBdr>
                <w:top w:val="none" w:sz="0" w:space="0" w:color="auto"/>
                <w:left w:val="none" w:sz="0" w:space="0" w:color="auto"/>
                <w:bottom w:val="none" w:sz="0" w:space="0" w:color="auto"/>
                <w:right w:val="none" w:sz="0" w:space="0" w:color="auto"/>
              </w:divBdr>
            </w:div>
          </w:divsChild>
        </w:div>
        <w:div w:id="1312976258">
          <w:marLeft w:val="0"/>
          <w:marRight w:val="0"/>
          <w:marTop w:val="0"/>
          <w:marBottom w:val="0"/>
          <w:divBdr>
            <w:top w:val="none" w:sz="0" w:space="0" w:color="auto"/>
            <w:left w:val="none" w:sz="0" w:space="0" w:color="auto"/>
            <w:bottom w:val="none" w:sz="0" w:space="0" w:color="auto"/>
            <w:right w:val="none" w:sz="0" w:space="0" w:color="auto"/>
          </w:divBdr>
          <w:divsChild>
            <w:div w:id="1489319031">
              <w:marLeft w:val="0"/>
              <w:marRight w:val="0"/>
              <w:marTop w:val="0"/>
              <w:marBottom w:val="0"/>
              <w:divBdr>
                <w:top w:val="none" w:sz="0" w:space="0" w:color="auto"/>
                <w:left w:val="none" w:sz="0" w:space="0" w:color="auto"/>
                <w:bottom w:val="none" w:sz="0" w:space="0" w:color="auto"/>
                <w:right w:val="none" w:sz="0" w:space="0" w:color="auto"/>
              </w:divBdr>
            </w:div>
          </w:divsChild>
        </w:div>
        <w:div w:id="1350376504">
          <w:marLeft w:val="0"/>
          <w:marRight w:val="0"/>
          <w:marTop w:val="0"/>
          <w:marBottom w:val="0"/>
          <w:divBdr>
            <w:top w:val="none" w:sz="0" w:space="0" w:color="auto"/>
            <w:left w:val="none" w:sz="0" w:space="0" w:color="auto"/>
            <w:bottom w:val="none" w:sz="0" w:space="0" w:color="auto"/>
            <w:right w:val="none" w:sz="0" w:space="0" w:color="auto"/>
          </w:divBdr>
          <w:divsChild>
            <w:div w:id="162912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27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TotalTime>
  <Pages>8</Pages>
  <Words>1540</Words>
  <Characters>8783</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BOB</cp:lastModifiedBy>
  <cp:revision>7</cp:revision>
  <dcterms:created xsi:type="dcterms:W3CDTF">2025-10-27T12:18:00Z</dcterms:created>
  <dcterms:modified xsi:type="dcterms:W3CDTF">2025-10-28T06:42:00Z</dcterms:modified>
</cp:coreProperties>
</file>