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F61C" w14:textId="77777777" w:rsidR="00664B7A" w:rsidRDefault="003C4286">
      <w:r>
        <w:t>為了能夠得到更高的</w:t>
      </w:r>
      <w:r>
        <w:rPr>
          <w:rFonts w:hint="eastAsia"/>
        </w:rPr>
        <w:t>準確度</w:t>
      </w:r>
      <w:r>
        <w:t>，我調整了三個參數</w:t>
      </w:r>
    </w:p>
    <w:p w14:paraId="73D84D63" w14:textId="77777777" w:rsidR="003C4286" w:rsidRDefault="003C4286" w:rsidP="003C42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State </w:t>
      </w:r>
      <w:proofErr w:type="spellStart"/>
      <w:r>
        <w:rPr>
          <w:rFonts w:hint="eastAsia"/>
        </w:rPr>
        <w:t>num</w:t>
      </w:r>
      <w:proofErr w:type="spellEnd"/>
    </w:p>
    <w:p w14:paraId="4C1DB82A" w14:textId="77777777" w:rsidR="003C4286" w:rsidRDefault="003C4286" w:rsidP="003C42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teration </w:t>
      </w:r>
      <w:proofErr w:type="spellStart"/>
      <w:r>
        <w:rPr>
          <w:rFonts w:hint="eastAsia"/>
        </w:rPr>
        <w:t>num</w:t>
      </w:r>
      <w:proofErr w:type="spellEnd"/>
    </w:p>
    <w:p w14:paraId="2B2EFDFF" w14:textId="77777777" w:rsidR="003C4286" w:rsidRDefault="003C4286" w:rsidP="003C4286">
      <w:pPr>
        <w:pStyle w:val="a3"/>
        <w:numPr>
          <w:ilvl w:val="0"/>
          <w:numId w:val="1"/>
        </w:numPr>
        <w:ind w:leftChars="0"/>
      </w:pPr>
      <w:r w:rsidRPr="003C4286">
        <w:t>Gaussian</w:t>
      </w:r>
      <w:r>
        <w:t xml:space="preserve"> model mixture </w:t>
      </w:r>
      <w:proofErr w:type="spellStart"/>
      <w:r>
        <w:t>num</w:t>
      </w:r>
      <w:proofErr w:type="spellEnd"/>
    </w:p>
    <w:p w14:paraId="44D2F834" w14:textId="77777777" w:rsidR="003C4286" w:rsidRDefault="003C4286" w:rsidP="003C4286"/>
    <w:p w14:paraId="6C88B130" w14:textId="62E4A94D" w:rsidR="0034538B" w:rsidRDefault="003C4286" w:rsidP="003C4286">
      <w:r>
        <w:t>因為一開始</w:t>
      </w:r>
      <w:r>
        <w:rPr>
          <w:rFonts w:hint="eastAsia"/>
        </w:rPr>
        <w:t>的三個參數都不夠</w:t>
      </w:r>
      <w:r>
        <w:t>精細</w:t>
      </w:r>
      <w:r>
        <w:rPr>
          <w:rFonts w:hint="eastAsia"/>
        </w:rPr>
        <w:t>，導致一開始的</w:t>
      </w:r>
      <w:r>
        <w:t>準確度不夠高</w:t>
      </w:r>
      <w:r>
        <w:rPr>
          <w:rFonts w:hint="eastAsia"/>
        </w:rPr>
        <w:t>。</w:t>
      </w:r>
      <w:r>
        <w:t>所以當我將</w:t>
      </w:r>
      <w:r>
        <w:t xml:space="preserve">State </w:t>
      </w:r>
      <w:proofErr w:type="spellStart"/>
      <w:r>
        <w:t>num</w:t>
      </w:r>
      <w:proofErr w:type="spellEnd"/>
      <w:r>
        <w:t>提高時，在</w:t>
      </w:r>
      <w:r>
        <w:t>accuracy</w:t>
      </w:r>
      <w:r>
        <w:rPr>
          <w:rFonts w:hint="eastAsia"/>
        </w:rPr>
        <w:t>就有相當大幅度的</w:t>
      </w:r>
      <w:r>
        <w:t>提升</w:t>
      </w:r>
      <w:r w:rsidR="0034538B">
        <w:rPr>
          <w:rFonts w:hint="eastAsia"/>
        </w:rPr>
        <w:t>。</w:t>
      </w:r>
      <w:r w:rsidR="000A3C92">
        <w:t>然而</w:t>
      </w:r>
      <w:r>
        <w:t>，</w:t>
      </w:r>
      <w:r>
        <w:rPr>
          <w:rFonts w:hint="eastAsia"/>
        </w:rPr>
        <w:t>當我在調整</w:t>
      </w:r>
      <w:r>
        <w:t>其他</w:t>
      </w:r>
      <w:r>
        <w:rPr>
          <w:rFonts w:hint="eastAsia"/>
        </w:rPr>
        <w:t>參數時</w:t>
      </w:r>
      <w:r>
        <w:t>得到的提升就沒有想像的多，</w:t>
      </w:r>
      <w:r>
        <w:rPr>
          <w:rFonts w:hint="eastAsia"/>
        </w:rPr>
        <w:t>除此之外</w:t>
      </w:r>
      <w:r>
        <w:t>，可以由表上看到，當</w:t>
      </w:r>
      <w:r>
        <w:t xml:space="preserve">State </w:t>
      </w:r>
      <w:proofErr w:type="spellStart"/>
      <w:r>
        <w:t>num</w:t>
      </w:r>
      <w:proofErr w:type="spellEnd"/>
      <w:r>
        <w:rPr>
          <w:rFonts w:hint="eastAsia"/>
        </w:rPr>
        <w:t>=17</w:t>
      </w:r>
      <w:r>
        <w:rPr>
          <w:rFonts w:hint="eastAsia"/>
        </w:rPr>
        <w:t>時</w:t>
      </w:r>
      <w:r>
        <w:t>，整個</w:t>
      </w:r>
      <w:r>
        <w:t>model</w:t>
      </w:r>
      <w:r>
        <w:t>就出現了</w:t>
      </w:r>
      <w:proofErr w:type="spellStart"/>
      <w:r>
        <w:t>overfitting</w:t>
      </w:r>
      <w:proofErr w:type="spellEnd"/>
      <w:r>
        <w:rPr>
          <w:rFonts w:hint="eastAsia"/>
        </w:rPr>
        <w:t>的狀況</w:t>
      </w:r>
      <w:r>
        <w:t>，也就是</w:t>
      </w:r>
      <w:r w:rsidR="000A3C92">
        <w:t>model</w:t>
      </w:r>
      <w:r>
        <w:rPr>
          <w:rFonts w:hint="eastAsia"/>
        </w:rPr>
        <w:t>複雜度過高</w:t>
      </w:r>
      <w:r>
        <w:t>導致</w:t>
      </w:r>
      <w:r w:rsidR="0034538B">
        <w:t>整體的</w:t>
      </w:r>
      <w:r>
        <w:t>accuracy</w:t>
      </w:r>
      <w:r w:rsidR="0034538B">
        <w:t>都</w:t>
      </w:r>
      <w:r w:rsidR="0034538B">
        <w:rPr>
          <w:rFonts w:hint="eastAsia"/>
        </w:rPr>
        <w:t>比</w:t>
      </w:r>
      <w:r w:rsidR="0034538B">
        <w:t xml:space="preserve">State </w:t>
      </w:r>
      <w:proofErr w:type="spellStart"/>
      <w:r w:rsidR="0034538B">
        <w:t>num</w:t>
      </w:r>
      <w:proofErr w:type="spellEnd"/>
      <w:r w:rsidR="0034538B">
        <w:t xml:space="preserve"> = 15</w:t>
      </w:r>
      <w:r w:rsidR="0034538B">
        <w:t>來得低</w:t>
      </w:r>
      <w:r w:rsidR="0034538B">
        <w:rPr>
          <w:rFonts w:hint="eastAsia"/>
        </w:rPr>
        <w:t>。</w:t>
      </w:r>
    </w:p>
    <w:p w14:paraId="53027785" w14:textId="1FF07AC3" w:rsidR="0034538B" w:rsidRDefault="0034538B" w:rsidP="003C4286">
      <w:r>
        <w:t>做了相當多次的測試之後，發現第</w:t>
      </w:r>
      <w:r w:rsidR="000A3C92">
        <w:t>11</w:t>
      </w:r>
      <w:r>
        <w:rPr>
          <w:rFonts w:hint="eastAsia"/>
        </w:rPr>
        <w:t>組的</w:t>
      </w:r>
      <w:r>
        <w:t>實驗結果的</w:t>
      </w:r>
      <w:r>
        <w:t>accuracy</w:t>
      </w:r>
      <w:r>
        <w:rPr>
          <w:rFonts w:hint="eastAsia"/>
        </w:rPr>
        <w:t>最高</w:t>
      </w:r>
      <w:r>
        <w:t>。</w:t>
      </w:r>
    </w:p>
    <w:p w14:paraId="20B0178A" w14:textId="77777777" w:rsidR="0034538B" w:rsidRDefault="0034538B" w:rsidP="003C4286">
      <w:pPr>
        <w:rPr>
          <w:rFonts w:hint="eastAsia"/>
        </w:rPr>
      </w:pPr>
      <w:bookmarkStart w:id="0" w:name="_GoBack"/>
      <w:bookmarkEnd w:id="0"/>
    </w:p>
    <w:p w14:paraId="1E83C407" w14:textId="77777777" w:rsidR="0034538B" w:rsidRDefault="0034538B" w:rsidP="003C4286">
      <w:r>
        <w:rPr>
          <w:rFonts w:hint="eastAsia"/>
        </w:rPr>
        <w:t>以下是我自己做的實驗結果</w:t>
      </w:r>
    </w:p>
    <w:tbl>
      <w:tblPr>
        <w:tblStyle w:val="a4"/>
        <w:tblW w:w="8706" w:type="dxa"/>
        <w:tblLook w:val="04A0" w:firstRow="1" w:lastRow="0" w:firstColumn="1" w:lastColumn="0" w:noHBand="0" w:noVBand="1"/>
      </w:tblPr>
      <w:tblGrid>
        <w:gridCol w:w="775"/>
        <w:gridCol w:w="1487"/>
        <w:gridCol w:w="1758"/>
        <w:gridCol w:w="2525"/>
        <w:gridCol w:w="2161"/>
      </w:tblGrid>
      <w:tr w:rsidR="000A3C92" w14:paraId="4BFB670E" w14:textId="77777777" w:rsidTr="000A3C92">
        <w:trPr>
          <w:trHeight w:val="479"/>
        </w:trPr>
        <w:tc>
          <w:tcPr>
            <w:tcW w:w="775" w:type="dxa"/>
          </w:tcPr>
          <w:p w14:paraId="5B4FD753" w14:textId="3F625C1D" w:rsidR="0096532E" w:rsidRDefault="000A3C92" w:rsidP="000A3C92">
            <w:r>
              <w:t>Test</w:t>
            </w:r>
          </w:p>
        </w:tc>
        <w:tc>
          <w:tcPr>
            <w:tcW w:w="1487" w:type="dxa"/>
          </w:tcPr>
          <w:p w14:paraId="77C5B012" w14:textId="5AF74646" w:rsidR="0096532E" w:rsidRDefault="0096532E" w:rsidP="000A3C92">
            <w:r>
              <w:t xml:space="preserve">State </w:t>
            </w:r>
            <w:proofErr w:type="spellStart"/>
            <w:r>
              <w:t>num</w:t>
            </w:r>
            <w:proofErr w:type="spellEnd"/>
          </w:p>
        </w:tc>
        <w:tc>
          <w:tcPr>
            <w:tcW w:w="1758" w:type="dxa"/>
          </w:tcPr>
          <w:p w14:paraId="76008C8F" w14:textId="37A25BB5" w:rsidR="0096532E" w:rsidRDefault="0096532E" w:rsidP="000A3C92">
            <w:r>
              <w:t>iteration</w:t>
            </w:r>
          </w:p>
        </w:tc>
        <w:tc>
          <w:tcPr>
            <w:tcW w:w="2525" w:type="dxa"/>
          </w:tcPr>
          <w:p w14:paraId="0E1D4B0E" w14:textId="2E2619C3" w:rsidR="0096532E" w:rsidRPr="00017CBC" w:rsidRDefault="0096532E" w:rsidP="000A3C92">
            <w:pPr>
              <w:widowControl/>
              <w:rPr>
                <w:rFonts w:eastAsia="新細明體" w:cs="Times New Roman"/>
                <w:color w:val="000000"/>
                <w:kern w:val="0"/>
              </w:rPr>
            </w:pPr>
            <w:r w:rsidRPr="00017CBC">
              <w:rPr>
                <w:rFonts w:eastAsia="新細明體" w:cs="Times New Roman"/>
                <w:color w:val="000000"/>
                <w:kern w:val="0"/>
              </w:rPr>
              <w:t xml:space="preserve">Gaussian model </w:t>
            </w:r>
            <w:proofErr w:type="spellStart"/>
            <w:r w:rsidRPr="00017CBC">
              <w:rPr>
                <w:rFonts w:eastAsia="新細明體" w:cs="Times New Roman"/>
                <w:color w:val="000000"/>
                <w:kern w:val="0"/>
              </w:rPr>
              <w:t>num</w:t>
            </w:r>
            <w:proofErr w:type="spellEnd"/>
          </w:p>
        </w:tc>
        <w:tc>
          <w:tcPr>
            <w:tcW w:w="2161" w:type="dxa"/>
          </w:tcPr>
          <w:p w14:paraId="14D50A5E" w14:textId="06B727E8" w:rsidR="0096532E" w:rsidRDefault="0096532E" w:rsidP="000A3C92">
            <w:r>
              <w:t>accuracy</w:t>
            </w:r>
          </w:p>
        </w:tc>
      </w:tr>
      <w:tr w:rsidR="000A3C92" w14:paraId="5E8A26D6" w14:textId="77777777" w:rsidTr="000A3C92">
        <w:trPr>
          <w:trHeight w:val="501"/>
        </w:trPr>
        <w:tc>
          <w:tcPr>
            <w:tcW w:w="775" w:type="dxa"/>
          </w:tcPr>
          <w:p w14:paraId="43DF10B3" w14:textId="3B749E60" w:rsidR="0096532E" w:rsidRDefault="000A3C92" w:rsidP="003C4286">
            <w:r>
              <w:t>1</w:t>
            </w:r>
          </w:p>
        </w:tc>
        <w:tc>
          <w:tcPr>
            <w:tcW w:w="1487" w:type="dxa"/>
          </w:tcPr>
          <w:p w14:paraId="06AD52B1" w14:textId="21047A93" w:rsidR="0096532E" w:rsidRDefault="0096532E" w:rsidP="003C4286">
            <w:r>
              <w:t>5</w:t>
            </w:r>
          </w:p>
        </w:tc>
        <w:tc>
          <w:tcPr>
            <w:tcW w:w="1758" w:type="dxa"/>
          </w:tcPr>
          <w:p w14:paraId="4249F22B" w14:textId="79623250" w:rsidR="0096532E" w:rsidRDefault="0096532E" w:rsidP="003C4286">
            <w:r>
              <w:t>3-3-6</w:t>
            </w:r>
          </w:p>
        </w:tc>
        <w:tc>
          <w:tcPr>
            <w:tcW w:w="2525" w:type="dxa"/>
          </w:tcPr>
          <w:p w14:paraId="29DC395C" w14:textId="44A7EDFF" w:rsidR="0096532E" w:rsidRDefault="0096532E" w:rsidP="003C4286">
            <w:r>
              <w:t>2</w:t>
            </w:r>
          </w:p>
        </w:tc>
        <w:tc>
          <w:tcPr>
            <w:tcW w:w="2161" w:type="dxa"/>
          </w:tcPr>
          <w:p w14:paraId="00913AD1" w14:textId="7D753BDB" w:rsidR="0096532E" w:rsidRDefault="0096532E" w:rsidP="003C4286">
            <w:r>
              <w:t>74.34</w:t>
            </w:r>
          </w:p>
        </w:tc>
      </w:tr>
      <w:tr w:rsidR="000A3C92" w14:paraId="164B091D" w14:textId="77777777" w:rsidTr="000A3C92">
        <w:trPr>
          <w:trHeight w:val="479"/>
        </w:trPr>
        <w:tc>
          <w:tcPr>
            <w:tcW w:w="775" w:type="dxa"/>
          </w:tcPr>
          <w:p w14:paraId="455DDEF5" w14:textId="03EC9A8D" w:rsidR="0096532E" w:rsidRDefault="000A3C92" w:rsidP="003C4286">
            <w:r>
              <w:t>2</w:t>
            </w:r>
          </w:p>
        </w:tc>
        <w:tc>
          <w:tcPr>
            <w:tcW w:w="1487" w:type="dxa"/>
          </w:tcPr>
          <w:p w14:paraId="7500C172" w14:textId="5F907ED0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390A38B0" w14:textId="47312FBB" w:rsidR="0096532E" w:rsidRDefault="0096532E" w:rsidP="003C4286">
            <w:r>
              <w:t>3-3-6</w:t>
            </w:r>
          </w:p>
        </w:tc>
        <w:tc>
          <w:tcPr>
            <w:tcW w:w="2525" w:type="dxa"/>
          </w:tcPr>
          <w:p w14:paraId="582D7E98" w14:textId="0751FF4B" w:rsidR="0096532E" w:rsidRDefault="0096532E" w:rsidP="003C4286">
            <w:r>
              <w:t>2</w:t>
            </w:r>
          </w:p>
        </w:tc>
        <w:tc>
          <w:tcPr>
            <w:tcW w:w="2161" w:type="dxa"/>
          </w:tcPr>
          <w:p w14:paraId="645E7212" w14:textId="4500FEC3" w:rsidR="0096532E" w:rsidRDefault="0096532E" w:rsidP="003C4286">
            <w:r>
              <w:t>95.53</w:t>
            </w:r>
          </w:p>
        </w:tc>
      </w:tr>
      <w:tr w:rsidR="000A3C92" w14:paraId="587C9F6A" w14:textId="77777777" w:rsidTr="000A3C92">
        <w:trPr>
          <w:trHeight w:val="501"/>
        </w:trPr>
        <w:tc>
          <w:tcPr>
            <w:tcW w:w="775" w:type="dxa"/>
          </w:tcPr>
          <w:p w14:paraId="3E474135" w14:textId="26F1C640" w:rsidR="0096532E" w:rsidRDefault="000A3C92" w:rsidP="003C4286">
            <w:r>
              <w:t>3</w:t>
            </w:r>
          </w:p>
        </w:tc>
        <w:tc>
          <w:tcPr>
            <w:tcW w:w="1487" w:type="dxa"/>
          </w:tcPr>
          <w:p w14:paraId="57A95894" w14:textId="3D3F3E56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16B804B4" w14:textId="228B86D8" w:rsidR="0096532E" w:rsidRDefault="0096532E" w:rsidP="003C4286">
            <w:r>
              <w:t>15-15-15</w:t>
            </w:r>
          </w:p>
        </w:tc>
        <w:tc>
          <w:tcPr>
            <w:tcW w:w="2525" w:type="dxa"/>
          </w:tcPr>
          <w:p w14:paraId="2C992630" w14:textId="5DC0C9E9" w:rsidR="0096532E" w:rsidRDefault="0096532E" w:rsidP="003C4286">
            <w:r>
              <w:t>2</w:t>
            </w:r>
          </w:p>
        </w:tc>
        <w:tc>
          <w:tcPr>
            <w:tcW w:w="2161" w:type="dxa"/>
          </w:tcPr>
          <w:p w14:paraId="0A5ACD24" w14:textId="480EC763" w:rsidR="0096532E" w:rsidRDefault="0096532E" w:rsidP="003C4286">
            <w:r>
              <w:t>96.03</w:t>
            </w:r>
          </w:p>
        </w:tc>
      </w:tr>
      <w:tr w:rsidR="000A3C92" w14:paraId="11FD5729" w14:textId="77777777" w:rsidTr="000A3C92">
        <w:trPr>
          <w:trHeight w:val="479"/>
        </w:trPr>
        <w:tc>
          <w:tcPr>
            <w:tcW w:w="775" w:type="dxa"/>
          </w:tcPr>
          <w:p w14:paraId="09196219" w14:textId="244F537A" w:rsidR="0096532E" w:rsidRDefault="000A3C92" w:rsidP="003C4286">
            <w:r>
              <w:t>4</w:t>
            </w:r>
          </w:p>
        </w:tc>
        <w:tc>
          <w:tcPr>
            <w:tcW w:w="1487" w:type="dxa"/>
          </w:tcPr>
          <w:p w14:paraId="3FFC8E55" w14:textId="4E9D7189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56ED3123" w14:textId="0401B64C" w:rsidR="0096532E" w:rsidRDefault="0096532E" w:rsidP="003C4286">
            <w:r>
              <w:t>15-15-15</w:t>
            </w:r>
          </w:p>
        </w:tc>
        <w:tc>
          <w:tcPr>
            <w:tcW w:w="2525" w:type="dxa"/>
          </w:tcPr>
          <w:p w14:paraId="6482F8E2" w14:textId="50BB456B" w:rsidR="0096532E" w:rsidRDefault="0096532E" w:rsidP="003C4286">
            <w:r>
              <w:t>15</w:t>
            </w:r>
          </w:p>
        </w:tc>
        <w:tc>
          <w:tcPr>
            <w:tcW w:w="2161" w:type="dxa"/>
          </w:tcPr>
          <w:p w14:paraId="0F92E8E5" w14:textId="3B630279" w:rsidR="0096532E" w:rsidRDefault="0096532E" w:rsidP="003C4286">
            <w:r>
              <w:t>96.78</w:t>
            </w:r>
          </w:p>
        </w:tc>
      </w:tr>
      <w:tr w:rsidR="000A3C92" w14:paraId="28501A37" w14:textId="77777777" w:rsidTr="000A3C92">
        <w:trPr>
          <w:trHeight w:val="501"/>
        </w:trPr>
        <w:tc>
          <w:tcPr>
            <w:tcW w:w="775" w:type="dxa"/>
          </w:tcPr>
          <w:p w14:paraId="63EA7D9E" w14:textId="12423B13" w:rsidR="0096532E" w:rsidRDefault="000A3C92" w:rsidP="003C4286">
            <w:r>
              <w:t>5</w:t>
            </w:r>
          </w:p>
        </w:tc>
        <w:tc>
          <w:tcPr>
            <w:tcW w:w="1487" w:type="dxa"/>
          </w:tcPr>
          <w:p w14:paraId="3F057BB0" w14:textId="2DD51DF1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5066E6D4" w14:textId="436CC13C" w:rsidR="0096532E" w:rsidRDefault="0096532E" w:rsidP="003C4286">
            <w:r>
              <w:t>20-20-20</w:t>
            </w:r>
          </w:p>
        </w:tc>
        <w:tc>
          <w:tcPr>
            <w:tcW w:w="2525" w:type="dxa"/>
          </w:tcPr>
          <w:p w14:paraId="16B22F55" w14:textId="3E3DE61A" w:rsidR="0096532E" w:rsidRDefault="0096532E" w:rsidP="003C4286">
            <w:r>
              <w:t>15</w:t>
            </w:r>
          </w:p>
        </w:tc>
        <w:tc>
          <w:tcPr>
            <w:tcW w:w="2161" w:type="dxa"/>
          </w:tcPr>
          <w:p w14:paraId="4CCE7AF6" w14:textId="67B13BF9" w:rsidR="0096532E" w:rsidRDefault="0096532E" w:rsidP="003C4286">
            <w:r>
              <w:t>96.66</w:t>
            </w:r>
          </w:p>
        </w:tc>
      </w:tr>
      <w:tr w:rsidR="000A3C92" w14:paraId="5FEABAD5" w14:textId="77777777" w:rsidTr="000A3C92">
        <w:trPr>
          <w:trHeight w:val="479"/>
        </w:trPr>
        <w:tc>
          <w:tcPr>
            <w:tcW w:w="775" w:type="dxa"/>
          </w:tcPr>
          <w:p w14:paraId="382BE170" w14:textId="11E113E2" w:rsidR="0096532E" w:rsidRDefault="000A3C92" w:rsidP="003C4286">
            <w:r>
              <w:t>6</w:t>
            </w:r>
          </w:p>
        </w:tc>
        <w:tc>
          <w:tcPr>
            <w:tcW w:w="1487" w:type="dxa"/>
          </w:tcPr>
          <w:p w14:paraId="240A8A92" w14:textId="35E1F2C9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4372CDAB" w14:textId="3B069373" w:rsidR="0096532E" w:rsidRDefault="0096532E" w:rsidP="003C4286">
            <w:r>
              <w:t>20-20-20</w:t>
            </w:r>
          </w:p>
        </w:tc>
        <w:tc>
          <w:tcPr>
            <w:tcW w:w="2525" w:type="dxa"/>
          </w:tcPr>
          <w:p w14:paraId="2648EFAA" w14:textId="06536731" w:rsidR="0096532E" w:rsidRDefault="0096532E" w:rsidP="003C4286">
            <w:r>
              <w:t>20</w:t>
            </w:r>
          </w:p>
        </w:tc>
        <w:tc>
          <w:tcPr>
            <w:tcW w:w="2161" w:type="dxa"/>
          </w:tcPr>
          <w:p w14:paraId="571F1EBA" w14:textId="774F9C08" w:rsidR="0096532E" w:rsidRDefault="0096532E" w:rsidP="003C4286">
            <w:r>
              <w:t>96.55</w:t>
            </w:r>
          </w:p>
        </w:tc>
      </w:tr>
      <w:tr w:rsidR="000A3C92" w14:paraId="62BBE8E5" w14:textId="77777777" w:rsidTr="000A3C92">
        <w:trPr>
          <w:trHeight w:val="501"/>
        </w:trPr>
        <w:tc>
          <w:tcPr>
            <w:tcW w:w="775" w:type="dxa"/>
          </w:tcPr>
          <w:p w14:paraId="35B03BB0" w14:textId="02C47FA0" w:rsidR="0096532E" w:rsidRDefault="000A3C92" w:rsidP="003C4286">
            <w:r>
              <w:t>7</w:t>
            </w:r>
          </w:p>
        </w:tc>
        <w:tc>
          <w:tcPr>
            <w:tcW w:w="1487" w:type="dxa"/>
          </w:tcPr>
          <w:p w14:paraId="628685E1" w14:textId="0674460E" w:rsidR="0096532E" w:rsidRDefault="0096532E" w:rsidP="003C4286">
            <w:r>
              <w:t>17</w:t>
            </w:r>
          </w:p>
        </w:tc>
        <w:tc>
          <w:tcPr>
            <w:tcW w:w="1758" w:type="dxa"/>
          </w:tcPr>
          <w:p w14:paraId="5DCAE2BA" w14:textId="55F8EDD5" w:rsidR="0096532E" w:rsidRDefault="0096532E" w:rsidP="003C4286">
            <w:r>
              <w:t>10-10-20</w:t>
            </w:r>
          </w:p>
        </w:tc>
        <w:tc>
          <w:tcPr>
            <w:tcW w:w="2525" w:type="dxa"/>
          </w:tcPr>
          <w:p w14:paraId="4B68D92E" w14:textId="49C8E902" w:rsidR="0096532E" w:rsidRDefault="0096532E" w:rsidP="003C4286">
            <w:r>
              <w:t>15</w:t>
            </w:r>
          </w:p>
        </w:tc>
        <w:tc>
          <w:tcPr>
            <w:tcW w:w="2161" w:type="dxa"/>
          </w:tcPr>
          <w:p w14:paraId="10608ADD" w14:textId="3B9FC965" w:rsidR="0096532E" w:rsidRDefault="0096532E" w:rsidP="003C4286">
            <w:r>
              <w:t>96.78</w:t>
            </w:r>
          </w:p>
        </w:tc>
      </w:tr>
      <w:tr w:rsidR="000A3C92" w14:paraId="57B4D32A" w14:textId="77777777" w:rsidTr="000A3C92">
        <w:trPr>
          <w:trHeight w:val="479"/>
        </w:trPr>
        <w:tc>
          <w:tcPr>
            <w:tcW w:w="775" w:type="dxa"/>
          </w:tcPr>
          <w:p w14:paraId="0FFF0C4D" w14:textId="4760CB48" w:rsidR="0096532E" w:rsidRDefault="000A3C92" w:rsidP="003C4286">
            <w:r>
              <w:t>8</w:t>
            </w:r>
          </w:p>
        </w:tc>
        <w:tc>
          <w:tcPr>
            <w:tcW w:w="1487" w:type="dxa"/>
          </w:tcPr>
          <w:p w14:paraId="3CB1DC6B" w14:textId="44EE960B" w:rsidR="0096532E" w:rsidRDefault="0096532E" w:rsidP="003C4286">
            <w:r>
              <w:t>15</w:t>
            </w:r>
          </w:p>
        </w:tc>
        <w:tc>
          <w:tcPr>
            <w:tcW w:w="1758" w:type="dxa"/>
          </w:tcPr>
          <w:p w14:paraId="0E61D9CE" w14:textId="27D5F6A5" w:rsidR="0096532E" w:rsidRDefault="0096532E" w:rsidP="003C4286">
            <w:r>
              <w:t>15-15-15</w:t>
            </w:r>
          </w:p>
        </w:tc>
        <w:tc>
          <w:tcPr>
            <w:tcW w:w="2525" w:type="dxa"/>
          </w:tcPr>
          <w:p w14:paraId="5AED5AA6" w14:textId="5663DED3" w:rsidR="0096532E" w:rsidRDefault="0096532E" w:rsidP="003C4286">
            <w:r>
              <w:t>20</w:t>
            </w:r>
          </w:p>
        </w:tc>
        <w:tc>
          <w:tcPr>
            <w:tcW w:w="2161" w:type="dxa"/>
          </w:tcPr>
          <w:p w14:paraId="5EBB6F97" w14:textId="5068180C" w:rsidR="0096532E" w:rsidRDefault="0096532E" w:rsidP="003C4286">
            <w:r>
              <w:t>97.12</w:t>
            </w:r>
          </w:p>
        </w:tc>
      </w:tr>
      <w:tr w:rsidR="000A3C92" w14:paraId="2FEB76F3" w14:textId="77777777" w:rsidTr="000A3C92">
        <w:trPr>
          <w:trHeight w:val="501"/>
        </w:trPr>
        <w:tc>
          <w:tcPr>
            <w:tcW w:w="775" w:type="dxa"/>
          </w:tcPr>
          <w:p w14:paraId="5A30ACCB" w14:textId="67635ECD" w:rsidR="0096532E" w:rsidRDefault="000A3C92" w:rsidP="003C4286">
            <w:r>
              <w:t>9</w:t>
            </w:r>
          </w:p>
        </w:tc>
        <w:tc>
          <w:tcPr>
            <w:tcW w:w="1487" w:type="dxa"/>
          </w:tcPr>
          <w:p w14:paraId="7CF22EF6" w14:textId="46879374" w:rsidR="0096532E" w:rsidRDefault="0096532E" w:rsidP="003C4286">
            <w:r>
              <w:t>15</w:t>
            </w:r>
          </w:p>
        </w:tc>
        <w:tc>
          <w:tcPr>
            <w:tcW w:w="1758" w:type="dxa"/>
          </w:tcPr>
          <w:p w14:paraId="720089E7" w14:textId="0071F136" w:rsidR="0096532E" w:rsidRDefault="0096532E" w:rsidP="003C4286">
            <w:r>
              <w:t>20-20-20</w:t>
            </w:r>
          </w:p>
        </w:tc>
        <w:tc>
          <w:tcPr>
            <w:tcW w:w="2525" w:type="dxa"/>
          </w:tcPr>
          <w:p w14:paraId="19B74A8C" w14:textId="2E3F52A0" w:rsidR="0096532E" w:rsidRDefault="0096532E" w:rsidP="003C4286">
            <w:r>
              <w:t>15</w:t>
            </w:r>
          </w:p>
        </w:tc>
        <w:tc>
          <w:tcPr>
            <w:tcW w:w="2161" w:type="dxa"/>
          </w:tcPr>
          <w:p w14:paraId="27B3986E" w14:textId="4E518BD5" w:rsidR="0096532E" w:rsidRDefault="0096532E" w:rsidP="003C4286">
            <w:r>
              <w:t>97.24</w:t>
            </w:r>
          </w:p>
        </w:tc>
      </w:tr>
      <w:tr w:rsidR="000A3C92" w14:paraId="709143FD" w14:textId="77777777" w:rsidTr="000A3C92">
        <w:trPr>
          <w:trHeight w:val="479"/>
        </w:trPr>
        <w:tc>
          <w:tcPr>
            <w:tcW w:w="775" w:type="dxa"/>
          </w:tcPr>
          <w:p w14:paraId="7CA5029F" w14:textId="6A38C08D" w:rsidR="0096532E" w:rsidRDefault="000A3C92" w:rsidP="003C4286">
            <w:r>
              <w:t>10</w:t>
            </w:r>
          </w:p>
        </w:tc>
        <w:tc>
          <w:tcPr>
            <w:tcW w:w="1487" w:type="dxa"/>
          </w:tcPr>
          <w:p w14:paraId="7404C6BC" w14:textId="1861D7EB" w:rsidR="0096532E" w:rsidRDefault="0096532E" w:rsidP="003C4286">
            <w:r>
              <w:t>15</w:t>
            </w:r>
          </w:p>
        </w:tc>
        <w:tc>
          <w:tcPr>
            <w:tcW w:w="1758" w:type="dxa"/>
          </w:tcPr>
          <w:p w14:paraId="76490EBC" w14:textId="299CDE2D" w:rsidR="0096532E" w:rsidRDefault="0096532E" w:rsidP="003C4286">
            <w:r>
              <w:t>10-10-20</w:t>
            </w:r>
          </w:p>
        </w:tc>
        <w:tc>
          <w:tcPr>
            <w:tcW w:w="2525" w:type="dxa"/>
          </w:tcPr>
          <w:p w14:paraId="6BC726A0" w14:textId="57839187" w:rsidR="0096532E" w:rsidRDefault="0096532E" w:rsidP="00ED075C">
            <w:pPr>
              <w:tabs>
                <w:tab w:val="center" w:pos="1043"/>
              </w:tabs>
            </w:pPr>
            <w:r>
              <w:t>15</w:t>
            </w:r>
            <w:r>
              <w:tab/>
            </w:r>
          </w:p>
        </w:tc>
        <w:tc>
          <w:tcPr>
            <w:tcW w:w="2161" w:type="dxa"/>
          </w:tcPr>
          <w:p w14:paraId="5221AA5B" w14:textId="7C25F70C" w:rsidR="0096532E" w:rsidRDefault="0096532E" w:rsidP="003C4286">
            <w:r>
              <w:t>97.35</w:t>
            </w:r>
          </w:p>
        </w:tc>
      </w:tr>
      <w:tr w:rsidR="000A3C92" w14:paraId="35A17044" w14:textId="77777777" w:rsidTr="000A3C92">
        <w:trPr>
          <w:trHeight w:val="479"/>
        </w:trPr>
        <w:tc>
          <w:tcPr>
            <w:tcW w:w="775" w:type="dxa"/>
          </w:tcPr>
          <w:p w14:paraId="1CCA9008" w14:textId="1E3FD883" w:rsidR="0096532E" w:rsidRPr="000A3C92" w:rsidRDefault="000A3C92" w:rsidP="003C4286">
            <w:pPr>
              <w:rPr>
                <w:color w:val="FF0000"/>
              </w:rPr>
            </w:pPr>
            <w:r w:rsidRPr="000A3C92">
              <w:rPr>
                <w:color w:val="FF0000"/>
              </w:rPr>
              <w:t>11</w:t>
            </w:r>
          </w:p>
        </w:tc>
        <w:tc>
          <w:tcPr>
            <w:tcW w:w="1487" w:type="dxa"/>
          </w:tcPr>
          <w:p w14:paraId="273BCBCF" w14:textId="61628D10" w:rsidR="0096532E" w:rsidRPr="000A3C92" w:rsidRDefault="0096532E" w:rsidP="003C4286">
            <w:pPr>
              <w:rPr>
                <w:color w:val="FF0000"/>
              </w:rPr>
            </w:pPr>
            <w:r w:rsidRPr="000A3C92">
              <w:rPr>
                <w:color w:val="FF0000"/>
              </w:rPr>
              <w:t>15</w:t>
            </w:r>
          </w:p>
        </w:tc>
        <w:tc>
          <w:tcPr>
            <w:tcW w:w="1758" w:type="dxa"/>
          </w:tcPr>
          <w:p w14:paraId="3C067A00" w14:textId="57CA6FE4" w:rsidR="0096532E" w:rsidRPr="000A3C92" w:rsidRDefault="0096532E" w:rsidP="003C4286">
            <w:pPr>
              <w:rPr>
                <w:color w:val="FF0000"/>
              </w:rPr>
            </w:pPr>
            <w:r w:rsidRPr="000A3C92">
              <w:rPr>
                <w:color w:val="FF0000"/>
              </w:rPr>
              <w:t>10-10-20</w:t>
            </w:r>
          </w:p>
        </w:tc>
        <w:tc>
          <w:tcPr>
            <w:tcW w:w="2525" w:type="dxa"/>
          </w:tcPr>
          <w:p w14:paraId="5F831582" w14:textId="0C33678E" w:rsidR="0096532E" w:rsidRPr="000A3C92" w:rsidRDefault="0096532E" w:rsidP="00ED075C">
            <w:pPr>
              <w:tabs>
                <w:tab w:val="center" w:pos="1043"/>
              </w:tabs>
              <w:rPr>
                <w:color w:val="FF0000"/>
              </w:rPr>
            </w:pPr>
            <w:r w:rsidRPr="000A3C92">
              <w:rPr>
                <w:color w:val="FF0000"/>
              </w:rPr>
              <w:t>20</w:t>
            </w:r>
          </w:p>
        </w:tc>
        <w:tc>
          <w:tcPr>
            <w:tcW w:w="2161" w:type="dxa"/>
          </w:tcPr>
          <w:p w14:paraId="42DD0F51" w14:textId="2B187161" w:rsidR="0096532E" w:rsidRPr="000A3C92" w:rsidRDefault="0096532E" w:rsidP="003C4286">
            <w:pPr>
              <w:rPr>
                <w:color w:val="FF0000"/>
              </w:rPr>
            </w:pPr>
            <w:r w:rsidRPr="000A3C92">
              <w:rPr>
                <w:color w:val="FF0000"/>
              </w:rPr>
              <w:t>97.41</w:t>
            </w:r>
          </w:p>
        </w:tc>
      </w:tr>
    </w:tbl>
    <w:p w14:paraId="4004118A" w14:textId="77777777" w:rsidR="0034538B" w:rsidRDefault="0034538B" w:rsidP="003C4286"/>
    <w:sectPr w:rsidR="0034538B" w:rsidSect="00326E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B68A0"/>
    <w:multiLevelType w:val="hybridMultilevel"/>
    <w:tmpl w:val="FE162744"/>
    <w:lvl w:ilvl="0" w:tplc="F7E84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86"/>
    <w:rsid w:val="00017CBC"/>
    <w:rsid w:val="000A3C92"/>
    <w:rsid w:val="001567CB"/>
    <w:rsid w:val="00222CAF"/>
    <w:rsid w:val="00326EF7"/>
    <w:rsid w:val="0034538B"/>
    <w:rsid w:val="003C4286"/>
    <w:rsid w:val="005F35AE"/>
    <w:rsid w:val="00664B7A"/>
    <w:rsid w:val="0096532E"/>
    <w:rsid w:val="00E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A2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286"/>
    <w:pPr>
      <w:ind w:leftChars="200" w:left="480"/>
    </w:pPr>
  </w:style>
  <w:style w:type="table" w:styleId="a4">
    <w:name w:val="Table Grid"/>
    <w:basedOn w:val="a1"/>
    <w:uiPriority w:val="39"/>
    <w:rsid w:val="0001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2016-05-04T12:39:00Z</dcterms:created>
  <dcterms:modified xsi:type="dcterms:W3CDTF">2016-05-05T07:39:00Z</dcterms:modified>
</cp:coreProperties>
</file>