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92"/>
        <w:tblW w:w="9781" w:type="dxa"/>
        <w:tblCellSpacing w:w="15" w:type="dxa"/>
        <w:tblBorders>
          <w:bottom w:val="single" w:sz="12" w:space="0" w:color="BDB6AD"/>
        </w:tblBorders>
        <w:shd w:val="clear" w:color="auto" w:fill="FFF6E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897"/>
        <w:gridCol w:w="6895"/>
      </w:tblGrid>
      <w:tr w:rsidR="00701876" w:rsidRPr="00701876" w14:paraId="7C2BDD59" w14:textId="77777777" w:rsidTr="00701876">
        <w:trPr>
          <w:tblHeader/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02170986" w14:textId="77777777" w:rsidR="00701876" w:rsidRPr="00701876" w:rsidRDefault="00701876" w:rsidP="0070187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b/>
                <w:bCs/>
                <w:color w:val="CD596B"/>
                <w:sz w:val="20"/>
                <w:szCs w:val="20"/>
                <w:lang w:eastAsia="ru-RU"/>
              </w:rPr>
            </w:pPr>
            <w:r w:rsidRPr="00701876">
              <w:rPr>
                <w:rFonts w:ascii="Bahnschrift SemiBold" w:eastAsia="Times New Roman" w:hAnsi="Bahnschrift SemiBold" w:cs="Courier New"/>
                <w:b/>
                <w:color w:val="CD596B"/>
                <w:sz w:val="16"/>
                <w:szCs w:val="16"/>
                <w:bdr w:val="none" w:sz="0" w:space="0" w:color="auto" w:frame="1"/>
                <w:shd w:val="clear" w:color="auto" w:fill="FFF6E9"/>
                <w:lang w:eastAsia="ru-RU"/>
              </w:rPr>
              <w:t>#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48D514A6" w14:textId="1FBD2C40" w:rsidR="00701876" w:rsidRPr="00701876" w:rsidRDefault="00701876" w:rsidP="0070187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b/>
                <w:bCs/>
                <w:color w:val="CD596B"/>
                <w:sz w:val="20"/>
                <w:szCs w:val="20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3185FC46" w14:textId="5D44B69F" w:rsidR="00701876" w:rsidRPr="00701876" w:rsidRDefault="00701876" w:rsidP="0070187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b/>
                <w:bCs/>
                <w:color w:val="CD596B"/>
                <w:sz w:val="20"/>
                <w:szCs w:val="20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ru-RU"/>
              </w:rPr>
              <w:t>ОПРЕДЕЛЕНИЕ</w:t>
            </w:r>
          </w:p>
        </w:tc>
      </w:tr>
      <w:tr w:rsidR="00701876" w:rsidRPr="00701876" w14:paraId="0E5D90C6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9D789F5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CD441C4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System</w:t>
            </w:r>
            <w:proofErr w:type="spellEnd"/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Система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5EBB3CE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Приложение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,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представляющее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требуемый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функционал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  <w:bookmarkStart w:id="0" w:name="_GoBack"/>
            <w:bookmarkEnd w:id="0"/>
          </w:p>
        </w:tc>
      </w:tr>
      <w:tr w:rsidR="00701876" w:rsidRPr="00701876" w14:paraId="61CDC0F1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687B27A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ED6D527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User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Пользователь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2BC030C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Абстрактное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действующее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лицо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Имеет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доступ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к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Системе</w:t>
            </w:r>
          </w:p>
        </w:tc>
      </w:tr>
      <w:tr w:rsidR="00701876" w:rsidRPr="00701876" w14:paraId="13B55ACA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D6FD8BC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6DA6F73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Client</w:t>
            </w:r>
            <w:proofErr w:type="spellEnd"/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Клиент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4F26FBB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Абстрактное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лицо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Не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имеет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доступа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к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Системе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413DFB98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F68A29E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C3359D1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Product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Продукт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9099FA3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Определенный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вид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продукции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,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предлагаемой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Клиентам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7383DEE8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1E9C5B9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052F2F9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Catalog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Каталог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93FE6BF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Набор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Продуктов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,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доступных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для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Заказа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17FBE657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50B5CB5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FF05C9A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Order</w:t>
            </w:r>
            <w:proofErr w:type="spellEnd"/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Заказ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31D596A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Набор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Продуктов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из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Каталога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,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выбранных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Клиентом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31875DFD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5C05F3D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0128A84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Manager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Менеджер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258BE3F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Пользователь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Посредник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между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Клиентом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и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Системой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7ABCF4DC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12D8A5A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B217790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Order</w:t>
            </w:r>
            <w:proofErr w:type="spellEnd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 xml:space="preserve"> </w:t>
            </w:r>
            <w:proofErr w:type="spellStart"/>
            <w:proofErr w:type="gram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Manager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proofErr w:type="gramEnd"/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Менеджер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по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работе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с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заказами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DF49320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Действующее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лицо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Осуществляет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работу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с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Заказами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1D6CC582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E0A8BA4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59BE5D3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Catalog</w:t>
            </w:r>
            <w:proofErr w:type="spellEnd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 xml:space="preserve"> </w:t>
            </w:r>
            <w:proofErr w:type="spellStart"/>
            <w:proofErr w:type="gram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Manager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proofErr w:type="gramEnd"/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Менеджер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по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работе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с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каталогом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8CCA1ED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Действующее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лицо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Осуществляет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работу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с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Каталогом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609BE0F9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0E1DFD8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4555695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Product</w:t>
            </w:r>
            <w:proofErr w:type="spellEnd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 xml:space="preserve"> </w:t>
            </w:r>
            <w:proofErr w:type="spellStart"/>
            <w:proofErr w:type="gram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Manager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proofErr w:type="gramEnd"/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Менеджер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по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работе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с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продуктами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8E7685E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Действующее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лицо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Осуществляет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работу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с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Продуктами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0CE11E93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7128FFD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E2ACD73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Transport</w:t>
            </w:r>
            <w:proofErr w:type="spellEnd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 xml:space="preserve"> </w:t>
            </w:r>
            <w:proofErr w:type="spellStart"/>
            <w:proofErr w:type="gram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Manager</w:t>
            </w:r>
            <w:proofErr w:type="spellEnd"/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proofErr w:type="gramEnd"/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Менеджер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по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транспорту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B18AE3C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Действующее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лицо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Осуществляет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работу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с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Транспортными</w:t>
            </w:r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компаниями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586B272A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35E9AA9" w14:textId="3BB5A404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1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F601425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Admin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Администратор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3F1A59C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Действующее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лицо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Осуществляет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работу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с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Базой</w:t>
            </w:r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данных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  <w:tr w:rsidR="00701876" w:rsidRPr="00701876" w14:paraId="67C3BE65" w14:textId="77777777" w:rsidTr="00701876">
        <w:trPr>
          <w:tblCellSpacing w:w="15" w:type="dxa"/>
        </w:trPr>
        <w:tc>
          <w:tcPr>
            <w:tcW w:w="592" w:type="dxa"/>
            <w:tcBorders>
              <w:top w:val="single" w:sz="2" w:space="0" w:color="ECE4D8"/>
              <w:left w:val="single" w:sz="2" w:space="0" w:color="ECE4D8"/>
              <w:bottom w:val="nil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1CA59C4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2487" w:type="dxa"/>
            <w:tcBorders>
              <w:top w:val="single" w:sz="2" w:space="0" w:color="ECE4D8"/>
              <w:left w:val="single" w:sz="2" w:space="0" w:color="ECE4D8"/>
              <w:bottom w:val="nil"/>
              <w:right w:val="single" w:sz="12" w:space="0" w:color="ECE4D8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AE27012" w14:textId="777777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proofErr w:type="spellStart"/>
            <w:r w:rsidRPr="00701876">
              <w:rPr>
                <w:rFonts w:ascii="Bahnschrift SemiBold" w:eastAsia="Times New Roman" w:hAnsi="Bahnschrift SemiBold" w:cs="Courier New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Database</w:t>
            </w:r>
            <w:proofErr w:type="spellEnd"/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(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База</w:t>
            </w:r>
            <w:r w:rsidRPr="00701876">
              <w:rPr>
                <w:rFonts w:ascii="Bahnschrift SemiBold" w:eastAsia="Times New Roman" w:hAnsi="Bahnschrift SemiBold" w:cs="Times New Roman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iCs/>
                <w:color w:val="000000" w:themeColor="text1"/>
                <w:sz w:val="24"/>
                <w:szCs w:val="23"/>
                <w:bdr w:val="none" w:sz="0" w:space="0" w:color="auto" w:frame="1"/>
                <w:lang w:eastAsia="ru-RU"/>
              </w:rPr>
              <w:t>данных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BF24167" w14:textId="6A37B277" w:rsidR="00701876" w:rsidRPr="00701876" w:rsidRDefault="00701876" w:rsidP="00701876">
            <w:pPr>
              <w:spacing w:after="0" w:line="240" w:lineRule="auto"/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</w:pP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Хранилище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,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используемое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Системой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.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Содержит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данные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 xml:space="preserve"> 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о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Пользователях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,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Каталогах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,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Заказах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,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Продуктах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3"/>
                <w:lang w:eastAsia="ru-RU"/>
              </w:rPr>
              <w:t> и </w:t>
            </w:r>
            <w:r w:rsidRPr="0070187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18"/>
                <w:bdr w:val="none" w:sz="0" w:space="0" w:color="auto" w:frame="1"/>
                <w:shd w:val="clear" w:color="auto" w:fill="FFF6E9"/>
                <w:lang w:eastAsia="ru-RU"/>
              </w:rPr>
              <w:t>Транспорте</w:t>
            </w:r>
            <w:r w:rsidRPr="00701876">
              <w:rPr>
                <w:rFonts w:ascii="Bahnschrift SemiBold" w:eastAsia="Times New Roman" w:hAnsi="Bahnschrift SemiBold" w:cs="Times New Roman"/>
                <w:b/>
                <w:color w:val="000000" w:themeColor="text1"/>
                <w:sz w:val="24"/>
                <w:szCs w:val="23"/>
                <w:lang w:eastAsia="ru-RU"/>
              </w:rPr>
              <w:t>.</w:t>
            </w:r>
          </w:p>
        </w:tc>
      </w:tr>
    </w:tbl>
    <w:p w14:paraId="23F94153" w14:textId="1C267B7E" w:rsidR="003C109F" w:rsidRPr="00701876" w:rsidRDefault="00701876" w:rsidP="00701876">
      <w:pPr>
        <w:spacing w:line="600" w:lineRule="auto"/>
        <w:jc w:val="center"/>
        <w:rPr>
          <w:rFonts w:ascii="Bahnschrift SemiBold" w:hAnsi="Bahnschrift SemiBold"/>
          <w:b/>
          <w:sz w:val="32"/>
        </w:rPr>
      </w:pPr>
      <w:r w:rsidRPr="00701876">
        <w:rPr>
          <w:rFonts w:ascii="Calibri" w:hAnsi="Calibri" w:cs="Calibri"/>
          <w:b/>
          <w:sz w:val="32"/>
        </w:rPr>
        <w:t>Глоссарий</w:t>
      </w:r>
    </w:p>
    <w:p w14:paraId="3DF492BF" w14:textId="77777777" w:rsidR="00701876" w:rsidRPr="00701876" w:rsidRDefault="00701876" w:rsidP="00701876">
      <w:pPr>
        <w:spacing w:line="600" w:lineRule="auto"/>
        <w:jc w:val="center"/>
        <w:rPr>
          <w:rFonts w:ascii="Bahnschrift SemiBold" w:hAnsi="Bahnschrift SemiBold"/>
          <w:b/>
          <w:sz w:val="32"/>
        </w:rPr>
      </w:pPr>
    </w:p>
    <w:p w14:paraId="6EB39F04" w14:textId="77777777" w:rsidR="00701876" w:rsidRDefault="00701876"/>
    <w:sectPr w:rsidR="0070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11"/>
    <w:rsid w:val="003C109F"/>
    <w:rsid w:val="004B7111"/>
    <w:rsid w:val="0070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0873"/>
  <w15:chartTrackingRefBased/>
  <w15:docId w15:val="{C0630EB8-B561-467C-8662-35F3884C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187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7018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2018-04-23T12:05:00Z</dcterms:created>
  <dcterms:modified xsi:type="dcterms:W3CDTF">2018-04-23T12:14:00Z</dcterms:modified>
</cp:coreProperties>
</file>