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缝制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工序：FZ 缝制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本工序为三折晴雨伞「缝制」作业环节，编号 FZ。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伞面与伞骨固定缝线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加固关键受力点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检查伞面平顺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平缝机 / 专用机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缝线牢固、伞面无皱褶、无线歪斜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跳线脱线、伞面皱褶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