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t84ojhgn3ur" w:id="0"/>
      <w:bookmarkEnd w:id="0"/>
      <w:r w:rsidDel="00000000" w:rsidR="00000000" w:rsidRPr="00000000">
        <w:rPr>
          <w:rtl w:val="0"/>
        </w:rPr>
        <w:t xml:space="preserve">Ways we could create prototype: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Mid-fi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Grab a large exercise ball or beach ball (~60–90cm — Kmart, Rebel, or a pool shop all stock these cheap). Mark 3–4 zones with tape, fabric patches, or stickers in different colors/textures so people can tell them apart by feel, not just sight — that also lets you test whether people notice zones without being told.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sound side, GarageBand's Live Loops grid (or Ableton if someone on the team has it) is genuinely built for exactly this: load a different stem like bass, drums, melody, pad, into each pad, and tapping a pad brings that layer in or out. One person sits off to the side, watches which zone gets touched, and taps the matching pad. For lights, the simplest fake is a phone flashlight or a cheap colour-changing smart bulb pointed at each zone, manually switched by the same person, no need to build anything.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fully testable prototype with zero fabrication, which is the right call before you've validated the idea is even fun.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final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WoZ testing confirms the concept works, a lightweight real build looks like: conductive fabric or copper tape patches (as touch sensors) wired to an MPR121 capacitive touch breakout board, connected to an Arduino or ESP32; the microcontroller then triggers a small addressable LED strip (NeoPixel/WS2812) near each zone and a DFPlayer Mini MP3 module + small speaker to play that zone's sound clip. Jaycar (you've got a few branches around Brisbane) stocks all of that — Arduino/ESP32 boards, NeoPixel strips, DFPlayer modules, conductive tape. If capacitive touch is finicky on a curved inflatable surface, a pressure pad (FSR) under a fabric patch is a more forgiving fallback — reacts to a press rather than needing skin contact.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Practically, it's easier to build the sensors and lights into a removable fabric "skin" (a stretchy cover with pockets sewn in for the electronics) that goes over the ball, rather than embedding anything directly into the inflatable itself — keeps it repairable and means the same skin could go on a bigger ball later for Week 12 without rebuilding the electronics.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90788" cy="37361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373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