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7F73FB" w14:textId="77777777" w:rsidR="000809EA" w:rsidRDefault="000809EA" w:rsidP="000809E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字段说明：</w:t>
      </w:r>
    </w:p>
    <w:p w14:paraId="27912C7E" w14:textId="77777777" w:rsidR="000809EA" w:rsidRDefault="000809EA" w:rsidP="000809E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Scode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：股票代码</w:t>
      </w:r>
    </w:p>
    <w:p w14:paraId="07649C1E" w14:textId="77777777" w:rsidR="000809EA" w:rsidRDefault="000809EA" w:rsidP="000809E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Trdwnt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：周数</w:t>
      </w:r>
    </w:p>
    <w:p w14:paraId="39C5E32C" w14:textId="77777777" w:rsidR="000809EA" w:rsidRDefault="000809EA" w:rsidP="000809E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Date</w:t>
      </w:r>
      <w:r>
        <w:rPr>
          <w:rFonts w:ascii="AppleSystemUIFont" w:hAnsi="AppleSystemUIFont" w:cs="AppleSystemUIFont"/>
          <w:kern w:val="0"/>
          <w:sz w:val="26"/>
          <w:szCs w:val="26"/>
        </w:rPr>
        <w:t>：日期（以周为单位统计数据</w:t>
      </w:r>
      <w:r>
        <w:rPr>
          <w:rFonts w:ascii="AppleSystemUIFont" w:hAnsi="AppleSystemUIFont" w:cs="AppleSystemUIFont"/>
          <w:kern w:val="0"/>
          <w:sz w:val="26"/>
          <w:szCs w:val="26"/>
        </w:rPr>
        <w:t>-</w:t>
      </w:r>
      <w:r>
        <w:rPr>
          <w:rFonts w:ascii="AppleSystemUIFont" w:hAnsi="AppleSystemUIFont" w:cs="AppleSystemUIFont"/>
          <w:kern w:val="0"/>
          <w:sz w:val="26"/>
          <w:szCs w:val="26"/>
        </w:rPr>
        <w:t>日期显示当周五数据）</w:t>
      </w:r>
    </w:p>
    <w:p w14:paraId="5578FEE0" w14:textId="3026C4D4" w:rsidR="000809EA" w:rsidRDefault="000809EA" w:rsidP="000809E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 w:rsidRPr="000809EA">
        <w:rPr>
          <w:rFonts w:ascii="AppleSystemUIFont" w:hAnsi="AppleSystemUIFont" w:cs="AppleSystemUIFont" w:hint="eastAsia"/>
          <w:kern w:val="0"/>
          <w:sz w:val="26"/>
          <w:szCs w:val="26"/>
        </w:rPr>
        <w:t>Wretnd</w:t>
      </w:r>
      <w:proofErr w:type="spellEnd"/>
      <w:r w:rsidRPr="000809EA">
        <w:rPr>
          <w:rFonts w:ascii="AppleSystemUIFont" w:hAnsi="AppleSystemUIFont" w:cs="AppleSystemUIFont" w:hint="eastAsia"/>
          <w:kern w:val="0"/>
          <w:sz w:val="26"/>
          <w:szCs w:val="26"/>
        </w:rPr>
        <w:t>：周个股回报率（不考虑现金分红）</w:t>
      </w:r>
    </w:p>
    <w:p w14:paraId="77A8D244" w14:textId="77777777" w:rsidR="000809EA" w:rsidRDefault="000809EA" w:rsidP="000809E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Indcode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：行业代码（</w:t>
      </w:r>
      <w:r>
        <w:rPr>
          <w:rFonts w:ascii="AppleSystemUIFont" w:hAnsi="AppleSystemUIFont" w:cs="AppleSystemUIFont"/>
          <w:kern w:val="0"/>
          <w:sz w:val="26"/>
          <w:szCs w:val="26"/>
        </w:rPr>
        <w:t>2012</w:t>
      </w:r>
      <w:r>
        <w:rPr>
          <w:rFonts w:ascii="AppleSystemUIFont" w:hAnsi="AppleSystemUIFont" w:cs="AppleSystemUIFont"/>
          <w:kern w:val="0"/>
          <w:sz w:val="26"/>
          <w:szCs w:val="26"/>
        </w:rPr>
        <w:t>年证监会行业代码）</w:t>
      </w:r>
    </w:p>
    <w:p w14:paraId="22977F41" w14:textId="77777777" w:rsidR="000809EA" w:rsidRDefault="000809EA" w:rsidP="000809E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SVI_code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：周以股票代码为关键字的搜索值</w:t>
      </w:r>
    </w:p>
    <w:p w14:paraId="28F9A087" w14:textId="77777777" w:rsidR="000809EA" w:rsidRDefault="000809EA" w:rsidP="000809E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SVI_All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：周以股票代码、公司简称、公司全称等为关键字的搜索值加总</w:t>
      </w:r>
    </w:p>
    <w:p w14:paraId="0B903290" w14:textId="77777777" w:rsidR="000809EA" w:rsidRDefault="000809EA" w:rsidP="000809E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Numpstisten_A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：周分析师报告积极性语句数量</w:t>
      </w:r>
    </w:p>
    <w:p w14:paraId="35F077C9" w14:textId="77777777" w:rsidR="000809EA" w:rsidRDefault="000809EA" w:rsidP="000809E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Numneusten_A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：周分析师报告中性语句数量</w:t>
      </w:r>
    </w:p>
    <w:p w14:paraId="653019B5" w14:textId="77777777" w:rsidR="000809EA" w:rsidRDefault="000809EA" w:rsidP="000809E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Numnegasten_A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：周分析师报告消极语句数量</w:t>
      </w:r>
    </w:p>
    <w:p w14:paraId="01571DBC" w14:textId="77777777" w:rsidR="000809EA" w:rsidRDefault="000809EA" w:rsidP="000809E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Tpostnum_G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：周股吧帖子数量</w:t>
      </w:r>
    </w:p>
    <w:p w14:paraId="061C54C5" w14:textId="77777777" w:rsidR="000809EA" w:rsidRDefault="000809EA" w:rsidP="000809E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Pospostnum_G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：周股吧积极帖子数量</w:t>
      </w:r>
    </w:p>
    <w:p w14:paraId="07ECC823" w14:textId="77777777" w:rsidR="000809EA" w:rsidRDefault="000809EA" w:rsidP="000809E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Negpostnum_G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：周股吧消极帖子数量</w:t>
      </w:r>
    </w:p>
    <w:p w14:paraId="21C69908" w14:textId="77777777" w:rsidR="000809EA" w:rsidRDefault="000809EA" w:rsidP="000809E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Neupostnum_G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：周股吧中性帖子数量</w:t>
      </w:r>
    </w:p>
    <w:p w14:paraId="5AE98D7A" w14:textId="77777777" w:rsidR="000809EA" w:rsidRDefault="000809EA" w:rsidP="000809E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Readnum_G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：周股吧帖子阅读数量</w:t>
      </w:r>
    </w:p>
    <w:p w14:paraId="4CE5610A" w14:textId="77777777" w:rsidR="000809EA" w:rsidRDefault="000809EA" w:rsidP="000809E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Commentnum_G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：周股吧帖子评论数量</w:t>
      </w:r>
    </w:p>
    <w:p w14:paraId="3A2C8477" w14:textId="77777777" w:rsidR="00675FD1" w:rsidRDefault="00675FD1" w:rsidP="000809E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7B0F112" w14:textId="77777777" w:rsidR="00675FD1" w:rsidRPr="005C1E17" w:rsidRDefault="00675FD1" w:rsidP="000809E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 w:hint="eastAsia"/>
          <w:kern w:val="0"/>
          <w:sz w:val="26"/>
          <w:szCs w:val="26"/>
          <w:lang w:val="en-US"/>
        </w:rPr>
      </w:pPr>
    </w:p>
    <w:p w14:paraId="32A5A320" w14:textId="317C0760" w:rsidR="00677763" w:rsidRPr="004F0E8F" w:rsidRDefault="00677763" w:rsidP="004F0E8F"/>
    <w:sectPr w:rsidR="00677763" w:rsidRPr="004F0E8F" w:rsidSect="009F1C13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D31"/>
    <w:rsid w:val="000809EA"/>
    <w:rsid w:val="00194D31"/>
    <w:rsid w:val="00257F19"/>
    <w:rsid w:val="00290514"/>
    <w:rsid w:val="002B59C7"/>
    <w:rsid w:val="004F0E8F"/>
    <w:rsid w:val="005535A4"/>
    <w:rsid w:val="00557A5D"/>
    <w:rsid w:val="005941B8"/>
    <w:rsid w:val="005C1E17"/>
    <w:rsid w:val="005D1861"/>
    <w:rsid w:val="00675FD1"/>
    <w:rsid w:val="00677763"/>
    <w:rsid w:val="007B3F04"/>
    <w:rsid w:val="008A156E"/>
    <w:rsid w:val="009648F0"/>
    <w:rsid w:val="009F1C13"/>
    <w:rsid w:val="00A47AB7"/>
    <w:rsid w:val="00EA7B6F"/>
    <w:rsid w:val="00F52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4E2B42"/>
  <w15:chartTrackingRefBased/>
  <w15:docId w15:val="{F79C47A5-EBF3-B04E-971B-221E7049B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4D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4D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4D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4D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4D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4D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4D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4D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4D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4D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4D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4D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4D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4D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4D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4D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4D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4D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4D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4D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4D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4D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4D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4D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4D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4D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4D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4D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4D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040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5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8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3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7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0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3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0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9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3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1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0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7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0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4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54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1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06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18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7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8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35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56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Yunzhou Bobby ZHONG</dc:creator>
  <cp:keywords/>
  <dc:description/>
  <cp:lastModifiedBy>Bobby Chung</cp:lastModifiedBy>
  <cp:revision>3</cp:revision>
  <dcterms:created xsi:type="dcterms:W3CDTF">2024-04-20T09:30:00Z</dcterms:created>
  <dcterms:modified xsi:type="dcterms:W3CDTF">2024-04-20T11:26:00Z</dcterms:modified>
</cp:coreProperties>
</file>