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Privacy Policy</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Last Updated: February 16, 2026</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1. Introduction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Welcome to SMOVR ("Company," "we," "us," or "our"). We are committed to protecting your privacy and maintaining transparency in how we collect, use, and safeguard your information when you engage with our services.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Privacy Policy explains how we handle data in connection with our scheduling automation tools, web forms, and communication systems, which operate outside of protected health information and within applicable compliance standards.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By using our website or services, you consent to the practices outlined in this policy.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Information We Collect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2.1 Information You Provide Directly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may collect personal or business information when you:</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Fill out a contact or demo request form</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Engage in onboarding or setup discussions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Register for services or consultations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may include:</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Name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Email address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Company or clinic name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Mobile phone number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General business information such as size or appointment volume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2.2 System Activity (Non-PHI)</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Our platform does not access or store protected health information. For operational purposes, we may process: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Appointment time and date data only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Status indicators such as cancelled or filled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Non-identifiable scheduling activity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2.3 Website Data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When visiting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"https://smovr.com/"</w:instrText>
      </w:r>
      <w:r>
        <w:rPr>
          <w:rStyle w:val="Hyperlink.0"/>
          <w:rFonts w:ascii="Times Roman" w:cs="Times Roman" w:hAnsi="Times Roman" w:eastAsia="Times Roman"/>
        </w:rPr>
        <w:fldChar w:fldCharType="separate" w:fldLock="0"/>
      </w:r>
      <w:r>
        <w:rPr>
          <w:rStyle w:val="Hyperlink.0"/>
          <w:rFonts w:ascii="Times Roman" w:hAnsi="Times Roman"/>
          <w:rtl w:val="0"/>
        </w:rPr>
        <w:t>https://smovr.com</w:t>
      </w:r>
      <w:r>
        <w:rPr>
          <w:rFonts w:ascii="Times Roman" w:cs="Times Roman" w:hAnsi="Times Roman" w:eastAsia="Times Roman"/>
        </w:rPr>
        <w:fldChar w:fldCharType="end" w:fldLock="0"/>
      </w:r>
      <w:r>
        <w:rPr>
          <w:rFonts w:ascii="Times Roman" w:hAnsi="Times Roman"/>
          <w:rtl w:val="0"/>
          <w:lang w:val="en-US"/>
        </w:rPr>
        <w:t>, we may collect: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Browser type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Visit duration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Page interactions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Analytics and cookie data</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How We Use Information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use collected information to:</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Provide demonstrations and onboarding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Configure scheduling automation and SMS delivery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Respond to inquiries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Maintain compliance and account administration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do not access clinical patient records and do not process protected health information.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SMS Communications and Consent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you provide your mobile phone number through our website forms or during scheduling or onboarding interactions, you may opt in to receive SMS text messages from SMOVR.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messages may include appointment reminders, confirmations, scheduling updates, directions, missed appointment notifications, onboarding communications, and, if separately consented to, marketing communications.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Message frequency may vary. Message and data rates may apply.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may opt out of SMS communications at any time by replying STOP to any message. For assistance, reply HELP.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Mobile information and SMS consent will not be shared, sold, rented, or disclosed to third parties or affiliates for marketing or promotional purposes.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use third-party messaging providers, including Twilio, to deliver SMS communications in compliance with applicable telecommunications regulations.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Data Sharing and Disclosure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do not sell personal information.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may share limited information with:</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Service providers necessary to operate our platform, who are contractually obligated to safeguard data</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Legal authorities if required by law</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Successor entities in the event of a merger or acquisition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Mobile information and SMS consent will not be shared, sold, rented, or disclosed to third parties or affiliates for marketing or promotional purposes.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6. Your Privacy Rights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Depending on your jurisdiction, you may request: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Access to your information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Correction of inaccurate data</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Deletion where legally permitted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Opt out of communications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exercise these rights, contact:</w:t>
      </w:r>
      <w:r>
        <w:rPr>
          <w:rFonts w:ascii="Times Roman" w:cs="Times Roman" w:hAnsi="Times Roman" w:eastAsia="Times Roman"/>
        </w:rPr>
        <w:br w:type="textWrapping"/>
      </w:r>
      <w:r>
        <w:rPr>
          <w:rStyle w:val="None"/>
          <w:rFonts w:ascii="Times Roman" w:hAnsi="Times Roman"/>
          <w:b w:val="1"/>
          <w:bCs w:val="1"/>
          <w:rtl w:val="0"/>
        </w:rPr>
        <w:t>kevin@smovr.com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7. Data Security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implement reasonable safeguards including: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SSL encryption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Role-based access controls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Secure infrastructure providers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do not process or store protected health information.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8. Updates to This Policy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may update this Privacy Policy as required by operational or legal changes. Continued use of our services constitutes acceptance of any revisions.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9. Contact Information</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Email: kevin@smovr.com</w:t>
      </w:r>
      <w:r>
        <w:rPr>
          <w:rFonts w:ascii="Times Roman" w:cs="Times Roman" w:hAnsi="Times Roman" w:eastAsia="Times Roman"/>
        </w:rPr>
        <w:br w:type="textWrapping"/>
      </w:r>
      <w:r>
        <w:rPr>
          <w:rFonts w:ascii="Times Roman" w:hAnsi="Times Roman"/>
          <w:rtl w:val="0"/>
          <w:lang w:val="en-US"/>
        </w:rPr>
        <w:t xml:space="preserve">Website: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"https://smovr.com/"</w:instrText>
      </w:r>
      <w:r>
        <w:rPr>
          <w:rStyle w:val="Hyperlink.0"/>
          <w:rFonts w:ascii="Times Roman" w:cs="Times Roman" w:hAnsi="Times Roman" w:eastAsia="Times Roman"/>
        </w:rPr>
        <w:fldChar w:fldCharType="separate" w:fldLock="0"/>
      </w:r>
      <w:r>
        <w:rPr>
          <w:rStyle w:val="Hyperlink.0"/>
          <w:rFonts w:ascii="Times Roman" w:hAnsi="Times Roman"/>
          <w:rtl w:val="0"/>
        </w:rPr>
        <w:t>https://smovr.com</w:t>
      </w:r>
      <w:r>
        <w:rPr>
          <w:rFonts w:ascii="Times Roman" w:cs="Times Roman" w:hAnsi="Times Roman" w:eastAsia="Times Roman"/>
        </w:rPr>
        <w:fldChar w:fldCharType="end" w:fldLock="0"/>
      </w:r>
    </w:p>
    <w:p>
      <w:pPr>
        <w:pStyle w:val="Default"/>
        <w:suppressAutoHyphens w:val="1"/>
        <w:spacing w:before="0" w:line="240" w:lineRule="auto"/>
      </w:pPr>
      <w:r>
        <w:rPr>
          <w:rFonts w:ascii="Times Roman" w:cs="Times Roman" w:hAnsi="Times Roman" w:eastAsia="Times Roman"/>
          <w:outline w:val="0"/>
          <w:color w:val="808080"/>
          <w14:textFill>
            <w14:solidFill>
              <w14:srgbClr w14:val="808080"/>
            </w14:solidFill>
          </w14:textFill>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