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1E78" w:rsidRDefault="00651E78"/>
    <w:p w:rsidR="00651E78" w:rsidRDefault="00651E78"/>
    <w:p w:rsidR="00651E78" w:rsidRDefault="00000000">
      <w:pPr>
        <w:jc w:val="center"/>
      </w:pPr>
      <w:r>
        <w:rPr>
          <w:b/>
          <w:color w:val="1E40AF"/>
          <w:sz w:val="64"/>
        </w:rPr>
        <w:t>ConceptGrade</w:t>
      </w:r>
    </w:p>
    <w:p w:rsidR="00651E78" w:rsidRDefault="00000000">
      <w:pPr>
        <w:jc w:val="center"/>
      </w:pPr>
      <w:r>
        <w:rPr>
          <w:color w:val="0F766E"/>
          <w:sz w:val="32"/>
        </w:rPr>
        <w:t>A Visual Analytics Dashboard for</w:t>
      </w:r>
      <w:r>
        <w:rPr>
          <w:color w:val="0F766E"/>
          <w:sz w:val="32"/>
        </w:rPr>
        <w:br/>
        <w:t>Knowledge Graph-Grounded Automated Essay Grading</w:t>
      </w:r>
    </w:p>
    <w:p w:rsidR="00651E78" w:rsidRDefault="00651E78"/>
    <w:p w:rsidR="00651E78" w:rsidRDefault="00000000">
      <w:pPr>
        <w:jc w:val="center"/>
      </w:pPr>
      <w:r>
        <w:rPr>
          <w:i/>
          <w:color w:val="6B7280"/>
          <w:sz w:val="24"/>
        </w:rPr>
        <w:t>System Overview and Implementation Documentation</w:t>
      </w:r>
    </w:p>
    <w:p w:rsidR="00651E78" w:rsidRDefault="00651E78"/>
    <w:p w:rsidR="00651E78" w:rsidRDefault="00000000">
      <w:pPr>
        <w:jc w:val="center"/>
      </w:pPr>
      <w:r>
        <w:rPr>
          <w:sz w:val="24"/>
        </w:rPr>
        <w:t>Brahmaji Katragadda</w:t>
      </w:r>
    </w:p>
    <w:p w:rsidR="00651E78" w:rsidRDefault="00000000">
      <w:pPr>
        <w:jc w:val="center"/>
      </w:pPr>
      <w:r>
        <w:t>April 2026</w:t>
      </w:r>
    </w:p>
    <w:p w:rsidR="00651E78" w:rsidRDefault="00000000">
      <w:r>
        <w:br w:type="page"/>
      </w:r>
    </w:p>
    <w:sdt>
      <w:sdtPr>
        <w:id w:val="2119561068"/>
        <w:docPartObj>
          <w:docPartGallery w:val="Table of Contents"/>
          <w:docPartUnique/>
        </w:docPartObj>
      </w:sdtPr>
      <w:sdtEndPr>
        <w:rPr>
          <w:rFonts w:ascii="Calibri" w:eastAsiaTheme="minorEastAsia" w:hAnsi="Calibri" w:cstheme="minorBidi"/>
          <w:noProof/>
          <w:color w:val="auto"/>
          <w:sz w:val="22"/>
          <w:szCs w:val="22"/>
        </w:rPr>
      </w:sdtEndPr>
      <w:sdtContent>
        <w:p w:rsidR="00D977F4" w:rsidRDefault="00D977F4">
          <w:pPr>
            <w:pStyle w:val="TOCHeading"/>
          </w:pPr>
          <w:r>
            <w:t>Table of Contents</w:t>
          </w:r>
        </w:p>
        <w:p w:rsidR="00D977F4" w:rsidRDefault="00D977F4">
          <w:pPr>
            <w:pStyle w:val="TOC1"/>
            <w:tabs>
              <w:tab w:val="right" w:leader="dot" w:pos="9112"/>
            </w:tabs>
            <w:rPr>
              <w:noProof/>
            </w:rPr>
          </w:pPr>
          <w:r>
            <w:rPr>
              <w:b w:val="0"/>
              <w:bCs w:val="0"/>
            </w:rPr>
            <w:fldChar w:fldCharType="begin"/>
          </w:r>
          <w:r>
            <w:instrText xml:space="preserve"> TOC \o "1-3" \h \z \u </w:instrText>
          </w:r>
          <w:r>
            <w:rPr>
              <w:b w:val="0"/>
              <w:bCs w:val="0"/>
            </w:rPr>
            <w:fldChar w:fldCharType="separate"/>
          </w:r>
          <w:hyperlink w:anchor="_Toc226972746" w:history="1">
            <w:r w:rsidRPr="005B183F">
              <w:rPr>
                <w:rStyle w:val="Hyperlink"/>
                <w:noProof/>
              </w:rPr>
              <w:t>1. What Problem Does This Solve?</w:t>
            </w:r>
            <w:r>
              <w:rPr>
                <w:noProof/>
                <w:webHidden/>
              </w:rPr>
              <w:tab/>
            </w:r>
            <w:r>
              <w:rPr>
                <w:noProof/>
                <w:webHidden/>
              </w:rPr>
              <w:fldChar w:fldCharType="begin"/>
            </w:r>
            <w:r>
              <w:rPr>
                <w:noProof/>
                <w:webHidden/>
              </w:rPr>
              <w:instrText xml:space="preserve"> PAGEREF _Toc226972746 \h </w:instrText>
            </w:r>
            <w:r>
              <w:rPr>
                <w:noProof/>
                <w:webHidden/>
              </w:rPr>
            </w:r>
            <w:r>
              <w:rPr>
                <w:noProof/>
                <w:webHidden/>
              </w:rPr>
              <w:fldChar w:fldCharType="separate"/>
            </w:r>
            <w:r>
              <w:rPr>
                <w:noProof/>
                <w:webHidden/>
              </w:rPr>
              <w:t>2</w:t>
            </w:r>
            <w:r>
              <w:rPr>
                <w:noProof/>
                <w:webHidden/>
              </w:rPr>
              <w:fldChar w:fldCharType="end"/>
            </w:r>
          </w:hyperlink>
        </w:p>
        <w:p w:rsidR="00D977F4" w:rsidRDefault="00D977F4">
          <w:pPr>
            <w:pStyle w:val="TOC1"/>
            <w:tabs>
              <w:tab w:val="right" w:leader="dot" w:pos="9112"/>
            </w:tabs>
            <w:rPr>
              <w:noProof/>
            </w:rPr>
          </w:pPr>
          <w:hyperlink w:anchor="_Toc226972747" w:history="1">
            <w:r w:rsidRPr="005B183F">
              <w:rPr>
                <w:rStyle w:val="Hyperlink"/>
                <w:noProof/>
              </w:rPr>
              <w:t>2. System Architecture</w:t>
            </w:r>
            <w:r>
              <w:rPr>
                <w:noProof/>
                <w:webHidden/>
              </w:rPr>
              <w:tab/>
            </w:r>
            <w:r>
              <w:rPr>
                <w:noProof/>
                <w:webHidden/>
              </w:rPr>
              <w:fldChar w:fldCharType="begin"/>
            </w:r>
            <w:r>
              <w:rPr>
                <w:noProof/>
                <w:webHidden/>
              </w:rPr>
              <w:instrText xml:space="preserve"> PAGEREF _Toc226972747 \h </w:instrText>
            </w:r>
            <w:r>
              <w:rPr>
                <w:noProof/>
                <w:webHidden/>
              </w:rPr>
            </w:r>
            <w:r>
              <w:rPr>
                <w:noProof/>
                <w:webHidden/>
              </w:rPr>
              <w:fldChar w:fldCharType="separate"/>
            </w:r>
            <w:r>
              <w:rPr>
                <w:noProof/>
                <w:webHidden/>
              </w:rPr>
              <w:t>2</w:t>
            </w:r>
            <w:r>
              <w:rPr>
                <w:noProof/>
                <w:webHidden/>
              </w:rPr>
              <w:fldChar w:fldCharType="end"/>
            </w:r>
          </w:hyperlink>
        </w:p>
        <w:p w:rsidR="00D977F4" w:rsidRDefault="00D977F4">
          <w:pPr>
            <w:pStyle w:val="TOC2"/>
            <w:tabs>
              <w:tab w:val="right" w:leader="dot" w:pos="9112"/>
            </w:tabs>
            <w:rPr>
              <w:noProof/>
            </w:rPr>
          </w:pPr>
          <w:hyperlink w:anchor="_Toc226972748" w:history="1">
            <w:r w:rsidRPr="005B183F">
              <w:rPr>
                <w:rStyle w:val="Hyperlink"/>
                <w:noProof/>
              </w:rPr>
              <w:t>Why Three Layers?</w:t>
            </w:r>
            <w:r>
              <w:rPr>
                <w:noProof/>
                <w:webHidden/>
              </w:rPr>
              <w:tab/>
            </w:r>
            <w:r>
              <w:rPr>
                <w:noProof/>
                <w:webHidden/>
              </w:rPr>
              <w:fldChar w:fldCharType="begin"/>
            </w:r>
            <w:r>
              <w:rPr>
                <w:noProof/>
                <w:webHidden/>
              </w:rPr>
              <w:instrText xml:space="preserve"> PAGEREF _Toc226972748 \h </w:instrText>
            </w:r>
            <w:r>
              <w:rPr>
                <w:noProof/>
                <w:webHidden/>
              </w:rPr>
            </w:r>
            <w:r>
              <w:rPr>
                <w:noProof/>
                <w:webHidden/>
              </w:rPr>
              <w:fldChar w:fldCharType="separate"/>
            </w:r>
            <w:r>
              <w:rPr>
                <w:noProof/>
                <w:webHidden/>
              </w:rPr>
              <w:t>3</w:t>
            </w:r>
            <w:r>
              <w:rPr>
                <w:noProof/>
                <w:webHidden/>
              </w:rPr>
              <w:fldChar w:fldCharType="end"/>
            </w:r>
          </w:hyperlink>
        </w:p>
        <w:p w:rsidR="00D977F4" w:rsidRDefault="00D977F4">
          <w:pPr>
            <w:pStyle w:val="TOC1"/>
            <w:tabs>
              <w:tab w:val="right" w:leader="dot" w:pos="9112"/>
            </w:tabs>
            <w:rPr>
              <w:noProof/>
            </w:rPr>
          </w:pPr>
          <w:hyperlink w:anchor="_Toc226972749" w:history="1">
            <w:r w:rsidRPr="005B183F">
              <w:rPr>
                <w:rStyle w:val="Hyperlink"/>
                <w:noProof/>
              </w:rPr>
              <w:t>3. The Knowledge Graph and Grading Pipeline</w:t>
            </w:r>
            <w:r>
              <w:rPr>
                <w:noProof/>
                <w:webHidden/>
              </w:rPr>
              <w:tab/>
            </w:r>
            <w:r>
              <w:rPr>
                <w:noProof/>
                <w:webHidden/>
              </w:rPr>
              <w:fldChar w:fldCharType="begin"/>
            </w:r>
            <w:r>
              <w:rPr>
                <w:noProof/>
                <w:webHidden/>
              </w:rPr>
              <w:instrText xml:space="preserve"> PAGEREF _Toc226972749 \h </w:instrText>
            </w:r>
            <w:r>
              <w:rPr>
                <w:noProof/>
                <w:webHidden/>
              </w:rPr>
            </w:r>
            <w:r>
              <w:rPr>
                <w:noProof/>
                <w:webHidden/>
              </w:rPr>
              <w:fldChar w:fldCharType="separate"/>
            </w:r>
            <w:r>
              <w:rPr>
                <w:noProof/>
                <w:webHidden/>
              </w:rPr>
              <w:t>3</w:t>
            </w:r>
            <w:r>
              <w:rPr>
                <w:noProof/>
                <w:webHidden/>
              </w:rPr>
              <w:fldChar w:fldCharType="end"/>
            </w:r>
          </w:hyperlink>
        </w:p>
        <w:p w:rsidR="00D977F4" w:rsidRDefault="00D977F4">
          <w:pPr>
            <w:pStyle w:val="TOC2"/>
            <w:tabs>
              <w:tab w:val="right" w:leader="dot" w:pos="9112"/>
            </w:tabs>
            <w:rPr>
              <w:noProof/>
            </w:rPr>
          </w:pPr>
          <w:hyperlink w:anchor="_Toc226972750" w:history="1">
            <w:r w:rsidRPr="005B183F">
              <w:rPr>
                <w:rStyle w:val="Hyperlink"/>
                <w:noProof/>
              </w:rPr>
              <w:t>3.1  What Is a Knowledge Graph?</w:t>
            </w:r>
            <w:r>
              <w:rPr>
                <w:noProof/>
                <w:webHidden/>
              </w:rPr>
              <w:tab/>
            </w:r>
            <w:r>
              <w:rPr>
                <w:noProof/>
                <w:webHidden/>
              </w:rPr>
              <w:fldChar w:fldCharType="begin"/>
            </w:r>
            <w:r>
              <w:rPr>
                <w:noProof/>
                <w:webHidden/>
              </w:rPr>
              <w:instrText xml:space="preserve"> PAGEREF _Toc226972750 \h </w:instrText>
            </w:r>
            <w:r>
              <w:rPr>
                <w:noProof/>
                <w:webHidden/>
              </w:rPr>
            </w:r>
            <w:r>
              <w:rPr>
                <w:noProof/>
                <w:webHidden/>
              </w:rPr>
              <w:fldChar w:fldCharType="separate"/>
            </w:r>
            <w:r>
              <w:rPr>
                <w:noProof/>
                <w:webHidden/>
              </w:rPr>
              <w:t>3</w:t>
            </w:r>
            <w:r>
              <w:rPr>
                <w:noProof/>
                <w:webHidden/>
              </w:rPr>
              <w:fldChar w:fldCharType="end"/>
            </w:r>
          </w:hyperlink>
        </w:p>
        <w:p w:rsidR="00D977F4" w:rsidRDefault="00D977F4">
          <w:pPr>
            <w:pStyle w:val="TOC2"/>
            <w:tabs>
              <w:tab w:val="right" w:leader="dot" w:pos="9112"/>
            </w:tabs>
            <w:rPr>
              <w:noProof/>
            </w:rPr>
          </w:pPr>
          <w:hyperlink w:anchor="_Toc226972751" w:history="1">
            <w:r w:rsidRPr="005B183F">
              <w:rPr>
                <w:rStyle w:val="Hyperlink"/>
                <w:noProof/>
              </w:rPr>
              <w:t>3.2  The Five-Stage Grading Pipeline</w:t>
            </w:r>
            <w:r>
              <w:rPr>
                <w:noProof/>
                <w:webHidden/>
              </w:rPr>
              <w:tab/>
            </w:r>
            <w:r>
              <w:rPr>
                <w:noProof/>
                <w:webHidden/>
              </w:rPr>
              <w:fldChar w:fldCharType="begin"/>
            </w:r>
            <w:r>
              <w:rPr>
                <w:noProof/>
                <w:webHidden/>
              </w:rPr>
              <w:instrText xml:space="preserve"> PAGEREF _Toc226972751 \h </w:instrText>
            </w:r>
            <w:r>
              <w:rPr>
                <w:noProof/>
                <w:webHidden/>
              </w:rPr>
            </w:r>
            <w:r>
              <w:rPr>
                <w:noProof/>
                <w:webHidden/>
              </w:rPr>
              <w:fldChar w:fldCharType="separate"/>
            </w:r>
            <w:r>
              <w:rPr>
                <w:noProof/>
                <w:webHidden/>
              </w:rPr>
              <w:t>4</w:t>
            </w:r>
            <w:r>
              <w:rPr>
                <w:noProof/>
                <w:webHidden/>
              </w:rPr>
              <w:fldChar w:fldCharType="end"/>
            </w:r>
          </w:hyperlink>
        </w:p>
        <w:p w:rsidR="00D977F4" w:rsidRDefault="00D977F4">
          <w:pPr>
            <w:pStyle w:val="TOC2"/>
            <w:tabs>
              <w:tab w:val="right" w:leader="dot" w:pos="9112"/>
            </w:tabs>
            <w:rPr>
              <w:noProof/>
            </w:rPr>
          </w:pPr>
          <w:hyperlink w:anchor="_Toc226972752" w:history="1">
            <w:r w:rsidRPr="005B183F">
              <w:rPr>
                <w:rStyle w:val="Hyperlink"/>
                <w:noProof/>
              </w:rPr>
              <w:t>3.3  Results Across Three Datasets</w:t>
            </w:r>
            <w:r>
              <w:rPr>
                <w:noProof/>
                <w:webHidden/>
              </w:rPr>
              <w:tab/>
            </w:r>
            <w:r>
              <w:rPr>
                <w:noProof/>
                <w:webHidden/>
              </w:rPr>
              <w:fldChar w:fldCharType="begin"/>
            </w:r>
            <w:r>
              <w:rPr>
                <w:noProof/>
                <w:webHidden/>
              </w:rPr>
              <w:instrText xml:space="preserve"> PAGEREF _Toc226972752 \h </w:instrText>
            </w:r>
            <w:r>
              <w:rPr>
                <w:noProof/>
                <w:webHidden/>
              </w:rPr>
            </w:r>
            <w:r>
              <w:rPr>
                <w:noProof/>
                <w:webHidden/>
              </w:rPr>
              <w:fldChar w:fldCharType="separate"/>
            </w:r>
            <w:r>
              <w:rPr>
                <w:noProof/>
                <w:webHidden/>
              </w:rPr>
              <w:t>5</w:t>
            </w:r>
            <w:r>
              <w:rPr>
                <w:noProof/>
                <w:webHidden/>
              </w:rPr>
              <w:fldChar w:fldCharType="end"/>
            </w:r>
          </w:hyperlink>
        </w:p>
        <w:p w:rsidR="00D977F4" w:rsidRDefault="00D977F4">
          <w:pPr>
            <w:pStyle w:val="TOC1"/>
            <w:tabs>
              <w:tab w:val="right" w:leader="dot" w:pos="9112"/>
            </w:tabs>
            <w:rPr>
              <w:noProof/>
            </w:rPr>
          </w:pPr>
          <w:hyperlink w:anchor="_Toc226972753" w:history="1">
            <w:r w:rsidRPr="005B183F">
              <w:rPr>
                <w:rStyle w:val="Hyperlink"/>
                <w:noProof/>
              </w:rPr>
              <w:t>4. The Dashboard — What Was Built</w:t>
            </w:r>
            <w:r>
              <w:rPr>
                <w:noProof/>
                <w:webHidden/>
              </w:rPr>
              <w:tab/>
            </w:r>
            <w:r>
              <w:rPr>
                <w:noProof/>
                <w:webHidden/>
              </w:rPr>
              <w:fldChar w:fldCharType="begin"/>
            </w:r>
            <w:r>
              <w:rPr>
                <w:noProof/>
                <w:webHidden/>
              </w:rPr>
              <w:instrText xml:space="preserve"> PAGEREF _Toc226972753 \h </w:instrText>
            </w:r>
            <w:r>
              <w:rPr>
                <w:noProof/>
                <w:webHidden/>
              </w:rPr>
            </w:r>
            <w:r>
              <w:rPr>
                <w:noProof/>
                <w:webHidden/>
              </w:rPr>
              <w:fldChar w:fldCharType="separate"/>
            </w:r>
            <w:r>
              <w:rPr>
                <w:noProof/>
                <w:webHidden/>
              </w:rPr>
              <w:t>6</w:t>
            </w:r>
            <w:r>
              <w:rPr>
                <w:noProof/>
                <w:webHidden/>
              </w:rPr>
              <w:fldChar w:fldCharType="end"/>
            </w:r>
          </w:hyperlink>
        </w:p>
        <w:p w:rsidR="00D977F4" w:rsidRDefault="00D977F4">
          <w:pPr>
            <w:pStyle w:val="TOC2"/>
            <w:tabs>
              <w:tab w:val="right" w:leader="dot" w:pos="9112"/>
            </w:tabs>
            <w:rPr>
              <w:noProof/>
            </w:rPr>
          </w:pPr>
          <w:hyperlink w:anchor="_Toc226972754" w:history="1">
            <w:r w:rsidRPr="005B183F">
              <w:rPr>
                <w:rStyle w:val="Hyperlink"/>
                <w:noProof/>
              </w:rPr>
              <w:t>4.1  Misconception Heatmap</w:t>
            </w:r>
            <w:r>
              <w:rPr>
                <w:noProof/>
                <w:webHidden/>
              </w:rPr>
              <w:tab/>
            </w:r>
            <w:r>
              <w:rPr>
                <w:noProof/>
                <w:webHidden/>
              </w:rPr>
              <w:fldChar w:fldCharType="begin"/>
            </w:r>
            <w:r>
              <w:rPr>
                <w:noProof/>
                <w:webHidden/>
              </w:rPr>
              <w:instrText xml:space="preserve"> PAGEREF _Toc226972754 \h </w:instrText>
            </w:r>
            <w:r>
              <w:rPr>
                <w:noProof/>
                <w:webHidden/>
              </w:rPr>
            </w:r>
            <w:r>
              <w:rPr>
                <w:noProof/>
                <w:webHidden/>
              </w:rPr>
              <w:fldChar w:fldCharType="separate"/>
            </w:r>
            <w:r>
              <w:rPr>
                <w:noProof/>
                <w:webHidden/>
              </w:rPr>
              <w:t>6</w:t>
            </w:r>
            <w:r>
              <w:rPr>
                <w:noProof/>
                <w:webHidden/>
              </w:rPr>
              <w:fldChar w:fldCharType="end"/>
            </w:r>
          </w:hyperlink>
        </w:p>
        <w:p w:rsidR="00D977F4" w:rsidRDefault="00D977F4">
          <w:pPr>
            <w:pStyle w:val="TOC2"/>
            <w:tabs>
              <w:tab w:val="right" w:leader="dot" w:pos="9112"/>
            </w:tabs>
            <w:rPr>
              <w:noProof/>
            </w:rPr>
          </w:pPr>
          <w:hyperlink w:anchor="_Toc226972755" w:history="1">
            <w:r w:rsidRPr="005B183F">
              <w:rPr>
                <w:rStyle w:val="Hyperlink"/>
                <w:noProof/>
              </w:rPr>
              <w:t>4.2  Student Answer Panel (Master-Detail Layout)</w:t>
            </w:r>
            <w:r>
              <w:rPr>
                <w:noProof/>
                <w:webHidden/>
              </w:rPr>
              <w:tab/>
            </w:r>
            <w:r>
              <w:rPr>
                <w:noProof/>
                <w:webHidden/>
              </w:rPr>
              <w:fldChar w:fldCharType="begin"/>
            </w:r>
            <w:r>
              <w:rPr>
                <w:noProof/>
                <w:webHidden/>
              </w:rPr>
              <w:instrText xml:space="preserve"> PAGEREF _Toc226972755 \h </w:instrText>
            </w:r>
            <w:r>
              <w:rPr>
                <w:noProof/>
                <w:webHidden/>
              </w:rPr>
            </w:r>
            <w:r>
              <w:rPr>
                <w:noProof/>
                <w:webHidden/>
              </w:rPr>
              <w:fldChar w:fldCharType="separate"/>
            </w:r>
            <w:r>
              <w:rPr>
                <w:noProof/>
                <w:webHidden/>
              </w:rPr>
              <w:t>6</w:t>
            </w:r>
            <w:r>
              <w:rPr>
                <w:noProof/>
                <w:webHidden/>
              </w:rPr>
              <w:fldChar w:fldCharType="end"/>
            </w:r>
          </w:hyperlink>
        </w:p>
        <w:p w:rsidR="00D977F4" w:rsidRDefault="00D977F4">
          <w:pPr>
            <w:pStyle w:val="TOC2"/>
            <w:tabs>
              <w:tab w:val="right" w:leader="dot" w:pos="9112"/>
            </w:tabs>
            <w:rPr>
              <w:noProof/>
            </w:rPr>
          </w:pPr>
          <w:hyperlink w:anchor="_Toc226972756" w:history="1">
            <w:r w:rsidRPr="005B183F">
              <w:rPr>
                <w:rStyle w:val="Hyperlink"/>
                <w:noProof/>
              </w:rPr>
              <w:t>4.3  Radar Chart (Score Quartile Filter)</w:t>
            </w:r>
            <w:r>
              <w:rPr>
                <w:noProof/>
                <w:webHidden/>
              </w:rPr>
              <w:tab/>
            </w:r>
            <w:r>
              <w:rPr>
                <w:noProof/>
                <w:webHidden/>
              </w:rPr>
              <w:fldChar w:fldCharType="begin"/>
            </w:r>
            <w:r>
              <w:rPr>
                <w:noProof/>
                <w:webHidden/>
              </w:rPr>
              <w:instrText xml:space="preserve"> PAGEREF _Toc226972756 \h </w:instrText>
            </w:r>
            <w:r>
              <w:rPr>
                <w:noProof/>
                <w:webHidden/>
              </w:rPr>
            </w:r>
            <w:r>
              <w:rPr>
                <w:noProof/>
                <w:webHidden/>
              </w:rPr>
              <w:fldChar w:fldCharType="separate"/>
            </w:r>
            <w:r>
              <w:rPr>
                <w:noProof/>
                <w:webHidden/>
              </w:rPr>
              <w:t>6</w:t>
            </w:r>
            <w:r>
              <w:rPr>
                <w:noProof/>
                <w:webHidden/>
              </w:rPr>
              <w:fldChar w:fldCharType="end"/>
            </w:r>
          </w:hyperlink>
        </w:p>
        <w:p w:rsidR="00D977F4" w:rsidRDefault="00D977F4">
          <w:pPr>
            <w:pStyle w:val="TOC2"/>
            <w:tabs>
              <w:tab w:val="right" w:leader="dot" w:pos="9112"/>
            </w:tabs>
            <w:rPr>
              <w:noProof/>
            </w:rPr>
          </w:pPr>
          <w:hyperlink w:anchor="_Toc226972757" w:history="1">
            <w:r w:rsidRPr="005B183F">
              <w:rPr>
                <w:rStyle w:val="Hyperlink"/>
                <w:noProof/>
              </w:rPr>
              <w:t>4.4  Knowledge Graph Ego-Graph</w:t>
            </w:r>
            <w:r>
              <w:rPr>
                <w:noProof/>
                <w:webHidden/>
              </w:rPr>
              <w:tab/>
            </w:r>
            <w:r>
              <w:rPr>
                <w:noProof/>
                <w:webHidden/>
              </w:rPr>
              <w:fldChar w:fldCharType="begin"/>
            </w:r>
            <w:r>
              <w:rPr>
                <w:noProof/>
                <w:webHidden/>
              </w:rPr>
              <w:instrText xml:space="preserve"> PAGEREF _Toc226972757 \h </w:instrText>
            </w:r>
            <w:r>
              <w:rPr>
                <w:noProof/>
                <w:webHidden/>
              </w:rPr>
            </w:r>
            <w:r>
              <w:rPr>
                <w:noProof/>
                <w:webHidden/>
              </w:rPr>
              <w:fldChar w:fldCharType="separate"/>
            </w:r>
            <w:r>
              <w:rPr>
                <w:noProof/>
                <w:webHidden/>
              </w:rPr>
              <w:t>7</w:t>
            </w:r>
            <w:r>
              <w:rPr>
                <w:noProof/>
                <w:webHidden/>
              </w:rPr>
              <w:fldChar w:fldCharType="end"/>
            </w:r>
          </w:hyperlink>
        </w:p>
        <w:p w:rsidR="00D977F4" w:rsidRDefault="00D977F4">
          <w:pPr>
            <w:pStyle w:val="TOC2"/>
            <w:tabs>
              <w:tab w:val="right" w:leader="dot" w:pos="9112"/>
            </w:tabs>
            <w:rPr>
              <w:noProof/>
            </w:rPr>
          </w:pPr>
          <w:hyperlink w:anchor="_Toc226972758" w:history="1">
            <w:r w:rsidRPr="005B183F">
              <w:rPr>
                <w:rStyle w:val="Hyperlink"/>
                <w:noProof/>
              </w:rPr>
              <w:t>4.5  Score Samples Table with XAI Explanation</w:t>
            </w:r>
            <w:r>
              <w:rPr>
                <w:noProof/>
                <w:webHidden/>
              </w:rPr>
              <w:tab/>
            </w:r>
            <w:r>
              <w:rPr>
                <w:noProof/>
                <w:webHidden/>
              </w:rPr>
              <w:fldChar w:fldCharType="begin"/>
            </w:r>
            <w:r>
              <w:rPr>
                <w:noProof/>
                <w:webHidden/>
              </w:rPr>
              <w:instrText xml:space="preserve"> PAGEREF _Toc226972758 \h </w:instrText>
            </w:r>
            <w:r>
              <w:rPr>
                <w:noProof/>
                <w:webHidden/>
              </w:rPr>
            </w:r>
            <w:r>
              <w:rPr>
                <w:noProof/>
                <w:webHidden/>
              </w:rPr>
              <w:fldChar w:fldCharType="separate"/>
            </w:r>
            <w:r>
              <w:rPr>
                <w:noProof/>
                <w:webHidden/>
              </w:rPr>
              <w:t>7</w:t>
            </w:r>
            <w:r>
              <w:rPr>
                <w:noProof/>
                <w:webHidden/>
              </w:rPr>
              <w:fldChar w:fldCharType="end"/>
            </w:r>
          </w:hyperlink>
        </w:p>
        <w:p w:rsidR="00D977F4" w:rsidRDefault="00D977F4">
          <w:pPr>
            <w:pStyle w:val="TOC2"/>
            <w:tabs>
              <w:tab w:val="right" w:leader="dot" w:pos="9112"/>
            </w:tabs>
            <w:rPr>
              <w:noProof/>
            </w:rPr>
          </w:pPr>
          <w:hyperlink w:anchor="_Toc226972759" w:history="1">
            <w:r w:rsidRPr="005B183F">
              <w:rPr>
                <w:rStyle w:val="Hyperlink"/>
                <w:noProof/>
              </w:rPr>
              <w:t>4.6  Cross-Dataset Slopegraph</w:t>
            </w:r>
            <w:r>
              <w:rPr>
                <w:noProof/>
                <w:webHidden/>
              </w:rPr>
              <w:tab/>
            </w:r>
            <w:r>
              <w:rPr>
                <w:noProof/>
                <w:webHidden/>
              </w:rPr>
              <w:fldChar w:fldCharType="begin"/>
            </w:r>
            <w:r>
              <w:rPr>
                <w:noProof/>
                <w:webHidden/>
              </w:rPr>
              <w:instrText xml:space="preserve"> PAGEREF _Toc226972759 \h </w:instrText>
            </w:r>
            <w:r>
              <w:rPr>
                <w:noProof/>
                <w:webHidden/>
              </w:rPr>
            </w:r>
            <w:r>
              <w:rPr>
                <w:noProof/>
                <w:webHidden/>
              </w:rPr>
              <w:fldChar w:fldCharType="separate"/>
            </w:r>
            <w:r>
              <w:rPr>
                <w:noProof/>
                <w:webHidden/>
              </w:rPr>
              <w:t>7</w:t>
            </w:r>
            <w:r>
              <w:rPr>
                <w:noProof/>
                <w:webHidden/>
              </w:rPr>
              <w:fldChar w:fldCharType="end"/>
            </w:r>
          </w:hyperlink>
        </w:p>
        <w:p w:rsidR="00D977F4" w:rsidRDefault="00D977F4">
          <w:pPr>
            <w:pStyle w:val="TOC1"/>
            <w:tabs>
              <w:tab w:val="right" w:leader="dot" w:pos="9112"/>
            </w:tabs>
            <w:rPr>
              <w:noProof/>
            </w:rPr>
          </w:pPr>
          <w:hyperlink w:anchor="_Toc226972760" w:history="1">
            <w:r w:rsidRPr="005B183F">
              <w:rPr>
                <w:rStyle w:val="Hyperlink"/>
                <w:noProof/>
              </w:rPr>
              <w:t>5. How the Charts Are Connected (Bidirectional Brushing)</w:t>
            </w:r>
            <w:r>
              <w:rPr>
                <w:noProof/>
                <w:webHidden/>
              </w:rPr>
              <w:tab/>
            </w:r>
            <w:r>
              <w:rPr>
                <w:noProof/>
                <w:webHidden/>
              </w:rPr>
              <w:fldChar w:fldCharType="begin"/>
            </w:r>
            <w:r>
              <w:rPr>
                <w:noProof/>
                <w:webHidden/>
              </w:rPr>
              <w:instrText xml:space="preserve"> PAGEREF _Toc226972760 \h </w:instrText>
            </w:r>
            <w:r>
              <w:rPr>
                <w:noProof/>
                <w:webHidden/>
              </w:rPr>
            </w:r>
            <w:r>
              <w:rPr>
                <w:noProof/>
                <w:webHidden/>
              </w:rPr>
              <w:fldChar w:fldCharType="separate"/>
            </w:r>
            <w:r>
              <w:rPr>
                <w:noProof/>
                <w:webHidden/>
              </w:rPr>
              <w:t>7</w:t>
            </w:r>
            <w:r>
              <w:rPr>
                <w:noProof/>
                <w:webHidden/>
              </w:rPr>
              <w:fldChar w:fldCharType="end"/>
            </w:r>
          </w:hyperlink>
        </w:p>
        <w:p w:rsidR="00D977F4" w:rsidRDefault="00D977F4">
          <w:pPr>
            <w:pStyle w:val="TOC1"/>
            <w:tabs>
              <w:tab w:val="right" w:leader="dot" w:pos="9112"/>
            </w:tabs>
            <w:rPr>
              <w:noProof/>
            </w:rPr>
          </w:pPr>
          <w:hyperlink w:anchor="_Toc226972761" w:history="1">
            <w:r w:rsidRPr="005B183F">
              <w:rPr>
                <w:rStyle w:val="Hyperlink"/>
                <w:noProof/>
              </w:rPr>
              <w:t>6. The Shared State System (DashboardContext)</w:t>
            </w:r>
            <w:r>
              <w:rPr>
                <w:noProof/>
                <w:webHidden/>
              </w:rPr>
              <w:tab/>
            </w:r>
            <w:r>
              <w:rPr>
                <w:noProof/>
                <w:webHidden/>
              </w:rPr>
              <w:fldChar w:fldCharType="begin"/>
            </w:r>
            <w:r>
              <w:rPr>
                <w:noProof/>
                <w:webHidden/>
              </w:rPr>
              <w:instrText xml:space="preserve"> PAGEREF _Toc226972761 \h </w:instrText>
            </w:r>
            <w:r>
              <w:rPr>
                <w:noProof/>
                <w:webHidden/>
              </w:rPr>
            </w:r>
            <w:r>
              <w:rPr>
                <w:noProof/>
                <w:webHidden/>
              </w:rPr>
              <w:fldChar w:fldCharType="separate"/>
            </w:r>
            <w:r>
              <w:rPr>
                <w:noProof/>
                <w:webHidden/>
              </w:rPr>
              <w:t>8</w:t>
            </w:r>
            <w:r>
              <w:rPr>
                <w:noProof/>
                <w:webHidden/>
              </w:rPr>
              <w:fldChar w:fldCharType="end"/>
            </w:r>
          </w:hyperlink>
        </w:p>
        <w:p w:rsidR="00D977F4" w:rsidRDefault="00D977F4">
          <w:pPr>
            <w:pStyle w:val="TOC1"/>
            <w:tabs>
              <w:tab w:val="right" w:leader="dot" w:pos="9112"/>
            </w:tabs>
            <w:rPr>
              <w:noProof/>
            </w:rPr>
          </w:pPr>
          <w:hyperlink w:anchor="_Toc226972762" w:history="1">
            <w:r w:rsidRPr="005B183F">
              <w:rPr>
                <w:rStyle w:val="Hyperlink"/>
                <w:noProof/>
              </w:rPr>
              <w:t>7. Key Technical Decisions and Why They Were Made</w:t>
            </w:r>
            <w:r>
              <w:rPr>
                <w:noProof/>
                <w:webHidden/>
              </w:rPr>
              <w:tab/>
            </w:r>
            <w:r>
              <w:rPr>
                <w:noProof/>
                <w:webHidden/>
              </w:rPr>
              <w:fldChar w:fldCharType="begin"/>
            </w:r>
            <w:r>
              <w:rPr>
                <w:noProof/>
                <w:webHidden/>
              </w:rPr>
              <w:instrText xml:space="preserve"> PAGEREF _Toc226972762 \h </w:instrText>
            </w:r>
            <w:r>
              <w:rPr>
                <w:noProof/>
                <w:webHidden/>
              </w:rPr>
            </w:r>
            <w:r>
              <w:rPr>
                <w:noProof/>
                <w:webHidden/>
              </w:rPr>
              <w:fldChar w:fldCharType="separate"/>
            </w:r>
            <w:r>
              <w:rPr>
                <w:noProof/>
                <w:webHidden/>
              </w:rPr>
              <w:t>9</w:t>
            </w:r>
            <w:r>
              <w:rPr>
                <w:noProof/>
                <w:webHidden/>
              </w:rPr>
              <w:fldChar w:fldCharType="end"/>
            </w:r>
          </w:hyperlink>
        </w:p>
        <w:p w:rsidR="00D977F4" w:rsidRDefault="00D977F4">
          <w:pPr>
            <w:pStyle w:val="TOC2"/>
            <w:tabs>
              <w:tab w:val="right" w:leader="dot" w:pos="9112"/>
            </w:tabs>
            <w:rPr>
              <w:noProof/>
            </w:rPr>
          </w:pPr>
          <w:hyperlink w:anchor="_Toc226972763" w:history="1">
            <w:r w:rsidRPr="005B183F">
              <w:rPr>
                <w:rStyle w:val="Hyperlink"/>
                <w:noProof/>
              </w:rPr>
              <w:t>7.1  Async File Reading with a Cache</w:t>
            </w:r>
            <w:r>
              <w:rPr>
                <w:noProof/>
                <w:webHidden/>
              </w:rPr>
              <w:tab/>
            </w:r>
            <w:r>
              <w:rPr>
                <w:noProof/>
                <w:webHidden/>
              </w:rPr>
              <w:fldChar w:fldCharType="begin"/>
            </w:r>
            <w:r>
              <w:rPr>
                <w:noProof/>
                <w:webHidden/>
              </w:rPr>
              <w:instrText xml:space="preserve"> PAGEREF _Toc226972763 \h </w:instrText>
            </w:r>
            <w:r>
              <w:rPr>
                <w:noProof/>
                <w:webHidden/>
              </w:rPr>
            </w:r>
            <w:r>
              <w:rPr>
                <w:noProof/>
                <w:webHidden/>
              </w:rPr>
              <w:fldChar w:fldCharType="separate"/>
            </w:r>
            <w:r>
              <w:rPr>
                <w:noProof/>
                <w:webHidden/>
              </w:rPr>
              <w:t>9</w:t>
            </w:r>
            <w:r>
              <w:rPr>
                <w:noProof/>
                <w:webHidden/>
              </w:rPr>
              <w:fldChar w:fldCharType="end"/>
            </w:r>
          </w:hyperlink>
        </w:p>
        <w:p w:rsidR="00D977F4" w:rsidRDefault="00D977F4">
          <w:pPr>
            <w:pStyle w:val="TOC2"/>
            <w:tabs>
              <w:tab w:val="right" w:leader="dot" w:pos="9112"/>
            </w:tabs>
            <w:rPr>
              <w:noProof/>
            </w:rPr>
          </w:pPr>
          <w:hyperlink w:anchor="_Toc226972764" w:history="1">
            <w:r w:rsidRPr="005B183F">
              <w:rPr>
                <w:rStyle w:val="Hyperlink"/>
                <w:noProof/>
              </w:rPr>
              <w:t>7.2  Race Condition Guard in the KG Overlay Fetch</w:t>
            </w:r>
            <w:r>
              <w:rPr>
                <w:noProof/>
                <w:webHidden/>
              </w:rPr>
              <w:tab/>
            </w:r>
            <w:r>
              <w:rPr>
                <w:noProof/>
                <w:webHidden/>
              </w:rPr>
              <w:fldChar w:fldCharType="begin"/>
            </w:r>
            <w:r>
              <w:rPr>
                <w:noProof/>
                <w:webHidden/>
              </w:rPr>
              <w:instrText xml:space="preserve"> PAGEREF _Toc226972764 \h </w:instrText>
            </w:r>
            <w:r>
              <w:rPr>
                <w:noProof/>
                <w:webHidden/>
              </w:rPr>
            </w:r>
            <w:r>
              <w:rPr>
                <w:noProof/>
                <w:webHidden/>
              </w:rPr>
              <w:fldChar w:fldCharType="separate"/>
            </w:r>
            <w:r>
              <w:rPr>
                <w:noProof/>
                <w:webHidden/>
              </w:rPr>
              <w:t>9</w:t>
            </w:r>
            <w:r>
              <w:rPr>
                <w:noProof/>
                <w:webHidden/>
              </w:rPr>
              <w:fldChar w:fldCharType="end"/>
            </w:r>
          </w:hyperlink>
        </w:p>
        <w:p w:rsidR="00D977F4" w:rsidRDefault="00D977F4">
          <w:pPr>
            <w:pStyle w:val="TOC2"/>
            <w:tabs>
              <w:tab w:val="right" w:leader="dot" w:pos="9112"/>
            </w:tabs>
            <w:rPr>
              <w:noProof/>
            </w:rPr>
          </w:pPr>
          <w:hyperlink w:anchor="_Toc226972765" w:history="1">
            <w:r w:rsidRPr="005B183F">
              <w:rPr>
                <w:rStyle w:val="Hyperlink"/>
                <w:noProof/>
              </w:rPr>
              <w:t>7.3  KG Drag Cursor</w:t>
            </w:r>
            <w:r>
              <w:rPr>
                <w:noProof/>
                <w:webHidden/>
              </w:rPr>
              <w:tab/>
            </w:r>
            <w:r>
              <w:rPr>
                <w:noProof/>
                <w:webHidden/>
              </w:rPr>
              <w:fldChar w:fldCharType="begin"/>
            </w:r>
            <w:r>
              <w:rPr>
                <w:noProof/>
                <w:webHidden/>
              </w:rPr>
              <w:instrText xml:space="preserve"> PAGEREF _Toc226972765 \h </w:instrText>
            </w:r>
            <w:r>
              <w:rPr>
                <w:noProof/>
                <w:webHidden/>
              </w:rPr>
            </w:r>
            <w:r>
              <w:rPr>
                <w:noProof/>
                <w:webHidden/>
              </w:rPr>
              <w:fldChar w:fldCharType="separate"/>
            </w:r>
            <w:r>
              <w:rPr>
                <w:noProof/>
                <w:webHidden/>
              </w:rPr>
              <w:t>9</w:t>
            </w:r>
            <w:r>
              <w:rPr>
                <w:noProof/>
                <w:webHidden/>
              </w:rPr>
              <w:fldChar w:fldCharType="end"/>
            </w:r>
          </w:hyperlink>
        </w:p>
        <w:p w:rsidR="00D977F4" w:rsidRDefault="00D977F4">
          <w:pPr>
            <w:pStyle w:val="TOC2"/>
            <w:tabs>
              <w:tab w:val="right" w:leader="dot" w:pos="9112"/>
            </w:tabs>
            <w:rPr>
              <w:noProof/>
            </w:rPr>
          </w:pPr>
          <w:hyperlink w:anchor="_Toc226972766" w:history="1">
            <w:r w:rsidRPr="005B183F">
              <w:rPr>
                <w:rStyle w:val="Hyperlink"/>
                <w:noProof/>
              </w:rPr>
              <w:t>7.4  Path Sanitisation</w:t>
            </w:r>
            <w:r>
              <w:rPr>
                <w:noProof/>
                <w:webHidden/>
              </w:rPr>
              <w:tab/>
            </w:r>
            <w:r>
              <w:rPr>
                <w:noProof/>
                <w:webHidden/>
              </w:rPr>
              <w:fldChar w:fldCharType="begin"/>
            </w:r>
            <w:r>
              <w:rPr>
                <w:noProof/>
                <w:webHidden/>
              </w:rPr>
              <w:instrText xml:space="preserve"> PAGEREF _Toc226972766 \h </w:instrText>
            </w:r>
            <w:r>
              <w:rPr>
                <w:noProof/>
                <w:webHidden/>
              </w:rPr>
            </w:r>
            <w:r>
              <w:rPr>
                <w:noProof/>
                <w:webHidden/>
              </w:rPr>
              <w:fldChar w:fldCharType="separate"/>
            </w:r>
            <w:r>
              <w:rPr>
                <w:noProof/>
                <w:webHidden/>
              </w:rPr>
              <w:t>9</w:t>
            </w:r>
            <w:r>
              <w:rPr>
                <w:noProof/>
                <w:webHidden/>
              </w:rPr>
              <w:fldChar w:fldCharType="end"/>
            </w:r>
          </w:hyperlink>
        </w:p>
        <w:p w:rsidR="00D977F4" w:rsidRDefault="00D977F4">
          <w:pPr>
            <w:pStyle w:val="TOC2"/>
            <w:tabs>
              <w:tab w:val="right" w:leader="dot" w:pos="9112"/>
            </w:tabs>
            <w:rPr>
              <w:noProof/>
            </w:rPr>
          </w:pPr>
          <w:hyperlink w:anchor="_Toc226972767" w:history="1">
            <w:r w:rsidRPr="005B183F">
              <w:rPr>
                <w:rStyle w:val="Hyperlink"/>
                <w:noProof/>
              </w:rPr>
              <w:t>7.5  Knowledge Graph Edge Weight Averaging</w:t>
            </w:r>
            <w:r>
              <w:rPr>
                <w:noProof/>
                <w:webHidden/>
              </w:rPr>
              <w:tab/>
            </w:r>
            <w:r>
              <w:rPr>
                <w:noProof/>
                <w:webHidden/>
              </w:rPr>
              <w:fldChar w:fldCharType="begin"/>
            </w:r>
            <w:r>
              <w:rPr>
                <w:noProof/>
                <w:webHidden/>
              </w:rPr>
              <w:instrText xml:space="preserve"> PAGEREF _Toc226972767 \h </w:instrText>
            </w:r>
            <w:r>
              <w:rPr>
                <w:noProof/>
                <w:webHidden/>
              </w:rPr>
            </w:r>
            <w:r>
              <w:rPr>
                <w:noProof/>
                <w:webHidden/>
              </w:rPr>
              <w:fldChar w:fldCharType="separate"/>
            </w:r>
            <w:r>
              <w:rPr>
                <w:noProof/>
                <w:webHidden/>
              </w:rPr>
              <w:t>10</w:t>
            </w:r>
            <w:r>
              <w:rPr>
                <w:noProof/>
                <w:webHidden/>
              </w:rPr>
              <w:fldChar w:fldCharType="end"/>
            </w:r>
          </w:hyperlink>
        </w:p>
        <w:p w:rsidR="00D977F4" w:rsidRDefault="00D977F4">
          <w:pPr>
            <w:pStyle w:val="TOC2"/>
            <w:tabs>
              <w:tab w:val="right" w:leader="dot" w:pos="9112"/>
            </w:tabs>
            <w:rPr>
              <w:noProof/>
            </w:rPr>
          </w:pPr>
          <w:hyperlink w:anchor="_Toc226972768" w:history="1">
            <w:r w:rsidRPr="005B183F">
              <w:rPr>
                <w:rStyle w:val="Hyperlink"/>
                <w:noProof/>
              </w:rPr>
              <w:t>7.6  Question-Scoped Expected Concepts</w:t>
            </w:r>
            <w:r>
              <w:rPr>
                <w:noProof/>
                <w:webHidden/>
              </w:rPr>
              <w:tab/>
            </w:r>
            <w:r>
              <w:rPr>
                <w:noProof/>
                <w:webHidden/>
              </w:rPr>
              <w:fldChar w:fldCharType="begin"/>
            </w:r>
            <w:r>
              <w:rPr>
                <w:noProof/>
                <w:webHidden/>
              </w:rPr>
              <w:instrText xml:space="preserve"> PAGEREF _Toc226972768 \h </w:instrText>
            </w:r>
            <w:r>
              <w:rPr>
                <w:noProof/>
                <w:webHidden/>
              </w:rPr>
            </w:r>
            <w:r>
              <w:rPr>
                <w:noProof/>
                <w:webHidden/>
              </w:rPr>
              <w:fldChar w:fldCharType="separate"/>
            </w:r>
            <w:r>
              <w:rPr>
                <w:noProof/>
                <w:webHidden/>
              </w:rPr>
              <w:t>10</w:t>
            </w:r>
            <w:r>
              <w:rPr>
                <w:noProof/>
                <w:webHidden/>
              </w:rPr>
              <w:fldChar w:fldCharType="end"/>
            </w:r>
          </w:hyperlink>
        </w:p>
        <w:p w:rsidR="00D977F4" w:rsidRDefault="00D977F4">
          <w:pPr>
            <w:pStyle w:val="TOC2"/>
            <w:tabs>
              <w:tab w:val="right" w:leader="dot" w:pos="9112"/>
            </w:tabs>
            <w:rPr>
              <w:noProof/>
            </w:rPr>
          </w:pPr>
          <w:hyperlink w:anchor="_Toc226972769" w:history="1">
            <w:r w:rsidRPr="005B183F">
              <w:rPr>
                <w:rStyle w:val="Hyperlink"/>
                <w:noProof/>
              </w:rPr>
              <w:t>7.7  CORS Configuration</w:t>
            </w:r>
            <w:r>
              <w:rPr>
                <w:noProof/>
                <w:webHidden/>
              </w:rPr>
              <w:tab/>
            </w:r>
            <w:r>
              <w:rPr>
                <w:noProof/>
                <w:webHidden/>
              </w:rPr>
              <w:fldChar w:fldCharType="begin"/>
            </w:r>
            <w:r>
              <w:rPr>
                <w:noProof/>
                <w:webHidden/>
              </w:rPr>
              <w:instrText xml:space="preserve"> PAGEREF _Toc226972769 \h </w:instrText>
            </w:r>
            <w:r>
              <w:rPr>
                <w:noProof/>
                <w:webHidden/>
              </w:rPr>
            </w:r>
            <w:r>
              <w:rPr>
                <w:noProof/>
                <w:webHidden/>
              </w:rPr>
              <w:fldChar w:fldCharType="separate"/>
            </w:r>
            <w:r>
              <w:rPr>
                <w:noProof/>
                <w:webHidden/>
              </w:rPr>
              <w:t>10</w:t>
            </w:r>
            <w:r>
              <w:rPr>
                <w:noProof/>
                <w:webHidden/>
              </w:rPr>
              <w:fldChar w:fldCharType="end"/>
            </w:r>
          </w:hyperlink>
        </w:p>
        <w:p w:rsidR="00D977F4" w:rsidRDefault="00D977F4">
          <w:pPr>
            <w:pStyle w:val="TOC1"/>
            <w:tabs>
              <w:tab w:val="right" w:leader="dot" w:pos="9112"/>
            </w:tabs>
            <w:rPr>
              <w:noProof/>
            </w:rPr>
          </w:pPr>
          <w:hyperlink w:anchor="_Toc226972770" w:history="1">
            <w:r w:rsidRPr="005B183F">
              <w:rPr>
                <w:rStyle w:val="Hyperlink"/>
                <w:noProof/>
              </w:rPr>
              <w:t>8. User Study Infrastructure</w:t>
            </w:r>
            <w:r>
              <w:rPr>
                <w:noProof/>
                <w:webHidden/>
              </w:rPr>
              <w:tab/>
            </w:r>
            <w:r>
              <w:rPr>
                <w:noProof/>
                <w:webHidden/>
              </w:rPr>
              <w:fldChar w:fldCharType="begin"/>
            </w:r>
            <w:r>
              <w:rPr>
                <w:noProof/>
                <w:webHidden/>
              </w:rPr>
              <w:instrText xml:space="preserve"> PAGEREF _Toc226972770 \h </w:instrText>
            </w:r>
            <w:r>
              <w:rPr>
                <w:noProof/>
                <w:webHidden/>
              </w:rPr>
            </w:r>
            <w:r>
              <w:rPr>
                <w:noProof/>
                <w:webHidden/>
              </w:rPr>
              <w:fldChar w:fldCharType="separate"/>
            </w:r>
            <w:r>
              <w:rPr>
                <w:noProof/>
                <w:webHidden/>
              </w:rPr>
              <w:t>10</w:t>
            </w:r>
            <w:r>
              <w:rPr>
                <w:noProof/>
                <w:webHidden/>
              </w:rPr>
              <w:fldChar w:fldCharType="end"/>
            </w:r>
          </w:hyperlink>
        </w:p>
        <w:p w:rsidR="00D977F4" w:rsidRDefault="00D977F4">
          <w:pPr>
            <w:pStyle w:val="TOC2"/>
            <w:tabs>
              <w:tab w:val="right" w:leader="dot" w:pos="9112"/>
            </w:tabs>
            <w:rPr>
              <w:noProof/>
            </w:rPr>
          </w:pPr>
          <w:hyperlink w:anchor="_Toc226972771" w:history="1">
            <w:r w:rsidRPr="005B183F">
              <w:rPr>
                <w:rStyle w:val="Hyperlink"/>
                <w:noProof/>
              </w:rPr>
              <w:t>8.1  Study Conditions</w:t>
            </w:r>
            <w:r>
              <w:rPr>
                <w:noProof/>
                <w:webHidden/>
              </w:rPr>
              <w:tab/>
            </w:r>
            <w:r>
              <w:rPr>
                <w:noProof/>
                <w:webHidden/>
              </w:rPr>
              <w:fldChar w:fldCharType="begin"/>
            </w:r>
            <w:r>
              <w:rPr>
                <w:noProof/>
                <w:webHidden/>
              </w:rPr>
              <w:instrText xml:space="preserve"> PAGEREF _Toc226972771 \h </w:instrText>
            </w:r>
            <w:r>
              <w:rPr>
                <w:noProof/>
                <w:webHidden/>
              </w:rPr>
            </w:r>
            <w:r>
              <w:rPr>
                <w:noProof/>
                <w:webHidden/>
              </w:rPr>
              <w:fldChar w:fldCharType="separate"/>
            </w:r>
            <w:r>
              <w:rPr>
                <w:noProof/>
                <w:webHidden/>
              </w:rPr>
              <w:t>11</w:t>
            </w:r>
            <w:r>
              <w:rPr>
                <w:noProof/>
                <w:webHidden/>
              </w:rPr>
              <w:fldChar w:fldCharType="end"/>
            </w:r>
          </w:hyperlink>
        </w:p>
        <w:p w:rsidR="00D977F4" w:rsidRDefault="00D977F4">
          <w:pPr>
            <w:pStyle w:val="TOC2"/>
            <w:tabs>
              <w:tab w:val="right" w:leader="dot" w:pos="9112"/>
            </w:tabs>
            <w:rPr>
              <w:noProof/>
            </w:rPr>
          </w:pPr>
          <w:hyperlink w:anchor="_Toc226972772" w:history="1">
            <w:r w:rsidRPr="005B183F">
              <w:rPr>
                <w:rStyle w:val="Hyperlink"/>
                <w:noProof/>
              </w:rPr>
              <w:t>8.2  Study Task Panel</w:t>
            </w:r>
            <w:r>
              <w:rPr>
                <w:noProof/>
                <w:webHidden/>
              </w:rPr>
              <w:tab/>
            </w:r>
            <w:r>
              <w:rPr>
                <w:noProof/>
                <w:webHidden/>
              </w:rPr>
              <w:fldChar w:fldCharType="begin"/>
            </w:r>
            <w:r>
              <w:rPr>
                <w:noProof/>
                <w:webHidden/>
              </w:rPr>
              <w:instrText xml:space="preserve"> PAGEREF _Toc226972772 \h </w:instrText>
            </w:r>
            <w:r>
              <w:rPr>
                <w:noProof/>
                <w:webHidden/>
              </w:rPr>
            </w:r>
            <w:r>
              <w:rPr>
                <w:noProof/>
                <w:webHidden/>
              </w:rPr>
              <w:fldChar w:fldCharType="separate"/>
            </w:r>
            <w:r>
              <w:rPr>
                <w:noProof/>
                <w:webHidden/>
              </w:rPr>
              <w:t>11</w:t>
            </w:r>
            <w:r>
              <w:rPr>
                <w:noProof/>
                <w:webHidden/>
              </w:rPr>
              <w:fldChar w:fldCharType="end"/>
            </w:r>
          </w:hyperlink>
        </w:p>
        <w:p w:rsidR="00D977F4" w:rsidRDefault="00D977F4">
          <w:pPr>
            <w:pStyle w:val="TOC2"/>
            <w:tabs>
              <w:tab w:val="right" w:leader="dot" w:pos="9112"/>
            </w:tabs>
            <w:rPr>
              <w:noProof/>
            </w:rPr>
          </w:pPr>
          <w:hyperlink w:anchor="_Toc226972773" w:history="1">
            <w:r w:rsidRPr="005B183F">
              <w:rPr>
                <w:rStyle w:val="Hyperlink"/>
                <w:noProof/>
              </w:rPr>
              <w:t>8.3  Study Event Logging (Two Storage Layers)</w:t>
            </w:r>
            <w:r>
              <w:rPr>
                <w:noProof/>
                <w:webHidden/>
              </w:rPr>
              <w:tab/>
            </w:r>
            <w:r>
              <w:rPr>
                <w:noProof/>
                <w:webHidden/>
              </w:rPr>
              <w:fldChar w:fldCharType="begin"/>
            </w:r>
            <w:r>
              <w:rPr>
                <w:noProof/>
                <w:webHidden/>
              </w:rPr>
              <w:instrText xml:space="preserve"> PAGEREF _Toc226972773 \h </w:instrText>
            </w:r>
            <w:r>
              <w:rPr>
                <w:noProof/>
                <w:webHidden/>
              </w:rPr>
            </w:r>
            <w:r>
              <w:rPr>
                <w:noProof/>
                <w:webHidden/>
              </w:rPr>
              <w:fldChar w:fldCharType="separate"/>
            </w:r>
            <w:r>
              <w:rPr>
                <w:noProof/>
                <w:webHidden/>
              </w:rPr>
              <w:t>11</w:t>
            </w:r>
            <w:r>
              <w:rPr>
                <w:noProof/>
                <w:webHidden/>
              </w:rPr>
              <w:fldChar w:fldCharType="end"/>
            </w:r>
          </w:hyperlink>
        </w:p>
        <w:p w:rsidR="00D977F4" w:rsidRDefault="00D977F4">
          <w:pPr>
            <w:pStyle w:val="TOC2"/>
            <w:tabs>
              <w:tab w:val="right" w:leader="dot" w:pos="9112"/>
            </w:tabs>
            <w:rPr>
              <w:noProof/>
            </w:rPr>
          </w:pPr>
          <w:hyperlink w:anchor="_Toc226972774" w:history="1">
            <w:r w:rsidRPr="005B183F">
              <w:rPr>
                <w:rStyle w:val="Hyperlink"/>
                <w:noProof/>
              </w:rPr>
              <w:t>8.4  Backend Health Check</w:t>
            </w:r>
            <w:r>
              <w:rPr>
                <w:noProof/>
                <w:webHidden/>
              </w:rPr>
              <w:tab/>
            </w:r>
            <w:r>
              <w:rPr>
                <w:noProof/>
                <w:webHidden/>
              </w:rPr>
              <w:fldChar w:fldCharType="begin"/>
            </w:r>
            <w:r>
              <w:rPr>
                <w:noProof/>
                <w:webHidden/>
              </w:rPr>
              <w:instrText xml:space="preserve"> PAGEREF _Toc226972774 \h </w:instrText>
            </w:r>
            <w:r>
              <w:rPr>
                <w:noProof/>
                <w:webHidden/>
              </w:rPr>
            </w:r>
            <w:r>
              <w:rPr>
                <w:noProof/>
                <w:webHidden/>
              </w:rPr>
              <w:fldChar w:fldCharType="separate"/>
            </w:r>
            <w:r>
              <w:rPr>
                <w:noProof/>
                <w:webHidden/>
              </w:rPr>
              <w:t>12</w:t>
            </w:r>
            <w:r>
              <w:rPr>
                <w:noProof/>
                <w:webHidden/>
              </w:rPr>
              <w:fldChar w:fldCharType="end"/>
            </w:r>
          </w:hyperlink>
        </w:p>
        <w:p w:rsidR="00D977F4" w:rsidRDefault="00D977F4">
          <w:pPr>
            <w:pStyle w:val="TOC2"/>
            <w:tabs>
              <w:tab w:val="right" w:leader="dot" w:pos="9112"/>
            </w:tabs>
            <w:rPr>
              <w:noProof/>
            </w:rPr>
          </w:pPr>
          <w:hyperlink w:anchor="_Toc226972775" w:history="1">
            <w:r w:rsidRPr="005B183F">
              <w:rPr>
                <w:rStyle w:val="Hyperlink"/>
                <w:noProof/>
              </w:rPr>
              <w:t>8.5  XAI Overlay Error Indicator</w:t>
            </w:r>
            <w:r>
              <w:rPr>
                <w:noProof/>
                <w:webHidden/>
              </w:rPr>
              <w:tab/>
            </w:r>
            <w:r>
              <w:rPr>
                <w:noProof/>
                <w:webHidden/>
              </w:rPr>
              <w:fldChar w:fldCharType="begin"/>
            </w:r>
            <w:r>
              <w:rPr>
                <w:noProof/>
                <w:webHidden/>
              </w:rPr>
              <w:instrText xml:space="preserve"> PAGEREF _Toc226972775 \h </w:instrText>
            </w:r>
            <w:r>
              <w:rPr>
                <w:noProof/>
                <w:webHidden/>
              </w:rPr>
            </w:r>
            <w:r>
              <w:rPr>
                <w:noProof/>
                <w:webHidden/>
              </w:rPr>
              <w:fldChar w:fldCharType="separate"/>
            </w:r>
            <w:r>
              <w:rPr>
                <w:noProof/>
                <w:webHidden/>
              </w:rPr>
              <w:t>12</w:t>
            </w:r>
            <w:r>
              <w:rPr>
                <w:noProof/>
                <w:webHidden/>
              </w:rPr>
              <w:fldChar w:fldCharType="end"/>
            </w:r>
          </w:hyperlink>
        </w:p>
        <w:p w:rsidR="00D977F4" w:rsidRDefault="00D977F4">
          <w:pPr>
            <w:pStyle w:val="TOC1"/>
            <w:tabs>
              <w:tab w:val="right" w:leader="dot" w:pos="9112"/>
            </w:tabs>
            <w:rPr>
              <w:noProof/>
            </w:rPr>
          </w:pPr>
          <w:hyperlink w:anchor="_Toc226972776" w:history="1">
            <w:r w:rsidRPr="005B183F">
              <w:rPr>
                <w:rStyle w:val="Hyperlink"/>
                <w:noProof/>
              </w:rPr>
              <w:t>9. The Iterative Design Process</w:t>
            </w:r>
            <w:r>
              <w:rPr>
                <w:noProof/>
                <w:webHidden/>
              </w:rPr>
              <w:tab/>
            </w:r>
            <w:r>
              <w:rPr>
                <w:noProof/>
                <w:webHidden/>
              </w:rPr>
              <w:fldChar w:fldCharType="begin"/>
            </w:r>
            <w:r>
              <w:rPr>
                <w:noProof/>
                <w:webHidden/>
              </w:rPr>
              <w:instrText xml:space="preserve"> PAGEREF _Toc226972776 \h </w:instrText>
            </w:r>
            <w:r>
              <w:rPr>
                <w:noProof/>
                <w:webHidden/>
              </w:rPr>
            </w:r>
            <w:r>
              <w:rPr>
                <w:noProof/>
                <w:webHidden/>
              </w:rPr>
              <w:fldChar w:fldCharType="separate"/>
            </w:r>
            <w:r>
              <w:rPr>
                <w:noProof/>
                <w:webHidden/>
              </w:rPr>
              <w:t>12</w:t>
            </w:r>
            <w:r>
              <w:rPr>
                <w:noProof/>
                <w:webHidden/>
              </w:rPr>
              <w:fldChar w:fldCharType="end"/>
            </w:r>
          </w:hyperlink>
        </w:p>
        <w:p w:rsidR="00D977F4" w:rsidRDefault="00D977F4">
          <w:pPr>
            <w:pStyle w:val="TOC1"/>
            <w:tabs>
              <w:tab w:val="right" w:leader="dot" w:pos="9112"/>
            </w:tabs>
            <w:rPr>
              <w:noProof/>
            </w:rPr>
          </w:pPr>
          <w:hyperlink w:anchor="_Toc226972777" w:history="1">
            <w:r w:rsidRPr="005B183F">
              <w:rPr>
                <w:rStyle w:val="Hyperlink"/>
                <w:noProof/>
              </w:rPr>
              <w:t>10. File Structure</w:t>
            </w:r>
            <w:r>
              <w:rPr>
                <w:noProof/>
                <w:webHidden/>
              </w:rPr>
              <w:tab/>
            </w:r>
            <w:r>
              <w:rPr>
                <w:noProof/>
                <w:webHidden/>
              </w:rPr>
              <w:fldChar w:fldCharType="begin"/>
            </w:r>
            <w:r>
              <w:rPr>
                <w:noProof/>
                <w:webHidden/>
              </w:rPr>
              <w:instrText xml:space="preserve"> PAGEREF _Toc226972777 \h </w:instrText>
            </w:r>
            <w:r>
              <w:rPr>
                <w:noProof/>
                <w:webHidden/>
              </w:rPr>
            </w:r>
            <w:r>
              <w:rPr>
                <w:noProof/>
                <w:webHidden/>
              </w:rPr>
              <w:fldChar w:fldCharType="separate"/>
            </w:r>
            <w:r>
              <w:rPr>
                <w:noProof/>
                <w:webHidden/>
              </w:rPr>
              <w:t>13</w:t>
            </w:r>
            <w:r>
              <w:rPr>
                <w:noProof/>
                <w:webHidden/>
              </w:rPr>
              <w:fldChar w:fldCharType="end"/>
            </w:r>
          </w:hyperlink>
        </w:p>
        <w:p w:rsidR="00D977F4" w:rsidRDefault="00D977F4">
          <w:pPr>
            <w:pStyle w:val="TOC1"/>
            <w:tabs>
              <w:tab w:val="right" w:leader="dot" w:pos="9112"/>
            </w:tabs>
            <w:rPr>
              <w:noProof/>
            </w:rPr>
          </w:pPr>
          <w:hyperlink w:anchor="_Toc226972778" w:history="1">
            <w:r w:rsidRPr="005B183F">
              <w:rPr>
                <w:rStyle w:val="Hyperlink"/>
                <w:noProof/>
              </w:rPr>
              <w:t>11. How to Run the System</w:t>
            </w:r>
            <w:r>
              <w:rPr>
                <w:noProof/>
                <w:webHidden/>
              </w:rPr>
              <w:tab/>
            </w:r>
            <w:r>
              <w:rPr>
                <w:noProof/>
                <w:webHidden/>
              </w:rPr>
              <w:fldChar w:fldCharType="begin"/>
            </w:r>
            <w:r>
              <w:rPr>
                <w:noProof/>
                <w:webHidden/>
              </w:rPr>
              <w:instrText xml:space="preserve"> PAGEREF _Toc226972778 \h </w:instrText>
            </w:r>
            <w:r>
              <w:rPr>
                <w:noProof/>
                <w:webHidden/>
              </w:rPr>
            </w:r>
            <w:r>
              <w:rPr>
                <w:noProof/>
                <w:webHidden/>
              </w:rPr>
              <w:fldChar w:fldCharType="separate"/>
            </w:r>
            <w:r>
              <w:rPr>
                <w:noProof/>
                <w:webHidden/>
              </w:rPr>
              <w:t>13</w:t>
            </w:r>
            <w:r>
              <w:rPr>
                <w:noProof/>
                <w:webHidden/>
              </w:rPr>
              <w:fldChar w:fldCharType="end"/>
            </w:r>
          </w:hyperlink>
        </w:p>
        <w:p w:rsidR="00D977F4" w:rsidRDefault="00D977F4">
          <w:pPr>
            <w:pStyle w:val="TOC2"/>
            <w:tabs>
              <w:tab w:val="right" w:leader="dot" w:pos="9112"/>
            </w:tabs>
            <w:rPr>
              <w:noProof/>
            </w:rPr>
          </w:pPr>
          <w:hyperlink w:anchor="_Toc226972779" w:history="1">
            <w:r w:rsidRPr="005B183F">
              <w:rPr>
                <w:rStyle w:val="Hyperlink"/>
                <w:noProof/>
              </w:rPr>
              <w:t>Start the Backend</w:t>
            </w:r>
            <w:r>
              <w:rPr>
                <w:noProof/>
                <w:webHidden/>
              </w:rPr>
              <w:tab/>
            </w:r>
            <w:r>
              <w:rPr>
                <w:noProof/>
                <w:webHidden/>
              </w:rPr>
              <w:fldChar w:fldCharType="begin"/>
            </w:r>
            <w:r>
              <w:rPr>
                <w:noProof/>
                <w:webHidden/>
              </w:rPr>
              <w:instrText xml:space="preserve"> PAGEREF _Toc226972779 \h </w:instrText>
            </w:r>
            <w:r>
              <w:rPr>
                <w:noProof/>
                <w:webHidden/>
              </w:rPr>
            </w:r>
            <w:r>
              <w:rPr>
                <w:noProof/>
                <w:webHidden/>
              </w:rPr>
              <w:fldChar w:fldCharType="separate"/>
            </w:r>
            <w:r>
              <w:rPr>
                <w:noProof/>
                <w:webHidden/>
              </w:rPr>
              <w:t>13</w:t>
            </w:r>
            <w:r>
              <w:rPr>
                <w:noProof/>
                <w:webHidden/>
              </w:rPr>
              <w:fldChar w:fldCharType="end"/>
            </w:r>
          </w:hyperlink>
        </w:p>
        <w:p w:rsidR="00D977F4" w:rsidRDefault="00D977F4">
          <w:pPr>
            <w:pStyle w:val="TOC2"/>
            <w:tabs>
              <w:tab w:val="right" w:leader="dot" w:pos="9112"/>
            </w:tabs>
            <w:rPr>
              <w:noProof/>
            </w:rPr>
          </w:pPr>
          <w:hyperlink w:anchor="_Toc226972780" w:history="1">
            <w:r w:rsidRPr="005B183F">
              <w:rPr>
                <w:rStyle w:val="Hyperlink"/>
                <w:noProof/>
              </w:rPr>
              <w:t>Start the Frontend</w:t>
            </w:r>
            <w:r>
              <w:rPr>
                <w:noProof/>
                <w:webHidden/>
              </w:rPr>
              <w:tab/>
            </w:r>
            <w:r>
              <w:rPr>
                <w:noProof/>
                <w:webHidden/>
              </w:rPr>
              <w:fldChar w:fldCharType="begin"/>
            </w:r>
            <w:r>
              <w:rPr>
                <w:noProof/>
                <w:webHidden/>
              </w:rPr>
              <w:instrText xml:space="preserve"> PAGEREF _Toc226972780 \h </w:instrText>
            </w:r>
            <w:r>
              <w:rPr>
                <w:noProof/>
                <w:webHidden/>
              </w:rPr>
            </w:r>
            <w:r>
              <w:rPr>
                <w:noProof/>
                <w:webHidden/>
              </w:rPr>
              <w:fldChar w:fldCharType="separate"/>
            </w:r>
            <w:r>
              <w:rPr>
                <w:noProof/>
                <w:webHidden/>
              </w:rPr>
              <w:t>14</w:t>
            </w:r>
            <w:r>
              <w:rPr>
                <w:noProof/>
                <w:webHidden/>
              </w:rPr>
              <w:fldChar w:fldCharType="end"/>
            </w:r>
          </w:hyperlink>
        </w:p>
        <w:p w:rsidR="00D977F4" w:rsidRDefault="00D977F4">
          <w:pPr>
            <w:pStyle w:val="TOC2"/>
            <w:tabs>
              <w:tab w:val="right" w:leader="dot" w:pos="9112"/>
            </w:tabs>
            <w:rPr>
              <w:noProof/>
            </w:rPr>
          </w:pPr>
          <w:hyperlink w:anchor="_Toc226972781" w:history="1">
            <w:r w:rsidRPr="005B183F">
              <w:rPr>
                <w:rStyle w:val="Hyperlink"/>
                <w:noProof/>
              </w:rPr>
              <w:t>Dashboard URLs</w:t>
            </w:r>
            <w:r>
              <w:rPr>
                <w:noProof/>
                <w:webHidden/>
              </w:rPr>
              <w:tab/>
            </w:r>
            <w:r>
              <w:rPr>
                <w:noProof/>
                <w:webHidden/>
              </w:rPr>
              <w:fldChar w:fldCharType="begin"/>
            </w:r>
            <w:r>
              <w:rPr>
                <w:noProof/>
                <w:webHidden/>
              </w:rPr>
              <w:instrText xml:space="preserve"> PAGEREF _Toc226972781 \h </w:instrText>
            </w:r>
            <w:r>
              <w:rPr>
                <w:noProof/>
                <w:webHidden/>
              </w:rPr>
            </w:r>
            <w:r>
              <w:rPr>
                <w:noProof/>
                <w:webHidden/>
              </w:rPr>
              <w:fldChar w:fldCharType="separate"/>
            </w:r>
            <w:r>
              <w:rPr>
                <w:noProof/>
                <w:webHidden/>
              </w:rPr>
              <w:t>14</w:t>
            </w:r>
            <w:r>
              <w:rPr>
                <w:noProof/>
                <w:webHidden/>
              </w:rPr>
              <w:fldChar w:fldCharType="end"/>
            </w:r>
          </w:hyperlink>
        </w:p>
        <w:p w:rsidR="00D977F4" w:rsidRDefault="00D977F4">
          <w:pPr>
            <w:pStyle w:val="TOC1"/>
            <w:tabs>
              <w:tab w:val="right" w:leader="dot" w:pos="9112"/>
            </w:tabs>
            <w:rPr>
              <w:noProof/>
            </w:rPr>
          </w:pPr>
          <w:hyperlink w:anchor="_Toc226972782" w:history="1">
            <w:r w:rsidRPr="005B183F">
              <w:rPr>
                <w:rStyle w:val="Hyperlink"/>
                <w:noProof/>
              </w:rPr>
              <w:t>12. Summary</w:t>
            </w:r>
            <w:r>
              <w:rPr>
                <w:noProof/>
                <w:webHidden/>
              </w:rPr>
              <w:tab/>
            </w:r>
            <w:r>
              <w:rPr>
                <w:noProof/>
                <w:webHidden/>
              </w:rPr>
              <w:fldChar w:fldCharType="begin"/>
            </w:r>
            <w:r>
              <w:rPr>
                <w:noProof/>
                <w:webHidden/>
              </w:rPr>
              <w:instrText xml:space="preserve"> PAGEREF _Toc226972782 \h </w:instrText>
            </w:r>
            <w:r>
              <w:rPr>
                <w:noProof/>
                <w:webHidden/>
              </w:rPr>
            </w:r>
            <w:r>
              <w:rPr>
                <w:noProof/>
                <w:webHidden/>
              </w:rPr>
              <w:fldChar w:fldCharType="separate"/>
            </w:r>
            <w:r>
              <w:rPr>
                <w:noProof/>
                <w:webHidden/>
              </w:rPr>
              <w:t>14</w:t>
            </w:r>
            <w:r>
              <w:rPr>
                <w:noProof/>
                <w:webHidden/>
              </w:rPr>
              <w:fldChar w:fldCharType="end"/>
            </w:r>
          </w:hyperlink>
        </w:p>
        <w:p w:rsidR="00D977F4" w:rsidRDefault="00D977F4">
          <w:r>
            <w:rPr>
              <w:b/>
              <w:bCs/>
              <w:noProof/>
            </w:rPr>
            <w:fldChar w:fldCharType="end"/>
          </w:r>
        </w:p>
      </w:sdtContent>
    </w:sdt>
    <w:p w:rsidR="00D977F4" w:rsidRDefault="00D977F4">
      <w:pPr>
        <w:pStyle w:val="Heading1"/>
      </w:pPr>
    </w:p>
    <w:p w:rsidR="00D977F4" w:rsidRDefault="00D977F4" w:rsidP="00D977F4"/>
    <w:p w:rsidR="00D977F4" w:rsidRDefault="00D977F4" w:rsidP="00D977F4"/>
    <w:p w:rsidR="00D977F4" w:rsidRDefault="00D977F4" w:rsidP="00D977F4"/>
    <w:p w:rsidR="00D977F4" w:rsidRDefault="00D977F4" w:rsidP="00D977F4"/>
    <w:p w:rsidR="00D977F4" w:rsidRDefault="00D977F4" w:rsidP="00D977F4"/>
    <w:p w:rsidR="00D977F4" w:rsidRDefault="00D977F4" w:rsidP="00D977F4"/>
    <w:p w:rsidR="00D977F4" w:rsidRDefault="00D977F4" w:rsidP="00D977F4"/>
    <w:p w:rsidR="00D977F4" w:rsidRDefault="00D977F4" w:rsidP="00D977F4"/>
    <w:p w:rsidR="00D977F4" w:rsidRDefault="00D977F4" w:rsidP="00D977F4"/>
    <w:p w:rsidR="00D977F4" w:rsidRDefault="00D977F4" w:rsidP="00D977F4"/>
    <w:p w:rsidR="00D977F4" w:rsidRDefault="00D977F4" w:rsidP="00D977F4"/>
    <w:p w:rsidR="00D977F4" w:rsidRDefault="00D977F4" w:rsidP="00D977F4"/>
    <w:p w:rsidR="00D977F4" w:rsidRDefault="00D977F4" w:rsidP="00D977F4"/>
    <w:p w:rsidR="00D977F4" w:rsidRPr="00D977F4" w:rsidRDefault="00D977F4" w:rsidP="00D977F4"/>
    <w:p w:rsidR="00651E78" w:rsidRDefault="00000000">
      <w:pPr>
        <w:pStyle w:val="Heading1"/>
      </w:pPr>
      <w:bookmarkStart w:id="0" w:name="_Toc226972746"/>
      <w:r>
        <w:lastRenderedPageBreak/>
        <w:t>1. What Problem Does This Solve?</w:t>
      </w:r>
      <w:bookmarkEnd w:id="0"/>
    </w:p>
    <w:p w:rsidR="00651E78" w:rsidRDefault="00000000">
      <w:pPr>
        <w:spacing w:after="120"/>
      </w:pPr>
      <w:r>
        <w:t>When a student submits a written answer to an exam or homework question, grading it fairly and quickly is hard. In large classes, instructors can have hundreds of answers to read. Automated grading tools exist, but most of them just give a number — a score — without explaining why that score was given. This makes it difficult for instructors to trust the system, and even harder to understand which specific concepts a student is missing.</w:t>
      </w:r>
    </w:p>
    <w:p w:rsidR="00651E78" w:rsidRDefault="00000000">
      <w:pPr>
        <w:spacing w:after="120"/>
      </w:pPr>
      <w:r>
        <w:t>ConceptGrade addresses this in two ways:</w:t>
      </w:r>
    </w:p>
    <w:p w:rsidR="00651E78" w:rsidRDefault="00000000">
      <w:pPr>
        <w:pStyle w:val="ListBullet"/>
      </w:pPr>
      <w:r>
        <w:t>It grades student answers using a Knowledge Graph (KG) — a structured map of the important concepts in a subject and how they relate to each other. Instead of just comparing words, the system checks whether a student's answer demonstrates understanding of the right concepts and their relationships.</w:t>
      </w:r>
    </w:p>
    <w:p w:rsidR="00651E78" w:rsidRDefault="00000000">
      <w:pPr>
        <w:pStyle w:val="ListBullet"/>
      </w:pPr>
      <w:r>
        <w:t>It shows instructors an interactive visual dashboard where they can explore grading results, see which concepts an entire class is struggling with, drill down into individual student answers, and verify whether the automated score makes sense.</w:t>
      </w:r>
    </w:p>
    <w:p w:rsidR="00651E78" w:rsidRDefault="00000000">
      <w:pPr>
        <w:pBdr>
          <w:left w:val="single" w:sz="18" w:space="4" w:color="0F766E"/>
        </w:pBdr>
        <w:spacing w:before="80"/>
        <w:ind w:left="432" w:right="432"/>
      </w:pPr>
      <w:r>
        <w:rPr>
          <w:i/>
          <w:color w:val="0F766E"/>
          <w:sz w:val="19"/>
        </w:rPr>
        <w:t>The goal is not to replace the instructor. It is to give them a tool that makes it faster and easier to identify where students are going wrong — and to check the automated scores critically rather than just trusting them blindly.</w:t>
      </w:r>
    </w:p>
    <w:p w:rsidR="00651E78" w:rsidRDefault="00000000">
      <w:pPr>
        <w:pStyle w:val="Heading1"/>
      </w:pPr>
      <w:bookmarkStart w:id="1" w:name="_Toc226972747"/>
      <w:r>
        <w:t>2. System Architecture</w:t>
      </w:r>
      <w:bookmarkEnd w:id="1"/>
    </w:p>
    <w:p w:rsidR="00651E78" w:rsidRDefault="00000000">
      <w:pPr>
        <w:spacing w:after="120"/>
      </w:pPr>
      <w:r>
        <w:t>The system is built in three layers that work together. Each layer has a clearly defined responsibility, and they communicate through well-defined interfaces.</w:t>
      </w:r>
    </w:p>
    <w:p w:rsidR="00651E78" w:rsidRDefault="00000000">
      <w:pPr>
        <w:spacing w:before="200" w:after="40"/>
        <w:jc w:val="center"/>
      </w:pPr>
      <w:r>
        <w:rPr>
          <w:noProof/>
        </w:rPr>
        <w:drawing>
          <wp:inline distT="0" distB="0" distL="0" distR="0">
            <wp:extent cx="5303520" cy="31890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iag_architecture.png"/>
                    <pic:cNvPicPr/>
                  </pic:nvPicPr>
                  <pic:blipFill>
                    <a:blip r:embed="rId6"/>
                    <a:stretch>
                      <a:fillRect/>
                    </a:stretch>
                  </pic:blipFill>
                  <pic:spPr>
                    <a:xfrm>
                      <a:off x="0" y="0"/>
                      <a:ext cx="5303520" cy="3189012"/>
                    </a:xfrm>
                    <a:prstGeom prst="rect">
                      <a:avLst/>
                    </a:prstGeom>
                  </pic:spPr>
                </pic:pic>
              </a:graphicData>
            </a:graphic>
          </wp:inline>
        </w:drawing>
      </w:r>
    </w:p>
    <w:p w:rsidR="00651E78" w:rsidRDefault="00000000">
      <w:pPr>
        <w:spacing w:before="60" w:after="280"/>
        <w:jc w:val="center"/>
      </w:pPr>
      <w:r>
        <w:rPr>
          <w:b/>
          <w:color w:val="374151"/>
          <w:sz w:val="18"/>
        </w:rPr>
        <w:lastRenderedPageBreak/>
        <w:t>Figure 1</w:t>
      </w:r>
      <w:r>
        <w:rPr>
          <w:color w:val="6B7280"/>
          <w:sz w:val="18"/>
        </w:rPr>
        <w:t xml:space="preserve"> — </w:t>
      </w:r>
      <w:r>
        <w:rPr>
          <w:i/>
          <w:color w:val="6B7280"/>
          <w:sz w:val="18"/>
        </w:rPr>
        <w:t>ConceptGrade Three-Tier Architecture</w:t>
      </w:r>
    </w:p>
    <w:p w:rsidR="00651E78" w:rsidRDefault="00000000">
      <w:pPr>
        <w:pStyle w:val="Heading2"/>
      </w:pPr>
      <w:bookmarkStart w:id="2" w:name="_Toc226972748"/>
      <w:r>
        <w:t>Why Three Layers?</w:t>
      </w:r>
      <w:bookmarkEnd w:id="2"/>
    </w:p>
    <w:p w:rsidR="00651E78" w:rsidRDefault="00000000">
      <w:pPr>
        <w:pStyle w:val="ListBullet"/>
      </w:pPr>
      <w:r>
        <w:t>The Python pipeline is where the machine learning and Knowledge Graph work happens. It runs offline (not in real time) and saves its results to JSON files.</w:t>
      </w:r>
    </w:p>
    <w:p w:rsidR="00651E78" w:rsidRDefault="00000000">
      <w:pPr>
        <w:pStyle w:val="ListBullet"/>
      </w:pPr>
      <w:r>
        <w:t>The NestJS backend is a lightweight bridge that serves those files to the browser. It does not run machine learning — it reads and organises pre-computed data.</w:t>
      </w:r>
    </w:p>
    <w:p w:rsidR="00651E78" w:rsidRDefault="00000000">
      <w:pPr>
        <w:pStyle w:val="ListBullet"/>
      </w:pPr>
      <w:r>
        <w:t>The React frontend is what the instructor sees. It fetches data from the backend and presents it as interactive charts.</w:t>
      </w:r>
    </w:p>
    <w:p w:rsidR="00651E78" w:rsidRDefault="00000000">
      <w:pPr>
        <w:spacing w:after="120"/>
      </w:pPr>
      <w:r>
        <w:t>This separation of concerns means the machine learning code and the visual interface are completely independent. Changes to the grading algorithm do not affect the dashboard, and vice versa.</w:t>
      </w:r>
    </w:p>
    <w:p w:rsidR="00651E78" w:rsidRDefault="00000000">
      <w:pPr>
        <w:pStyle w:val="Heading1"/>
      </w:pPr>
      <w:bookmarkStart w:id="3" w:name="_Toc226972749"/>
      <w:r>
        <w:t>3. The Knowledge Graph and Grading Pipeline</w:t>
      </w:r>
      <w:bookmarkEnd w:id="3"/>
    </w:p>
    <w:p w:rsidR="00651E78" w:rsidRDefault="00000000">
      <w:pPr>
        <w:pStyle w:val="Heading2"/>
      </w:pPr>
      <w:bookmarkStart w:id="4" w:name="_Toc226972750"/>
      <w:r>
        <w:t>3.1  What Is a Knowledge Graph?</w:t>
      </w:r>
      <w:bookmarkEnd w:id="4"/>
    </w:p>
    <w:p w:rsidR="00651E78" w:rsidRDefault="00000000">
      <w:pPr>
        <w:spacing w:after="120"/>
      </w:pPr>
      <w:r>
        <w:t>For each exam question, the system builds a small graph where nodes are important concepts and edges are the relationships between them. The graph captures not just what concepts exist, but how they depend on each other. This is important for understanding gaps — if a student does not understand gradient descent, they probably cannot properly explain backpropagation either.</w:t>
      </w:r>
    </w:p>
    <w:p w:rsidR="00651E78" w:rsidRDefault="00000000">
      <w:pPr>
        <w:spacing w:before="200" w:after="40"/>
        <w:jc w:val="center"/>
      </w:pPr>
      <w:r>
        <w:rPr>
          <w:noProof/>
        </w:rPr>
        <w:drawing>
          <wp:inline distT="0" distB="0" distL="0" distR="0">
            <wp:extent cx="4754880" cy="35182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iag_kg_example.png"/>
                    <pic:cNvPicPr/>
                  </pic:nvPicPr>
                  <pic:blipFill>
                    <a:blip r:embed="rId7"/>
                    <a:stretch>
                      <a:fillRect/>
                    </a:stretch>
                  </pic:blipFill>
                  <pic:spPr>
                    <a:xfrm>
                      <a:off x="0" y="0"/>
                      <a:ext cx="4754880" cy="3518292"/>
                    </a:xfrm>
                    <a:prstGeom prst="rect">
                      <a:avLst/>
                    </a:prstGeom>
                  </pic:spPr>
                </pic:pic>
              </a:graphicData>
            </a:graphic>
          </wp:inline>
        </w:drawing>
      </w:r>
    </w:p>
    <w:p w:rsidR="00651E78" w:rsidRDefault="00000000">
      <w:pPr>
        <w:spacing w:before="60" w:after="280"/>
        <w:jc w:val="center"/>
      </w:pPr>
      <w:r>
        <w:rPr>
          <w:b/>
          <w:color w:val="374151"/>
          <w:sz w:val="18"/>
        </w:rPr>
        <w:t>Figure 2</w:t>
      </w:r>
      <w:r>
        <w:rPr>
          <w:color w:val="6B7280"/>
          <w:sz w:val="18"/>
        </w:rPr>
        <w:t xml:space="preserve"> — </w:t>
      </w:r>
      <w:r>
        <w:rPr>
          <w:i/>
          <w:color w:val="6B7280"/>
          <w:sz w:val="18"/>
        </w:rPr>
        <w:t>Example Knowledge Graph Ego-Graph for the concept "Backpropagation"</w:t>
      </w:r>
    </w:p>
    <w:p w:rsidR="00651E78" w:rsidRDefault="00000000">
      <w:pPr>
        <w:spacing w:after="120"/>
      </w:pPr>
      <w:r>
        <w:lastRenderedPageBreak/>
        <w:t>The system supports eight types of relationships between concepts:</w:t>
      </w:r>
    </w:p>
    <w:tbl>
      <w:tblPr>
        <w:tblStyle w:val="TableGrid"/>
        <w:tblW w:w="0" w:type="auto"/>
        <w:tblLook w:val="04A0" w:firstRow="1" w:lastRow="0" w:firstColumn="1" w:lastColumn="0" w:noHBand="0" w:noVBand="1"/>
      </w:tblPr>
      <w:tblGrid>
        <w:gridCol w:w="3168"/>
        <w:gridCol w:w="5760"/>
      </w:tblGrid>
      <w:tr w:rsidR="00651E78">
        <w:tc>
          <w:tcPr>
            <w:tcW w:w="3168" w:type="dxa"/>
            <w:shd w:val="clear" w:color="auto" w:fill="1E40AF"/>
          </w:tcPr>
          <w:p w:rsidR="00651E78" w:rsidRDefault="00000000">
            <w:r>
              <w:rPr>
                <w:b/>
                <w:color w:val="FFFFFF"/>
              </w:rPr>
              <w:t>Relationship Type</w:t>
            </w:r>
          </w:p>
        </w:tc>
        <w:tc>
          <w:tcPr>
            <w:tcW w:w="5760" w:type="dxa"/>
            <w:shd w:val="clear" w:color="auto" w:fill="1E40AF"/>
          </w:tcPr>
          <w:p w:rsidR="00651E78" w:rsidRDefault="00000000">
            <w:r>
              <w:rPr>
                <w:b/>
                <w:color w:val="FFFFFF"/>
              </w:rPr>
              <w:t>Meaning</w:t>
            </w:r>
          </w:p>
        </w:tc>
      </w:tr>
      <w:tr w:rsidR="00651E78">
        <w:tc>
          <w:tcPr>
            <w:tcW w:w="3168" w:type="dxa"/>
            <w:shd w:val="clear" w:color="auto" w:fill="F0F9FF"/>
          </w:tcPr>
          <w:p w:rsidR="00651E78" w:rsidRDefault="00000000">
            <w:r>
              <w:rPr>
                <w:sz w:val="18"/>
              </w:rPr>
              <w:t>PREREQUISITE_FOR</w:t>
            </w:r>
          </w:p>
        </w:tc>
        <w:tc>
          <w:tcPr>
            <w:tcW w:w="5760" w:type="dxa"/>
            <w:shd w:val="clear" w:color="auto" w:fill="F0F9FF"/>
          </w:tcPr>
          <w:p w:rsidR="00651E78" w:rsidRDefault="00000000">
            <w:r>
              <w:rPr>
                <w:sz w:val="18"/>
              </w:rPr>
              <w:t>Concept A must be understood before Concept B</w:t>
            </w:r>
          </w:p>
        </w:tc>
      </w:tr>
      <w:tr w:rsidR="00651E78">
        <w:tc>
          <w:tcPr>
            <w:tcW w:w="3168" w:type="dxa"/>
            <w:shd w:val="clear" w:color="auto" w:fill="FFFFFF"/>
          </w:tcPr>
          <w:p w:rsidR="00651E78" w:rsidRDefault="00000000">
            <w:r>
              <w:rPr>
                <w:sz w:val="18"/>
              </w:rPr>
              <w:t>PRODUCES</w:t>
            </w:r>
          </w:p>
        </w:tc>
        <w:tc>
          <w:tcPr>
            <w:tcW w:w="5760" w:type="dxa"/>
            <w:shd w:val="clear" w:color="auto" w:fill="FFFFFF"/>
          </w:tcPr>
          <w:p w:rsidR="00651E78" w:rsidRDefault="00000000">
            <w:r>
              <w:rPr>
                <w:sz w:val="18"/>
              </w:rPr>
              <w:t>Concept A leads to or creates Concept B</w:t>
            </w:r>
          </w:p>
        </w:tc>
      </w:tr>
      <w:tr w:rsidR="00651E78">
        <w:tc>
          <w:tcPr>
            <w:tcW w:w="3168" w:type="dxa"/>
            <w:shd w:val="clear" w:color="auto" w:fill="F0F9FF"/>
          </w:tcPr>
          <w:p w:rsidR="00651E78" w:rsidRDefault="00000000">
            <w:r>
              <w:rPr>
                <w:sz w:val="18"/>
              </w:rPr>
              <w:t>HAS_PART</w:t>
            </w:r>
          </w:p>
        </w:tc>
        <w:tc>
          <w:tcPr>
            <w:tcW w:w="5760" w:type="dxa"/>
            <w:shd w:val="clear" w:color="auto" w:fill="F0F9FF"/>
          </w:tcPr>
          <w:p w:rsidR="00651E78" w:rsidRDefault="00000000">
            <w:r>
              <w:rPr>
                <w:sz w:val="18"/>
              </w:rPr>
              <w:t>Concept B is a component of Concept A</w:t>
            </w:r>
          </w:p>
        </w:tc>
      </w:tr>
      <w:tr w:rsidR="00651E78">
        <w:tc>
          <w:tcPr>
            <w:tcW w:w="3168" w:type="dxa"/>
            <w:shd w:val="clear" w:color="auto" w:fill="FFFFFF"/>
          </w:tcPr>
          <w:p w:rsidR="00651E78" w:rsidRDefault="00000000">
            <w:r>
              <w:rPr>
                <w:sz w:val="18"/>
              </w:rPr>
              <w:t>HAS_PROPERTY</w:t>
            </w:r>
          </w:p>
        </w:tc>
        <w:tc>
          <w:tcPr>
            <w:tcW w:w="5760" w:type="dxa"/>
            <w:shd w:val="clear" w:color="auto" w:fill="FFFFFF"/>
          </w:tcPr>
          <w:p w:rsidR="00651E78" w:rsidRDefault="00000000">
            <w:r>
              <w:rPr>
                <w:sz w:val="18"/>
              </w:rPr>
              <w:t>Concept B is a property or attribute of Concept A</w:t>
            </w:r>
          </w:p>
        </w:tc>
      </w:tr>
      <w:tr w:rsidR="00651E78">
        <w:tc>
          <w:tcPr>
            <w:tcW w:w="3168" w:type="dxa"/>
            <w:shd w:val="clear" w:color="auto" w:fill="F0F9FF"/>
          </w:tcPr>
          <w:p w:rsidR="00651E78" w:rsidRDefault="00000000">
            <w:r>
              <w:rPr>
                <w:sz w:val="18"/>
              </w:rPr>
              <w:t>IMPLEMENTS</w:t>
            </w:r>
          </w:p>
        </w:tc>
        <w:tc>
          <w:tcPr>
            <w:tcW w:w="5760" w:type="dxa"/>
            <w:shd w:val="clear" w:color="auto" w:fill="F0F9FF"/>
          </w:tcPr>
          <w:p w:rsidR="00651E78" w:rsidRDefault="00000000">
            <w:r>
              <w:rPr>
                <w:sz w:val="18"/>
              </w:rPr>
              <w:t>Concept A is a practical realisation of Concept B</w:t>
            </w:r>
          </w:p>
        </w:tc>
      </w:tr>
      <w:tr w:rsidR="00651E78">
        <w:tc>
          <w:tcPr>
            <w:tcW w:w="3168" w:type="dxa"/>
            <w:shd w:val="clear" w:color="auto" w:fill="FFFFFF"/>
          </w:tcPr>
          <w:p w:rsidR="00651E78" w:rsidRDefault="00000000">
            <w:r>
              <w:rPr>
                <w:sz w:val="18"/>
              </w:rPr>
              <w:t>OPERATES_ON</w:t>
            </w:r>
          </w:p>
        </w:tc>
        <w:tc>
          <w:tcPr>
            <w:tcW w:w="5760" w:type="dxa"/>
            <w:shd w:val="clear" w:color="auto" w:fill="FFFFFF"/>
          </w:tcPr>
          <w:p w:rsidR="00651E78" w:rsidRDefault="00000000">
            <w:r>
              <w:rPr>
                <w:sz w:val="18"/>
              </w:rPr>
              <w:t>Concept A acts upon or uses Concept B</w:t>
            </w:r>
          </w:p>
        </w:tc>
      </w:tr>
      <w:tr w:rsidR="00651E78">
        <w:tc>
          <w:tcPr>
            <w:tcW w:w="3168" w:type="dxa"/>
            <w:shd w:val="clear" w:color="auto" w:fill="F0F9FF"/>
          </w:tcPr>
          <w:p w:rsidR="00651E78" w:rsidRDefault="00000000">
            <w:r>
              <w:rPr>
                <w:sz w:val="18"/>
              </w:rPr>
              <w:t>CONTRASTS_WITH</w:t>
            </w:r>
          </w:p>
        </w:tc>
        <w:tc>
          <w:tcPr>
            <w:tcW w:w="5760" w:type="dxa"/>
            <w:shd w:val="clear" w:color="auto" w:fill="F0F9FF"/>
          </w:tcPr>
          <w:p w:rsidR="00651E78" w:rsidRDefault="00000000">
            <w:r>
              <w:rPr>
                <w:sz w:val="18"/>
              </w:rPr>
              <w:t>Concept A and Concept B are opposites or alternatives</w:t>
            </w:r>
          </w:p>
        </w:tc>
      </w:tr>
      <w:tr w:rsidR="00651E78">
        <w:tc>
          <w:tcPr>
            <w:tcW w:w="3168" w:type="dxa"/>
            <w:shd w:val="clear" w:color="auto" w:fill="FFFFFF"/>
          </w:tcPr>
          <w:p w:rsidR="00651E78" w:rsidRDefault="00000000">
            <w:r>
              <w:rPr>
                <w:sz w:val="18"/>
              </w:rPr>
              <w:t>VARIANT_OF</w:t>
            </w:r>
          </w:p>
        </w:tc>
        <w:tc>
          <w:tcPr>
            <w:tcW w:w="5760" w:type="dxa"/>
            <w:shd w:val="clear" w:color="auto" w:fill="FFFFFF"/>
          </w:tcPr>
          <w:p w:rsidR="00651E78" w:rsidRDefault="00000000">
            <w:r>
              <w:rPr>
                <w:sz w:val="18"/>
              </w:rPr>
              <w:t>Concept A is a variation or extension of Concept B</w:t>
            </w:r>
          </w:p>
        </w:tc>
      </w:tr>
    </w:tbl>
    <w:p w:rsidR="00651E78" w:rsidRDefault="00651E78"/>
    <w:p w:rsidR="00651E78" w:rsidRDefault="00000000">
      <w:pPr>
        <w:pStyle w:val="Heading2"/>
      </w:pPr>
      <w:bookmarkStart w:id="5" w:name="_Toc226972751"/>
      <w:r>
        <w:t>3.2  The Five-Stage Grading Pipeline</w:t>
      </w:r>
      <w:bookmarkEnd w:id="5"/>
    </w:p>
    <w:p w:rsidR="00651E78" w:rsidRDefault="00000000">
      <w:pPr>
        <w:spacing w:after="120"/>
      </w:pPr>
      <w:r>
        <w:t>The grading system runs five processing steps on each student answer. Each stage adds more information until a final score and explanation are produced.</w:t>
      </w:r>
    </w:p>
    <w:p w:rsidR="00651E78" w:rsidRDefault="00000000">
      <w:pPr>
        <w:spacing w:before="200" w:after="40"/>
        <w:jc w:val="center"/>
      </w:pPr>
      <w:r>
        <w:rPr>
          <w:noProof/>
        </w:rPr>
        <w:drawing>
          <wp:inline distT="0" distB="0" distL="0" distR="0">
            <wp:extent cx="5669280" cy="21853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iag_pipeline.png"/>
                    <pic:cNvPicPr/>
                  </pic:nvPicPr>
                  <pic:blipFill>
                    <a:blip r:embed="rId8"/>
                    <a:stretch>
                      <a:fillRect/>
                    </a:stretch>
                  </pic:blipFill>
                  <pic:spPr>
                    <a:xfrm>
                      <a:off x="0" y="0"/>
                      <a:ext cx="5669280" cy="2185303"/>
                    </a:xfrm>
                    <a:prstGeom prst="rect">
                      <a:avLst/>
                    </a:prstGeom>
                  </pic:spPr>
                </pic:pic>
              </a:graphicData>
            </a:graphic>
          </wp:inline>
        </w:drawing>
      </w:r>
    </w:p>
    <w:p w:rsidR="00651E78" w:rsidRDefault="00000000">
      <w:pPr>
        <w:spacing w:before="60" w:after="280"/>
        <w:jc w:val="center"/>
      </w:pPr>
      <w:r>
        <w:rPr>
          <w:b/>
          <w:color w:val="374151"/>
          <w:sz w:val="18"/>
        </w:rPr>
        <w:t>Figure 3</w:t>
      </w:r>
      <w:r>
        <w:rPr>
          <w:color w:val="6B7280"/>
          <w:sz w:val="18"/>
        </w:rPr>
        <w:t xml:space="preserve"> — </w:t>
      </w:r>
      <w:r>
        <w:rPr>
          <w:i/>
          <w:color w:val="6B7280"/>
          <w:sz w:val="18"/>
        </w:rPr>
        <w:t>The Five-Stage ConceptGrade Grading Pipeline</w:t>
      </w:r>
    </w:p>
    <w:tbl>
      <w:tblPr>
        <w:tblStyle w:val="TableGrid"/>
        <w:tblW w:w="0" w:type="auto"/>
        <w:tblLook w:val="04A0" w:firstRow="1" w:lastRow="0" w:firstColumn="1" w:lastColumn="0" w:noHBand="0" w:noVBand="1"/>
      </w:tblPr>
      <w:tblGrid>
        <w:gridCol w:w="864"/>
        <w:gridCol w:w="2880"/>
        <w:gridCol w:w="5184"/>
      </w:tblGrid>
      <w:tr w:rsidR="00651E78">
        <w:tc>
          <w:tcPr>
            <w:tcW w:w="864" w:type="dxa"/>
            <w:shd w:val="clear" w:color="auto" w:fill="0F766E"/>
          </w:tcPr>
          <w:p w:rsidR="00651E78" w:rsidRDefault="00000000">
            <w:r>
              <w:rPr>
                <w:b/>
                <w:color w:val="FFFFFF"/>
              </w:rPr>
              <w:t>Stage</w:t>
            </w:r>
          </w:p>
        </w:tc>
        <w:tc>
          <w:tcPr>
            <w:tcW w:w="2880" w:type="dxa"/>
            <w:shd w:val="clear" w:color="auto" w:fill="0F766E"/>
          </w:tcPr>
          <w:p w:rsidR="00651E78" w:rsidRDefault="00000000">
            <w:r>
              <w:rPr>
                <w:b/>
                <w:color w:val="FFFFFF"/>
              </w:rPr>
              <w:t>Name</w:t>
            </w:r>
          </w:p>
        </w:tc>
        <w:tc>
          <w:tcPr>
            <w:tcW w:w="5184" w:type="dxa"/>
            <w:shd w:val="clear" w:color="auto" w:fill="0F766E"/>
          </w:tcPr>
          <w:p w:rsidR="00651E78" w:rsidRDefault="00000000">
            <w:r>
              <w:rPr>
                <w:b/>
                <w:color w:val="FFFFFF"/>
              </w:rPr>
              <w:t>What It Does</w:t>
            </w:r>
          </w:p>
        </w:tc>
      </w:tr>
      <w:tr w:rsidR="00651E78">
        <w:tc>
          <w:tcPr>
            <w:tcW w:w="864" w:type="dxa"/>
            <w:shd w:val="clear" w:color="auto" w:fill="F0F9FF"/>
          </w:tcPr>
          <w:p w:rsidR="00651E78" w:rsidRDefault="00000000">
            <w:r>
              <w:rPr>
                <w:sz w:val="18"/>
              </w:rPr>
              <w:t>1</w:t>
            </w:r>
          </w:p>
        </w:tc>
        <w:tc>
          <w:tcPr>
            <w:tcW w:w="2880" w:type="dxa"/>
            <w:shd w:val="clear" w:color="auto" w:fill="F0F9FF"/>
          </w:tcPr>
          <w:p w:rsidR="00651E78" w:rsidRDefault="00000000">
            <w:r>
              <w:rPr>
                <w:sz w:val="18"/>
              </w:rPr>
              <w:t>Self-Consistent Extractor</w:t>
            </w:r>
          </w:p>
        </w:tc>
        <w:tc>
          <w:tcPr>
            <w:tcW w:w="5184" w:type="dxa"/>
            <w:shd w:val="clear" w:color="auto" w:fill="F0F9FF"/>
          </w:tcPr>
          <w:p w:rsidR="00651E78" w:rsidRDefault="00000000">
            <w:r>
              <w:rPr>
                <w:sz w:val="18"/>
              </w:rPr>
              <w:t>Extracts concepts from the answer three times independently. Only concepts that appear consistently across all three attempts are kept.</w:t>
            </w:r>
          </w:p>
        </w:tc>
      </w:tr>
      <w:tr w:rsidR="00651E78">
        <w:tc>
          <w:tcPr>
            <w:tcW w:w="864" w:type="dxa"/>
            <w:shd w:val="clear" w:color="auto" w:fill="FFFFFF"/>
          </w:tcPr>
          <w:p w:rsidR="00651E78" w:rsidRDefault="00000000">
            <w:r>
              <w:rPr>
                <w:sz w:val="18"/>
              </w:rPr>
              <w:t>2</w:t>
            </w:r>
          </w:p>
        </w:tc>
        <w:tc>
          <w:tcPr>
            <w:tcW w:w="2880" w:type="dxa"/>
            <w:shd w:val="clear" w:color="auto" w:fill="FFFFFF"/>
          </w:tcPr>
          <w:p w:rsidR="00651E78" w:rsidRDefault="00000000">
            <w:r>
              <w:rPr>
                <w:sz w:val="18"/>
              </w:rPr>
              <w:t>Confidence-Weighted Comparator</w:t>
            </w:r>
          </w:p>
        </w:tc>
        <w:tc>
          <w:tcPr>
            <w:tcW w:w="5184" w:type="dxa"/>
            <w:shd w:val="clear" w:color="auto" w:fill="FFFFFF"/>
          </w:tcPr>
          <w:p w:rsidR="00651E78" w:rsidRDefault="00000000">
            <w:r>
              <w:rPr>
                <w:sz w:val="18"/>
              </w:rPr>
              <w:t>Compares the extracted concepts against the expected concepts listed in the Knowledge Graph. Each match is weighted by confidence.</w:t>
            </w:r>
          </w:p>
        </w:tc>
      </w:tr>
      <w:tr w:rsidR="00651E78">
        <w:tc>
          <w:tcPr>
            <w:tcW w:w="864" w:type="dxa"/>
            <w:shd w:val="clear" w:color="auto" w:fill="F0F9FF"/>
          </w:tcPr>
          <w:p w:rsidR="00651E78" w:rsidRDefault="00000000">
            <w:r>
              <w:rPr>
                <w:sz w:val="18"/>
              </w:rPr>
              <w:t>3</w:t>
            </w:r>
          </w:p>
        </w:tc>
        <w:tc>
          <w:tcPr>
            <w:tcW w:w="2880" w:type="dxa"/>
            <w:shd w:val="clear" w:color="auto" w:fill="F0F9FF"/>
          </w:tcPr>
          <w:p w:rsidR="00651E78" w:rsidRDefault="00000000">
            <w:r>
              <w:rPr>
                <w:sz w:val="18"/>
              </w:rPr>
              <w:t>LLM-as-Verifier</w:t>
            </w:r>
          </w:p>
        </w:tc>
        <w:tc>
          <w:tcPr>
            <w:tcW w:w="5184" w:type="dxa"/>
            <w:shd w:val="clear" w:color="auto" w:fill="F0F9FF"/>
          </w:tcPr>
          <w:p w:rsidR="00651E78" w:rsidRDefault="00000000">
            <w:r>
              <w:rPr>
                <w:sz w:val="18"/>
              </w:rPr>
              <w:t>Uses three different AI "personas" to cross-check concept matches — like having three independent reviewers vote on each concept.</w:t>
            </w:r>
          </w:p>
        </w:tc>
      </w:tr>
      <w:tr w:rsidR="00651E78">
        <w:tc>
          <w:tcPr>
            <w:tcW w:w="864" w:type="dxa"/>
            <w:shd w:val="clear" w:color="auto" w:fill="FFFFFF"/>
          </w:tcPr>
          <w:p w:rsidR="00651E78" w:rsidRDefault="00000000">
            <w:r>
              <w:rPr>
                <w:sz w:val="18"/>
              </w:rPr>
              <w:t>4</w:t>
            </w:r>
          </w:p>
        </w:tc>
        <w:tc>
          <w:tcPr>
            <w:tcW w:w="2880" w:type="dxa"/>
            <w:shd w:val="clear" w:color="auto" w:fill="FFFFFF"/>
          </w:tcPr>
          <w:p w:rsidR="00651E78" w:rsidRDefault="00000000">
            <w:r>
              <w:rPr>
                <w:sz w:val="18"/>
              </w:rPr>
              <w:t>Chain Coverage Scorer</w:t>
            </w:r>
          </w:p>
        </w:tc>
        <w:tc>
          <w:tcPr>
            <w:tcW w:w="5184" w:type="dxa"/>
            <w:shd w:val="clear" w:color="auto" w:fill="FFFFFF"/>
          </w:tcPr>
          <w:p w:rsidR="00651E78" w:rsidRDefault="00000000">
            <w:r>
              <w:rPr>
                <w:sz w:val="18"/>
              </w:rPr>
              <w:t>Calculates how much of the prerequisite chain of concepts the student demonstrated, not just isolated concepts.</w:t>
            </w:r>
          </w:p>
        </w:tc>
      </w:tr>
      <w:tr w:rsidR="00651E78">
        <w:tc>
          <w:tcPr>
            <w:tcW w:w="864" w:type="dxa"/>
            <w:shd w:val="clear" w:color="auto" w:fill="F0F9FF"/>
          </w:tcPr>
          <w:p w:rsidR="00651E78" w:rsidRDefault="00000000">
            <w:r>
              <w:rPr>
                <w:sz w:val="18"/>
              </w:rPr>
              <w:t>5</w:t>
            </w:r>
          </w:p>
        </w:tc>
        <w:tc>
          <w:tcPr>
            <w:tcW w:w="2880" w:type="dxa"/>
            <w:shd w:val="clear" w:color="auto" w:fill="F0F9FF"/>
          </w:tcPr>
          <w:p w:rsidR="00651E78" w:rsidRDefault="00000000">
            <w:r>
              <w:rPr>
                <w:sz w:val="18"/>
              </w:rPr>
              <w:t>Final Score + Explanation</w:t>
            </w:r>
          </w:p>
        </w:tc>
        <w:tc>
          <w:tcPr>
            <w:tcW w:w="5184" w:type="dxa"/>
            <w:shd w:val="clear" w:color="auto" w:fill="F0F9FF"/>
          </w:tcPr>
          <w:p w:rsidR="00651E78" w:rsidRDefault="00000000">
            <w:r>
              <w:rPr>
                <w:sz w:val="18"/>
              </w:rPr>
              <w:t>Combines all signals into a final score with a plain-language explanation of which concepts were matched and which were missed.</w:t>
            </w:r>
          </w:p>
        </w:tc>
      </w:tr>
    </w:tbl>
    <w:p w:rsidR="00651E78" w:rsidRDefault="00651E78"/>
    <w:p w:rsidR="00651E78" w:rsidRDefault="00000000">
      <w:pPr>
        <w:pStyle w:val="Heading2"/>
      </w:pPr>
      <w:bookmarkStart w:id="6" w:name="_Toc226972752"/>
      <w:r>
        <w:lastRenderedPageBreak/>
        <w:t>3.3  Results Across Three Datasets</w:t>
      </w:r>
      <w:bookmarkEnd w:id="6"/>
    </w:p>
    <w:p w:rsidR="00651E78" w:rsidRDefault="00000000">
      <w:pPr>
        <w:spacing w:after="120"/>
      </w:pPr>
      <w:r>
        <w:t>The pipeline was tested against a baseline (a plain language model without the Knowledge Graph). Lower MAE (Mean Absolute Error) means the score is closer to what a human expert would give:</w:t>
      </w:r>
    </w:p>
    <w:tbl>
      <w:tblPr>
        <w:tblStyle w:val="TableGrid"/>
        <w:tblW w:w="0" w:type="auto"/>
        <w:tblLook w:val="04A0" w:firstRow="1" w:lastRow="0" w:firstColumn="1" w:lastColumn="0" w:noHBand="0" w:noVBand="1"/>
      </w:tblPr>
      <w:tblGrid>
        <w:gridCol w:w="1612"/>
        <w:gridCol w:w="1787"/>
        <w:gridCol w:w="1184"/>
        <w:gridCol w:w="1336"/>
        <w:gridCol w:w="1292"/>
        <w:gridCol w:w="2127"/>
      </w:tblGrid>
      <w:tr w:rsidR="00651E78">
        <w:tc>
          <w:tcPr>
            <w:tcW w:w="2016" w:type="dxa"/>
            <w:shd w:val="clear" w:color="auto" w:fill="15803D"/>
          </w:tcPr>
          <w:p w:rsidR="00651E78" w:rsidRDefault="00000000">
            <w:r>
              <w:rPr>
                <w:b/>
                <w:color w:val="FFFFFF"/>
              </w:rPr>
              <w:t>Dataset</w:t>
            </w:r>
          </w:p>
        </w:tc>
        <w:tc>
          <w:tcPr>
            <w:tcW w:w="2304" w:type="dxa"/>
            <w:shd w:val="clear" w:color="auto" w:fill="15803D"/>
          </w:tcPr>
          <w:p w:rsidR="00651E78" w:rsidRDefault="00000000">
            <w:r>
              <w:rPr>
                <w:b/>
                <w:color w:val="FFFFFF"/>
              </w:rPr>
              <w:t>Subject</w:t>
            </w:r>
          </w:p>
        </w:tc>
        <w:tc>
          <w:tcPr>
            <w:tcW w:w="1296" w:type="dxa"/>
            <w:shd w:val="clear" w:color="auto" w:fill="15803D"/>
          </w:tcPr>
          <w:p w:rsidR="00651E78" w:rsidRDefault="00000000">
            <w:r>
              <w:rPr>
                <w:b/>
                <w:color w:val="FFFFFF"/>
              </w:rPr>
              <w:t>Students</w:t>
            </w:r>
          </w:p>
        </w:tc>
        <w:tc>
          <w:tcPr>
            <w:tcW w:w="1584" w:type="dxa"/>
            <w:shd w:val="clear" w:color="auto" w:fill="15803D"/>
          </w:tcPr>
          <w:p w:rsidR="00651E78" w:rsidRDefault="00000000">
            <w:r>
              <w:rPr>
                <w:b/>
                <w:color w:val="FFFFFF"/>
              </w:rPr>
              <w:t>Baseline Error</w:t>
            </w:r>
          </w:p>
        </w:tc>
        <w:tc>
          <w:tcPr>
            <w:tcW w:w="1584" w:type="dxa"/>
            <w:shd w:val="clear" w:color="auto" w:fill="15803D"/>
          </w:tcPr>
          <w:p w:rsidR="00651E78" w:rsidRDefault="00000000">
            <w:r>
              <w:rPr>
                <w:b/>
                <w:color w:val="FFFFFF"/>
              </w:rPr>
              <w:t>Our System</w:t>
            </w:r>
          </w:p>
        </w:tc>
        <w:tc>
          <w:tcPr>
            <w:tcW w:w="2592" w:type="dxa"/>
            <w:shd w:val="clear" w:color="auto" w:fill="15803D"/>
          </w:tcPr>
          <w:p w:rsidR="00651E78" w:rsidRDefault="00000000">
            <w:r>
              <w:rPr>
                <w:b/>
                <w:color w:val="FFFFFF"/>
              </w:rPr>
              <w:t>Improvement</w:t>
            </w:r>
          </w:p>
        </w:tc>
      </w:tr>
      <w:tr w:rsidR="00651E78">
        <w:tc>
          <w:tcPr>
            <w:tcW w:w="2016" w:type="dxa"/>
            <w:shd w:val="clear" w:color="auto" w:fill="F0F9FF"/>
          </w:tcPr>
          <w:p w:rsidR="00651E78" w:rsidRDefault="00000000">
            <w:r>
              <w:rPr>
                <w:sz w:val="18"/>
              </w:rPr>
              <w:t>Mohler 2011</w:t>
            </w:r>
          </w:p>
        </w:tc>
        <w:tc>
          <w:tcPr>
            <w:tcW w:w="2304" w:type="dxa"/>
            <w:shd w:val="clear" w:color="auto" w:fill="F0F9FF"/>
          </w:tcPr>
          <w:p w:rsidR="00651E78" w:rsidRDefault="00000000">
            <w:r>
              <w:rPr>
                <w:sz w:val="18"/>
              </w:rPr>
              <w:t>Computer Science</w:t>
            </w:r>
          </w:p>
        </w:tc>
        <w:tc>
          <w:tcPr>
            <w:tcW w:w="1296" w:type="dxa"/>
            <w:shd w:val="clear" w:color="auto" w:fill="F0F9FF"/>
          </w:tcPr>
          <w:p w:rsidR="00651E78" w:rsidRDefault="00000000">
            <w:r>
              <w:rPr>
                <w:sz w:val="18"/>
              </w:rPr>
              <w:t>120</w:t>
            </w:r>
          </w:p>
        </w:tc>
        <w:tc>
          <w:tcPr>
            <w:tcW w:w="1584" w:type="dxa"/>
            <w:shd w:val="clear" w:color="auto" w:fill="F0F9FF"/>
          </w:tcPr>
          <w:p w:rsidR="00651E78" w:rsidRDefault="00000000">
            <w:r>
              <w:rPr>
                <w:sz w:val="18"/>
              </w:rPr>
              <w:t>0.330</w:t>
            </w:r>
          </w:p>
        </w:tc>
        <w:tc>
          <w:tcPr>
            <w:tcW w:w="1584" w:type="dxa"/>
            <w:shd w:val="clear" w:color="auto" w:fill="F0F9FF"/>
          </w:tcPr>
          <w:p w:rsidR="00651E78" w:rsidRDefault="00000000">
            <w:r>
              <w:rPr>
                <w:sz w:val="18"/>
              </w:rPr>
              <w:t>0.223</w:t>
            </w:r>
          </w:p>
        </w:tc>
        <w:tc>
          <w:tcPr>
            <w:tcW w:w="2592" w:type="dxa"/>
            <w:shd w:val="clear" w:color="auto" w:fill="F0F9FF"/>
          </w:tcPr>
          <w:p w:rsidR="00651E78" w:rsidRDefault="00000000">
            <w:r>
              <w:rPr>
                <w:sz w:val="18"/>
              </w:rPr>
              <w:t>▼ 32.4%  (p = 0.001)</w:t>
            </w:r>
          </w:p>
        </w:tc>
      </w:tr>
      <w:tr w:rsidR="00651E78">
        <w:tc>
          <w:tcPr>
            <w:tcW w:w="2016" w:type="dxa"/>
            <w:shd w:val="clear" w:color="auto" w:fill="FFFFFF"/>
          </w:tcPr>
          <w:p w:rsidR="00651E78" w:rsidRDefault="00000000">
            <w:r>
              <w:rPr>
                <w:sz w:val="18"/>
              </w:rPr>
              <w:t>DigiKlausur</w:t>
            </w:r>
          </w:p>
        </w:tc>
        <w:tc>
          <w:tcPr>
            <w:tcW w:w="2304" w:type="dxa"/>
            <w:shd w:val="clear" w:color="auto" w:fill="FFFFFF"/>
          </w:tcPr>
          <w:p w:rsidR="00651E78" w:rsidRDefault="00000000">
            <w:r>
              <w:rPr>
                <w:sz w:val="18"/>
              </w:rPr>
              <w:t>Neural Networks</w:t>
            </w:r>
          </w:p>
        </w:tc>
        <w:tc>
          <w:tcPr>
            <w:tcW w:w="1296" w:type="dxa"/>
            <w:shd w:val="clear" w:color="auto" w:fill="FFFFFF"/>
          </w:tcPr>
          <w:p w:rsidR="00651E78" w:rsidRDefault="00000000">
            <w:r>
              <w:rPr>
                <w:sz w:val="18"/>
              </w:rPr>
              <w:t>646</w:t>
            </w:r>
          </w:p>
        </w:tc>
        <w:tc>
          <w:tcPr>
            <w:tcW w:w="1584" w:type="dxa"/>
            <w:shd w:val="clear" w:color="auto" w:fill="FFFFFF"/>
          </w:tcPr>
          <w:p w:rsidR="00651E78" w:rsidRDefault="00000000">
            <w:r>
              <w:rPr>
                <w:sz w:val="18"/>
              </w:rPr>
              <w:t>0.394</w:t>
            </w:r>
          </w:p>
        </w:tc>
        <w:tc>
          <w:tcPr>
            <w:tcW w:w="1584" w:type="dxa"/>
            <w:shd w:val="clear" w:color="auto" w:fill="FFFFFF"/>
          </w:tcPr>
          <w:p w:rsidR="00651E78" w:rsidRDefault="00000000">
            <w:r>
              <w:rPr>
                <w:sz w:val="18"/>
              </w:rPr>
              <w:t>0.296</w:t>
            </w:r>
          </w:p>
        </w:tc>
        <w:tc>
          <w:tcPr>
            <w:tcW w:w="2592" w:type="dxa"/>
            <w:shd w:val="clear" w:color="auto" w:fill="FFFFFF"/>
          </w:tcPr>
          <w:p w:rsidR="00651E78" w:rsidRDefault="00000000">
            <w:r>
              <w:rPr>
                <w:sz w:val="18"/>
              </w:rPr>
              <w:t>▼ 24.9%  (p = 0.049)</w:t>
            </w:r>
          </w:p>
        </w:tc>
      </w:tr>
      <w:tr w:rsidR="00651E78">
        <w:tc>
          <w:tcPr>
            <w:tcW w:w="2016" w:type="dxa"/>
            <w:shd w:val="clear" w:color="auto" w:fill="F0F9FF"/>
          </w:tcPr>
          <w:p w:rsidR="00651E78" w:rsidRDefault="00000000">
            <w:r>
              <w:rPr>
                <w:sz w:val="18"/>
              </w:rPr>
              <w:t>Kaggle ASAG</w:t>
            </w:r>
          </w:p>
        </w:tc>
        <w:tc>
          <w:tcPr>
            <w:tcW w:w="2304" w:type="dxa"/>
            <w:shd w:val="clear" w:color="auto" w:fill="F0F9FF"/>
          </w:tcPr>
          <w:p w:rsidR="00651E78" w:rsidRDefault="00000000">
            <w:r>
              <w:rPr>
                <w:sz w:val="18"/>
              </w:rPr>
              <w:t>Elementary Science</w:t>
            </w:r>
          </w:p>
        </w:tc>
        <w:tc>
          <w:tcPr>
            <w:tcW w:w="1296" w:type="dxa"/>
            <w:shd w:val="clear" w:color="auto" w:fill="F0F9FF"/>
          </w:tcPr>
          <w:p w:rsidR="00651E78" w:rsidRDefault="00000000">
            <w:r>
              <w:rPr>
                <w:sz w:val="18"/>
              </w:rPr>
              <w:t>473</w:t>
            </w:r>
          </w:p>
        </w:tc>
        <w:tc>
          <w:tcPr>
            <w:tcW w:w="1584" w:type="dxa"/>
            <w:shd w:val="clear" w:color="auto" w:fill="F0F9FF"/>
          </w:tcPr>
          <w:p w:rsidR="00651E78" w:rsidRDefault="00000000">
            <w:r>
              <w:rPr>
                <w:sz w:val="18"/>
              </w:rPr>
              <w:t>0.244</w:t>
            </w:r>
          </w:p>
        </w:tc>
        <w:tc>
          <w:tcPr>
            <w:tcW w:w="1584" w:type="dxa"/>
            <w:shd w:val="clear" w:color="auto" w:fill="F0F9FF"/>
          </w:tcPr>
          <w:p w:rsidR="00651E78" w:rsidRDefault="00000000">
            <w:r>
              <w:rPr>
                <w:sz w:val="18"/>
              </w:rPr>
              <w:t>0.252</w:t>
            </w:r>
          </w:p>
        </w:tc>
        <w:tc>
          <w:tcPr>
            <w:tcW w:w="2592" w:type="dxa"/>
            <w:shd w:val="clear" w:color="auto" w:fill="F0F9FF"/>
          </w:tcPr>
          <w:p w:rsidR="00651E78" w:rsidRDefault="00000000">
            <w:r>
              <w:rPr>
                <w:sz w:val="18"/>
              </w:rPr>
              <w:t>→ Minimal change (n.s.)</w:t>
            </w:r>
          </w:p>
        </w:tc>
      </w:tr>
    </w:tbl>
    <w:p w:rsidR="00651E78" w:rsidRDefault="00651E78"/>
    <w:p w:rsidR="00651E78" w:rsidRDefault="00000000">
      <w:pPr>
        <w:pBdr>
          <w:left w:val="single" w:sz="18" w:space="4" w:color="15803D"/>
        </w:pBdr>
        <w:spacing w:before="80"/>
        <w:ind w:left="432" w:right="432"/>
      </w:pPr>
      <w:r>
        <w:rPr>
          <w:i/>
          <w:color w:val="15803D"/>
          <w:sz w:val="19"/>
        </w:rPr>
        <w:t>The improvement is strongest in technical domains (Computer Science, Neural Networks) where subject-specific vocabulary is important. In general-language domains (elementary science), the Knowledge Graph provides less advantage because everyday vocabulary is not as structured.</w:t>
      </w:r>
    </w:p>
    <w:p w:rsidR="00651E78" w:rsidRDefault="00000000">
      <w:pPr>
        <w:pStyle w:val="Heading1"/>
      </w:pPr>
      <w:bookmarkStart w:id="7" w:name="_Toc226972753"/>
      <w:r>
        <w:t>4. The Dashboard — What Was Built</w:t>
      </w:r>
      <w:bookmarkEnd w:id="7"/>
    </w:p>
    <w:p w:rsidR="00651E78" w:rsidRDefault="00000000">
      <w:pPr>
        <w:spacing w:after="120"/>
      </w:pPr>
      <w:r>
        <w:t>The dashboard has seven visual components. They are all connected: clicking something in one chart automatically updates the others. This kind of connection is called Coordinated Multiple Views (CMV). The design follows a well-known visual analytics principle: "overview first, zoom and filter, then details on demand."</w:t>
      </w:r>
    </w:p>
    <w:tbl>
      <w:tblPr>
        <w:tblStyle w:val="TableGrid"/>
        <w:tblW w:w="0" w:type="auto"/>
        <w:tblLook w:val="04A0" w:firstRow="1" w:lastRow="0" w:firstColumn="1" w:lastColumn="0" w:noHBand="0" w:noVBand="1"/>
      </w:tblPr>
      <w:tblGrid>
        <w:gridCol w:w="2493"/>
        <w:gridCol w:w="3560"/>
        <w:gridCol w:w="3285"/>
      </w:tblGrid>
      <w:tr w:rsidR="00651E78">
        <w:tc>
          <w:tcPr>
            <w:tcW w:w="2592" w:type="dxa"/>
            <w:shd w:val="clear" w:color="auto" w:fill="1E40AF"/>
          </w:tcPr>
          <w:p w:rsidR="00651E78" w:rsidRDefault="00000000">
            <w:r>
              <w:rPr>
                <w:b/>
                <w:color w:val="FFFFFF"/>
              </w:rPr>
              <w:t>Component</w:t>
            </w:r>
          </w:p>
        </w:tc>
        <w:tc>
          <w:tcPr>
            <w:tcW w:w="3744" w:type="dxa"/>
            <w:shd w:val="clear" w:color="auto" w:fill="1E40AF"/>
          </w:tcPr>
          <w:p w:rsidR="00651E78" w:rsidRDefault="00000000">
            <w:r>
              <w:rPr>
                <w:b/>
                <w:color w:val="FFFFFF"/>
              </w:rPr>
              <w:t>Purpose</w:t>
            </w:r>
          </w:p>
        </w:tc>
        <w:tc>
          <w:tcPr>
            <w:tcW w:w="3456" w:type="dxa"/>
            <w:shd w:val="clear" w:color="auto" w:fill="1E40AF"/>
          </w:tcPr>
          <w:p w:rsidR="00651E78" w:rsidRDefault="00000000">
            <w:r>
              <w:rPr>
                <w:b/>
                <w:color w:val="FFFFFF"/>
              </w:rPr>
              <w:t>Key Interaction</w:t>
            </w:r>
          </w:p>
        </w:tc>
      </w:tr>
      <w:tr w:rsidR="00651E78">
        <w:tc>
          <w:tcPr>
            <w:tcW w:w="2592" w:type="dxa"/>
            <w:shd w:val="clear" w:color="auto" w:fill="F0F9FF"/>
          </w:tcPr>
          <w:p w:rsidR="00651E78" w:rsidRDefault="00000000">
            <w:r>
              <w:rPr>
                <w:sz w:val="18"/>
              </w:rPr>
              <w:t>Misconception Heatmap</w:t>
            </w:r>
          </w:p>
        </w:tc>
        <w:tc>
          <w:tcPr>
            <w:tcW w:w="3744" w:type="dxa"/>
            <w:shd w:val="clear" w:color="auto" w:fill="F0F9FF"/>
          </w:tcPr>
          <w:p w:rsidR="00651E78" w:rsidRDefault="00000000">
            <w:r>
              <w:rPr>
                <w:sz w:val="18"/>
              </w:rPr>
              <w:t>Shows which concepts the whole class struggles with</w:t>
            </w:r>
          </w:p>
        </w:tc>
        <w:tc>
          <w:tcPr>
            <w:tcW w:w="3456" w:type="dxa"/>
            <w:shd w:val="clear" w:color="auto" w:fill="F0F9FF"/>
          </w:tcPr>
          <w:p w:rsidR="00651E78" w:rsidRDefault="00000000">
            <w:r>
              <w:rPr>
                <w:sz w:val="18"/>
              </w:rPr>
              <w:t>Click a cell → filters the Answer Panel</w:t>
            </w:r>
          </w:p>
        </w:tc>
      </w:tr>
      <w:tr w:rsidR="00651E78">
        <w:tc>
          <w:tcPr>
            <w:tcW w:w="2592" w:type="dxa"/>
            <w:shd w:val="clear" w:color="auto" w:fill="FFFFFF"/>
          </w:tcPr>
          <w:p w:rsidR="00651E78" w:rsidRDefault="00000000">
            <w:r>
              <w:rPr>
                <w:sz w:val="18"/>
              </w:rPr>
              <w:t>Student Answer Panel</w:t>
            </w:r>
          </w:p>
        </w:tc>
        <w:tc>
          <w:tcPr>
            <w:tcW w:w="3744" w:type="dxa"/>
            <w:shd w:val="clear" w:color="auto" w:fill="FFFFFF"/>
          </w:tcPr>
          <w:p w:rsidR="00651E78" w:rsidRDefault="00000000">
            <w:r>
              <w:rPr>
                <w:sz w:val="18"/>
              </w:rPr>
              <w:t>Shows individual student answers with scores</w:t>
            </w:r>
          </w:p>
        </w:tc>
        <w:tc>
          <w:tcPr>
            <w:tcW w:w="3456" w:type="dxa"/>
            <w:shd w:val="clear" w:color="auto" w:fill="FFFFFF"/>
          </w:tcPr>
          <w:p w:rsidR="00651E78" w:rsidRDefault="00000000">
            <w:r>
              <w:rPr>
                <w:sz w:val="18"/>
              </w:rPr>
              <w:t>Click a student → updates the KG Panel</w:t>
            </w:r>
          </w:p>
        </w:tc>
      </w:tr>
      <w:tr w:rsidR="00651E78">
        <w:tc>
          <w:tcPr>
            <w:tcW w:w="2592" w:type="dxa"/>
            <w:shd w:val="clear" w:color="auto" w:fill="F0F9FF"/>
          </w:tcPr>
          <w:p w:rsidR="00651E78" w:rsidRDefault="00000000">
            <w:r>
              <w:rPr>
                <w:sz w:val="18"/>
              </w:rPr>
              <w:t>Radar Chart</w:t>
            </w:r>
          </w:p>
        </w:tc>
        <w:tc>
          <w:tcPr>
            <w:tcW w:w="3744" w:type="dxa"/>
            <w:shd w:val="clear" w:color="auto" w:fill="F0F9FF"/>
          </w:tcPr>
          <w:p w:rsidR="00651E78" w:rsidRDefault="00000000">
            <w:r>
              <w:rPr>
                <w:sz w:val="18"/>
              </w:rPr>
              <w:t>Shows score profiles across cognitive dimensions</w:t>
            </w:r>
          </w:p>
        </w:tc>
        <w:tc>
          <w:tcPr>
            <w:tcW w:w="3456" w:type="dxa"/>
            <w:shd w:val="clear" w:color="auto" w:fill="F0F9FF"/>
          </w:tcPr>
          <w:p w:rsidR="00651E78" w:rsidRDefault="00000000">
            <w:r>
              <w:rPr>
                <w:sz w:val="18"/>
              </w:rPr>
              <w:t>Click a quartile chip → filters the Answer Panel</w:t>
            </w:r>
          </w:p>
        </w:tc>
      </w:tr>
      <w:tr w:rsidR="00651E78">
        <w:tc>
          <w:tcPr>
            <w:tcW w:w="2592" w:type="dxa"/>
            <w:shd w:val="clear" w:color="auto" w:fill="FFFFFF"/>
          </w:tcPr>
          <w:p w:rsidR="00651E78" w:rsidRDefault="00000000">
            <w:r>
              <w:rPr>
                <w:sz w:val="18"/>
              </w:rPr>
              <w:t>KG Ego-Graph</w:t>
            </w:r>
          </w:p>
        </w:tc>
        <w:tc>
          <w:tcPr>
            <w:tcW w:w="3744" w:type="dxa"/>
            <w:shd w:val="clear" w:color="auto" w:fill="FFFFFF"/>
          </w:tcPr>
          <w:p w:rsidR="00651E78" w:rsidRDefault="00000000">
            <w:r>
              <w:rPr>
                <w:sz w:val="18"/>
              </w:rPr>
              <w:t>Shows the concept neighbourhood and student coverage</w:t>
            </w:r>
          </w:p>
        </w:tc>
        <w:tc>
          <w:tcPr>
            <w:tcW w:w="3456" w:type="dxa"/>
            <w:shd w:val="clear" w:color="auto" w:fill="FFFFFF"/>
          </w:tcPr>
          <w:p w:rsidR="00651E78" w:rsidRDefault="00000000">
            <w:r>
              <w:rPr>
                <w:sz w:val="18"/>
              </w:rPr>
              <w:t>Drag nodes · hover for details · colours update per student</w:t>
            </w:r>
          </w:p>
        </w:tc>
      </w:tr>
      <w:tr w:rsidR="00651E78">
        <w:tc>
          <w:tcPr>
            <w:tcW w:w="2592" w:type="dxa"/>
            <w:shd w:val="clear" w:color="auto" w:fill="F0F9FF"/>
          </w:tcPr>
          <w:p w:rsidR="00651E78" w:rsidRDefault="00000000">
            <w:r>
              <w:rPr>
                <w:sz w:val="18"/>
              </w:rPr>
              <w:t>Score Samples Table</w:t>
            </w:r>
          </w:p>
        </w:tc>
        <w:tc>
          <w:tcPr>
            <w:tcW w:w="3744" w:type="dxa"/>
            <w:shd w:val="clear" w:color="auto" w:fill="F0F9FF"/>
          </w:tcPr>
          <w:p w:rsidR="00651E78" w:rsidRDefault="00000000">
            <w:r>
              <w:rPr>
                <w:sz w:val="18"/>
              </w:rPr>
              <w:t>Shows individual scores with XAI concept explanations</w:t>
            </w:r>
          </w:p>
        </w:tc>
        <w:tc>
          <w:tcPr>
            <w:tcW w:w="3456" w:type="dxa"/>
            <w:shd w:val="clear" w:color="auto" w:fill="F0F9FF"/>
          </w:tcPr>
          <w:p w:rsidR="00651E78" w:rsidRDefault="00000000">
            <w:r>
              <w:rPr>
                <w:sz w:val="18"/>
              </w:rPr>
              <w:t>Expand a row → see matched and missed concept chips</w:t>
            </w:r>
          </w:p>
        </w:tc>
      </w:tr>
      <w:tr w:rsidR="00651E78">
        <w:tc>
          <w:tcPr>
            <w:tcW w:w="2592" w:type="dxa"/>
            <w:shd w:val="clear" w:color="auto" w:fill="FFFFFF"/>
          </w:tcPr>
          <w:p w:rsidR="00651E78" w:rsidRDefault="00000000">
            <w:r>
              <w:rPr>
                <w:sz w:val="18"/>
              </w:rPr>
              <w:t>Cross-Dataset Slopegraph</w:t>
            </w:r>
          </w:p>
        </w:tc>
        <w:tc>
          <w:tcPr>
            <w:tcW w:w="3744" w:type="dxa"/>
            <w:shd w:val="clear" w:color="auto" w:fill="FFFFFF"/>
          </w:tcPr>
          <w:p w:rsidR="00651E78" w:rsidRDefault="00000000">
            <w:r>
              <w:rPr>
                <w:sz w:val="18"/>
              </w:rPr>
              <w:t>Compares system improvement across all three datasets</w:t>
            </w:r>
          </w:p>
        </w:tc>
        <w:tc>
          <w:tcPr>
            <w:tcW w:w="3456" w:type="dxa"/>
            <w:shd w:val="clear" w:color="auto" w:fill="FFFFFF"/>
          </w:tcPr>
          <w:p w:rsidR="00651E78" w:rsidRDefault="00000000">
            <w:r>
              <w:rPr>
                <w:sz w:val="18"/>
              </w:rPr>
              <w:t>Read-only reference chart</w:t>
            </w:r>
          </w:p>
        </w:tc>
      </w:tr>
      <w:tr w:rsidR="00651E78">
        <w:tc>
          <w:tcPr>
            <w:tcW w:w="2592" w:type="dxa"/>
            <w:shd w:val="clear" w:color="auto" w:fill="F0F9FF"/>
          </w:tcPr>
          <w:p w:rsidR="00651E78" w:rsidRDefault="00000000">
            <w:r>
              <w:rPr>
                <w:sz w:val="18"/>
              </w:rPr>
              <w:t>Class Summary Cards</w:t>
            </w:r>
          </w:p>
        </w:tc>
        <w:tc>
          <w:tcPr>
            <w:tcW w:w="3744" w:type="dxa"/>
            <w:shd w:val="clear" w:color="auto" w:fill="F0F9FF"/>
          </w:tcPr>
          <w:p w:rsidR="00651E78" w:rsidRDefault="00000000">
            <w:r>
              <w:rPr>
                <w:sz w:val="18"/>
              </w:rPr>
              <w:t>Headline metrics: N, MAE, improvement %, p-value</w:t>
            </w:r>
          </w:p>
        </w:tc>
        <w:tc>
          <w:tcPr>
            <w:tcW w:w="3456" w:type="dxa"/>
            <w:shd w:val="clear" w:color="auto" w:fill="F0F9FF"/>
          </w:tcPr>
          <w:p w:rsidR="00651E78" w:rsidRDefault="00000000">
            <w:r>
              <w:rPr>
                <w:sz w:val="18"/>
              </w:rPr>
              <w:t>Read-only reference cards</w:t>
            </w:r>
          </w:p>
        </w:tc>
      </w:tr>
    </w:tbl>
    <w:p w:rsidR="00651E78" w:rsidRDefault="00651E78"/>
    <w:p w:rsidR="00651E78" w:rsidRDefault="00000000">
      <w:pPr>
        <w:pStyle w:val="Heading2"/>
      </w:pPr>
      <w:bookmarkStart w:id="8" w:name="_Toc226972754"/>
      <w:r>
        <w:t>4.1  Misconception Heatmap</w:t>
      </w:r>
      <w:bookmarkEnd w:id="8"/>
    </w:p>
    <w:p w:rsidR="00651E78" w:rsidRDefault="00000000">
      <w:pPr>
        <w:spacing w:after="120"/>
      </w:pPr>
      <w:r>
        <w:t>A grid where rows are concepts and columns are severity levels (Critical, Moderate, Minor, Covered). Each cell is coloured based on how many students fall into that category — darker means more students affected. Clicking a cell automatically filters the Student Answer Panel to show only the relevant students.</w:t>
      </w:r>
    </w:p>
    <w:p w:rsidR="00651E78" w:rsidRDefault="00000000">
      <w:pPr>
        <w:pStyle w:val="Heading2"/>
      </w:pPr>
      <w:bookmarkStart w:id="9" w:name="_Toc226972755"/>
      <w:r>
        <w:lastRenderedPageBreak/>
        <w:t>4.2  Student Answer Panel (Master-Detail Layout)</w:t>
      </w:r>
      <w:bookmarkEnd w:id="9"/>
    </w:p>
    <w:p w:rsidR="00651E78" w:rsidRDefault="00000000">
      <w:pPr>
        <w:spacing w:after="120"/>
      </w:pPr>
      <w:r>
        <w:t>A two-column layout. The left column shows a scrollable list of students with score badges and colour-coded severity chips. The right column shows the full detail for the selected student — their complete answer, the reference answer, their SOLO level (how structurally complex their answer is), and their Bloom's level (what cognitive skill they demonstrated). Clicking a student in the list also triggers an asynchronous fetch of their XAI concept data, which updates the KG Panel.</w:t>
      </w:r>
    </w:p>
    <w:p w:rsidR="00651E78" w:rsidRDefault="00000000">
      <w:pPr>
        <w:pStyle w:val="Heading2"/>
      </w:pPr>
      <w:bookmarkStart w:id="10" w:name="_Toc226972756"/>
      <w:r>
        <w:t>4.3  Radar Chart (Score Quartile Filter)</w:t>
      </w:r>
      <w:bookmarkEnd w:id="10"/>
    </w:p>
    <w:p w:rsidR="00651E78" w:rsidRDefault="00000000">
      <w:pPr>
        <w:spacing w:after="120"/>
      </w:pPr>
      <w:r>
        <w:t>A radar chart showing average performance across five cognitive dimensions — concept coverage, chain coverage, SOLO level, Bloom level, and score accuracy — broken into four quartiles (Q1 = bottom 25%, Q4 = top 25%). Clicking a quartile chip filters the Student Answer Panel to show only students in that score range.</w:t>
      </w:r>
    </w:p>
    <w:p w:rsidR="00651E78" w:rsidRDefault="00000000">
      <w:pPr>
        <w:pStyle w:val="Heading2"/>
      </w:pPr>
      <w:bookmarkStart w:id="11" w:name="_Toc226972757"/>
      <w:r>
        <w:t>4.4  Knowledge Graph Ego-Graph</w:t>
      </w:r>
      <w:bookmarkEnd w:id="11"/>
    </w:p>
    <w:p w:rsidR="00651E78" w:rsidRDefault="00000000">
      <w:pPr>
        <w:spacing w:after="120"/>
      </w:pPr>
      <w:r>
        <w:t>An interactive diagram drawn as SVG (Scalable Vector Graphics) showing the selected concept at the centre with related concepts arranged around it. Edges are labelled with relationship types. Instructors can drag nodes to rearrange the layout, hover over nodes and edges for full descriptions, and see a student overlay where each node turns green (demonstrated), red (expected but missing), or grey (not relevant).</w:t>
      </w:r>
    </w:p>
    <w:p w:rsidR="00651E78" w:rsidRDefault="00000000">
      <w:pPr>
        <w:pStyle w:val="Heading2"/>
      </w:pPr>
      <w:bookmarkStart w:id="12" w:name="_Toc226972758"/>
      <w:r>
        <w:t>4.5  Score Samples Table with XAI Explanation</w:t>
      </w:r>
      <w:bookmarkEnd w:id="12"/>
    </w:p>
    <w:p w:rsidR="00651E78" w:rsidRDefault="00000000">
      <w:pPr>
        <w:spacing w:after="120"/>
      </w:pPr>
      <w:r>
        <w:t>A table of individual student scores with an expand button on each row. When expanded, the row shows which concepts the student matched (green chips), which they missed (red chips), and a causal text explanation explaining why the score changed. This is the explainability layer — it tells the instructor not just the score, but why.</w:t>
      </w:r>
    </w:p>
    <w:p w:rsidR="00651E78" w:rsidRDefault="00000000">
      <w:pPr>
        <w:pStyle w:val="Heading2"/>
      </w:pPr>
      <w:bookmarkStart w:id="13" w:name="_Toc226972759"/>
      <w:r>
        <w:t>4.6  Cross-Dataset Slopegraph</w:t>
      </w:r>
      <w:bookmarkEnd w:id="13"/>
    </w:p>
    <w:p w:rsidR="00651E78" w:rsidRDefault="00000000">
      <w:pPr>
        <w:spacing w:after="120"/>
      </w:pPr>
      <w:r>
        <w:t>A line chart comparing the system's error against the baseline across all three datasets. Two bracket annotations group the datasets by type — Academic Domains (Computer Science, Neural Networks) and General Education (Elementary Science) — with a subtitle observing that vocabulary richness correlates with improvement.</w:t>
      </w:r>
    </w:p>
    <w:p w:rsidR="00651E78" w:rsidRDefault="00000000">
      <w:pPr>
        <w:pStyle w:val="Heading1"/>
      </w:pPr>
      <w:bookmarkStart w:id="14" w:name="_Toc226972760"/>
      <w:r>
        <w:t>5. How the Charts Are Connected (Bidirectional Brushing)</w:t>
      </w:r>
      <w:bookmarkEnd w:id="14"/>
    </w:p>
    <w:p w:rsidR="00651E78" w:rsidRDefault="00000000">
      <w:pPr>
        <w:spacing w:after="120"/>
      </w:pPr>
      <w:r>
        <w:t>All chart components share a single piece of shared state called DashboardContext. This means that when one chart updates its selection, all other relevant charts update automatically. The diagram below shows the two main interaction flows:</w:t>
      </w:r>
    </w:p>
    <w:p w:rsidR="00651E78" w:rsidRDefault="00000000">
      <w:pPr>
        <w:spacing w:before="200" w:after="40"/>
        <w:jc w:val="center"/>
      </w:pPr>
      <w:r>
        <w:rPr>
          <w:noProof/>
        </w:rPr>
        <w:lastRenderedPageBreak/>
        <w:drawing>
          <wp:inline distT="0" distB="0" distL="0" distR="0">
            <wp:extent cx="5669280" cy="368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iag_brushing.png"/>
                    <pic:cNvPicPr/>
                  </pic:nvPicPr>
                  <pic:blipFill>
                    <a:blip r:embed="rId9"/>
                    <a:stretch>
                      <a:fillRect/>
                    </a:stretch>
                  </pic:blipFill>
                  <pic:spPr>
                    <a:xfrm>
                      <a:off x="0" y="0"/>
                      <a:ext cx="5669280" cy="3689999"/>
                    </a:xfrm>
                    <a:prstGeom prst="rect">
                      <a:avLst/>
                    </a:prstGeom>
                  </pic:spPr>
                </pic:pic>
              </a:graphicData>
            </a:graphic>
          </wp:inline>
        </w:drawing>
      </w:r>
    </w:p>
    <w:p w:rsidR="00651E78" w:rsidRDefault="00000000">
      <w:pPr>
        <w:spacing w:before="60" w:after="280"/>
        <w:jc w:val="center"/>
      </w:pPr>
      <w:r>
        <w:rPr>
          <w:b/>
          <w:color w:val="374151"/>
          <w:sz w:val="18"/>
        </w:rPr>
        <w:t>Figure 4</w:t>
      </w:r>
      <w:r>
        <w:rPr>
          <w:color w:val="6B7280"/>
          <w:sz w:val="18"/>
        </w:rPr>
        <w:t xml:space="preserve"> — </w:t>
      </w:r>
      <w:r>
        <w:rPr>
          <w:i/>
          <w:color w:val="6B7280"/>
          <w:sz w:val="18"/>
        </w:rPr>
        <w:t>Bidirectional Brushing: How Clicking One Chart Updates the Others</w:t>
      </w:r>
    </w:p>
    <w:p w:rsidR="00651E78" w:rsidRDefault="00000000">
      <w:pPr>
        <w:spacing w:after="120"/>
      </w:pPr>
      <w:r>
        <w:t>The top row shows the main drill-down flow an instructor follows to go from class-wide patterns to a specific student's conceptual gap. The bottom row shows how the Radar Chart's quartile filter applies independently, narrowing the student list to a specific score band while keeping the concept selection in place.</w:t>
      </w:r>
    </w:p>
    <w:p w:rsidR="00651E78" w:rsidRDefault="00000000">
      <w:pPr>
        <w:pStyle w:val="Heading1"/>
      </w:pPr>
      <w:bookmarkStart w:id="15" w:name="_Toc226972761"/>
      <w:r>
        <w:t>6. The Shared State System (DashboardContext)</w:t>
      </w:r>
      <w:bookmarkEnd w:id="15"/>
    </w:p>
    <w:p w:rsidR="00651E78" w:rsidRDefault="00000000">
      <w:pPr>
        <w:spacing w:after="120"/>
      </w:pPr>
      <w:r>
        <w:t>All interactive variables are stored in one central place — called DashboardContext — that every component can read from and write to simultaneously:</w:t>
      </w:r>
    </w:p>
    <w:tbl>
      <w:tblPr>
        <w:tblStyle w:val="TableGrid"/>
        <w:tblW w:w="0" w:type="auto"/>
        <w:tblLook w:val="04A0" w:firstRow="1" w:lastRow="0" w:firstColumn="1" w:lastColumn="0" w:noHBand="0" w:noVBand="1"/>
      </w:tblPr>
      <w:tblGrid>
        <w:gridCol w:w="3965"/>
        <w:gridCol w:w="5373"/>
      </w:tblGrid>
      <w:tr w:rsidR="00651E78">
        <w:tc>
          <w:tcPr>
            <w:tcW w:w="4032" w:type="dxa"/>
            <w:shd w:val="clear" w:color="auto" w:fill="7C3AED"/>
          </w:tcPr>
          <w:p w:rsidR="00651E78" w:rsidRDefault="00000000">
            <w:r>
              <w:rPr>
                <w:b/>
                <w:color w:val="FFFFFF"/>
              </w:rPr>
              <w:t>Variable</w:t>
            </w:r>
          </w:p>
        </w:tc>
        <w:tc>
          <w:tcPr>
            <w:tcW w:w="5616" w:type="dxa"/>
            <w:shd w:val="clear" w:color="auto" w:fill="7C3AED"/>
          </w:tcPr>
          <w:p w:rsidR="00651E78" w:rsidRDefault="00000000">
            <w:r>
              <w:rPr>
                <w:b/>
                <w:color w:val="FFFFFF"/>
              </w:rPr>
              <w:t>What It Tracks</w:t>
            </w:r>
          </w:p>
        </w:tc>
      </w:tr>
      <w:tr w:rsidR="00651E78">
        <w:tc>
          <w:tcPr>
            <w:tcW w:w="4032" w:type="dxa"/>
            <w:shd w:val="clear" w:color="auto" w:fill="F0F9FF"/>
          </w:tcPr>
          <w:p w:rsidR="00651E78" w:rsidRDefault="00000000">
            <w:r>
              <w:rPr>
                <w:sz w:val="18"/>
              </w:rPr>
              <w:t>selectedConcept</w:t>
            </w:r>
          </w:p>
        </w:tc>
        <w:tc>
          <w:tcPr>
            <w:tcW w:w="5616" w:type="dxa"/>
            <w:shd w:val="clear" w:color="auto" w:fill="F0F9FF"/>
          </w:tcPr>
          <w:p w:rsidR="00651E78" w:rsidRDefault="00000000">
            <w:r>
              <w:rPr>
                <w:sz w:val="18"/>
              </w:rPr>
              <w:t>Which concept was clicked in the heatmap</w:t>
            </w:r>
          </w:p>
        </w:tc>
      </w:tr>
      <w:tr w:rsidR="00651E78">
        <w:tc>
          <w:tcPr>
            <w:tcW w:w="4032" w:type="dxa"/>
            <w:shd w:val="clear" w:color="auto" w:fill="FFFFFF"/>
          </w:tcPr>
          <w:p w:rsidR="00651E78" w:rsidRDefault="00000000">
            <w:r>
              <w:rPr>
                <w:sz w:val="18"/>
              </w:rPr>
              <w:t>selectedSeverity</w:t>
            </w:r>
          </w:p>
        </w:tc>
        <w:tc>
          <w:tcPr>
            <w:tcW w:w="5616" w:type="dxa"/>
            <w:shd w:val="clear" w:color="auto" w:fill="FFFFFF"/>
          </w:tcPr>
          <w:p w:rsidR="00651E78" w:rsidRDefault="00000000">
            <w:r>
              <w:rPr>
                <w:sz w:val="18"/>
              </w:rPr>
              <w:t>Which severity column was clicked (Critical / Moderate / Minor)</w:t>
            </w:r>
          </w:p>
        </w:tc>
      </w:tr>
      <w:tr w:rsidR="00651E78">
        <w:tc>
          <w:tcPr>
            <w:tcW w:w="4032" w:type="dxa"/>
            <w:shd w:val="clear" w:color="auto" w:fill="F0F9FF"/>
          </w:tcPr>
          <w:p w:rsidR="00651E78" w:rsidRDefault="00000000">
            <w:r>
              <w:rPr>
                <w:sz w:val="18"/>
              </w:rPr>
              <w:t>selectedStudentId</w:t>
            </w:r>
          </w:p>
        </w:tc>
        <w:tc>
          <w:tcPr>
            <w:tcW w:w="5616" w:type="dxa"/>
            <w:shd w:val="clear" w:color="auto" w:fill="F0F9FF"/>
          </w:tcPr>
          <w:p w:rsidR="00651E78" w:rsidRDefault="00000000">
            <w:r>
              <w:rPr>
                <w:sz w:val="18"/>
              </w:rPr>
              <w:t>Which student is currently selected in the Answer Panel</w:t>
            </w:r>
          </w:p>
        </w:tc>
      </w:tr>
      <w:tr w:rsidR="00651E78">
        <w:tc>
          <w:tcPr>
            <w:tcW w:w="4032" w:type="dxa"/>
            <w:shd w:val="clear" w:color="auto" w:fill="FFFFFF"/>
          </w:tcPr>
          <w:p w:rsidR="00651E78" w:rsidRDefault="00000000">
            <w:r>
              <w:rPr>
                <w:sz w:val="18"/>
              </w:rPr>
              <w:t>selectedStudentMatchedConcepts</w:t>
            </w:r>
          </w:p>
        </w:tc>
        <w:tc>
          <w:tcPr>
            <w:tcW w:w="5616" w:type="dxa"/>
            <w:shd w:val="clear" w:color="auto" w:fill="FFFFFF"/>
          </w:tcPr>
          <w:p w:rsidR="00651E78" w:rsidRDefault="00000000">
            <w:r>
              <w:rPr>
                <w:sz w:val="18"/>
              </w:rPr>
              <w:t>Which concept IDs that student covered (from XAI fetch)</w:t>
            </w:r>
          </w:p>
        </w:tc>
      </w:tr>
      <w:tr w:rsidR="00651E78">
        <w:tc>
          <w:tcPr>
            <w:tcW w:w="4032" w:type="dxa"/>
            <w:shd w:val="clear" w:color="auto" w:fill="F0F9FF"/>
          </w:tcPr>
          <w:p w:rsidR="00651E78" w:rsidRDefault="00000000">
            <w:r>
              <w:rPr>
                <w:sz w:val="18"/>
              </w:rPr>
              <w:t>studentOverlayLoading</w:t>
            </w:r>
          </w:p>
        </w:tc>
        <w:tc>
          <w:tcPr>
            <w:tcW w:w="5616" w:type="dxa"/>
            <w:shd w:val="clear" w:color="auto" w:fill="F0F9FF"/>
          </w:tcPr>
          <w:p w:rsidR="00651E78" w:rsidRDefault="00000000">
            <w:r>
              <w:rPr>
                <w:sz w:val="18"/>
              </w:rPr>
              <w:t>Whether the KG node colours are currently being fetched</w:t>
            </w:r>
          </w:p>
        </w:tc>
      </w:tr>
      <w:tr w:rsidR="00651E78">
        <w:tc>
          <w:tcPr>
            <w:tcW w:w="4032" w:type="dxa"/>
            <w:shd w:val="clear" w:color="auto" w:fill="FFFFFF"/>
          </w:tcPr>
          <w:p w:rsidR="00651E78" w:rsidRDefault="00000000">
            <w:r>
              <w:rPr>
                <w:sz w:val="18"/>
              </w:rPr>
              <w:t>studentOverlayError</w:t>
            </w:r>
          </w:p>
        </w:tc>
        <w:tc>
          <w:tcPr>
            <w:tcW w:w="5616" w:type="dxa"/>
            <w:shd w:val="clear" w:color="auto" w:fill="FFFFFF"/>
          </w:tcPr>
          <w:p w:rsidR="00651E78" w:rsidRDefault="00000000">
            <w:r>
              <w:rPr>
                <w:sz w:val="18"/>
              </w:rPr>
              <w:t>Whether the most recent KG overlay fetch failed</w:t>
            </w:r>
          </w:p>
        </w:tc>
      </w:tr>
      <w:tr w:rsidR="00651E78">
        <w:tc>
          <w:tcPr>
            <w:tcW w:w="4032" w:type="dxa"/>
            <w:shd w:val="clear" w:color="auto" w:fill="F0F9FF"/>
          </w:tcPr>
          <w:p w:rsidR="00651E78" w:rsidRDefault="00000000">
            <w:r>
              <w:rPr>
                <w:sz w:val="18"/>
              </w:rPr>
              <w:t>selectedQuartileIndex</w:t>
            </w:r>
          </w:p>
        </w:tc>
        <w:tc>
          <w:tcPr>
            <w:tcW w:w="5616" w:type="dxa"/>
            <w:shd w:val="clear" w:color="auto" w:fill="F0F9FF"/>
          </w:tcPr>
          <w:p w:rsidR="00651E78" w:rsidRDefault="00000000">
            <w:r>
              <w:rPr>
                <w:sz w:val="18"/>
              </w:rPr>
              <w:t>Which radar quartile filter is currently active (Q1–Q4)</w:t>
            </w:r>
          </w:p>
        </w:tc>
      </w:tr>
    </w:tbl>
    <w:p w:rsidR="00651E78" w:rsidRDefault="00651E78"/>
    <w:p w:rsidR="00651E78" w:rsidRDefault="00000000">
      <w:pPr>
        <w:spacing w:after="120"/>
      </w:pPr>
      <w:r>
        <w:t xml:space="preserve">The state is managed using React's useReducer pattern — all state transitions are defined as named actions (SELECT_CONCEPT, SELECT_STUDENT, SET_LOADING, SET_ERROR, SELECT_QUARTILE, </w:t>
      </w:r>
      <w:r>
        <w:lastRenderedPageBreak/>
        <w:t>CLEAR_ALL). This makes the logic predictable: every place in the code that changes state does so by dispatching a named action, not by directly modifying variables.</w:t>
      </w:r>
    </w:p>
    <w:p w:rsidR="00651E78" w:rsidRDefault="00000000">
      <w:pPr>
        <w:pBdr>
          <w:left w:val="single" w:sz="18" w:space="4" w:color="7C3AED"/>
        </w:pBdr>
        <w:spacing w:before="80"/>
        <w:ind w:left="432" w:right="432"/>
      </w:pPr>
      <w:r>
        <w:rPr>
          <w:i/>
          <w:color w:val="7C3AED"/>
          <w:sz w:val="19"/>
        </w:rPr>
        <w:t>Why useReducer instead of useState? Several actions have side effects on other fields — for example, selecting a new concept must also clear the previously selected student. A reducer puts all of this clearing logic in one place, making it impossible to forget a step.</w:t>
      </w:r>
    </w:p>
    <w:p w:rsidR="00651E78" w:rsidRDefault="00000000">
      <w:pPr>
        <w:pStyle w:val="Heading1"/>
      </w:pPr>
      <w:bookmarkStart w:id="16" w:name="_Toc226972762"/>
      <w:r>
        <w:t>7. Key Technical Decisions and Why They Were Made</w:t>
      </w:r>
      <w:bookmarkEnd w:id="16"/>
    </w:p>
    <w:p w:rsidR="00651E78" w:rsidRDefault="00000000">
      <w:pPr>
        <w:pStyle w:val="Heading2"/>
      </w:pPr>
      <w:bookmarkStart w:id="17" w:name="_Toc226972763"/>
      <w:r>
        <w:t>7.1  Async File Reading with a Cache</w:t>
      </w:r>
      <w:bookmarkEnd w:id="17"/>
    </w:p>
    <w:p w:rsidR="00651E78" w:rsidRDefault="00000000">
      <w:pPr>
        <w:spacing w:after="120"/>
      </w:pPr>
      <w:r>
        <w:t>⚠  Problem: The backend originally used synchronous file reading, which blocks the server from handling any other requests while a file is being read. This is fine for a single user but causes noticeable delays when multiple users access the system simultaneously.</w:t>
      </w:r>
    </w:p>
    <w:p w:rsidR="00651E78" w:rsidRDefault="00000000">
      <w:pPr>
        <w:spacing w:after="120"/>
      </w:pPr>
      <w:r>
        <w:t>✓  Solution: Replaced all file reads with asynchronous reads (fs.promises.readFile) and added an in-memory cache. The first time a dataset is requested the file is read and stored in memory. Every subsequent request for the same file is served from memory without touching the disk.</w:t>
      </w:r>
    </w:p>
    <w:p w:rsidR="00651E78" w:rsidRDefault="00000000">
      <w:pPr>
        <w:pStyle w:val="Heading2"/>
      </w:pPr>
      <w:bookmarkStart w:id="18" w:name="_Toc226972764"/>
      <w:r>
        <w:t>7.2  Race Condition Guard in the KG Overlay Fetch</w:t>
      </w:r>
      <w:bookmarkEnd w:id="18"/>
    </w:p>
    <w:p w:rsidR="00651E78" w:rsidRDefault="00000000">
      <w:pPr>
        <w:spacing w:after="120"/>
      </w:pPr>
      <w:r>
        <w:t>⚠  Problem: When an instructor clicks quickly through several students, multiple network requests go out at the same time. If request 3 comes back before request 2, the wrong student's concepts would appear in the KG panel.</w:t>
      </w:r>
    </w:p>
    <w:p w:rsidR="00651E78" w:rsidRDefault="00000000">
      <w:pPr>
        <w:spacing w:after="120"/>
      </w:pPr>
      <w:r>
        <w:t>✓  Solution: A reference (latestSelectedIdRef) tracks which student was most recently clicked. When a fetch result comes back, it is only applied if the student ID still matches the currently selected student. Stale results from earlier clicks are discarded.</w:t>
      </w:r>
    </w:p>
    <w:p w:rsidR="00651E78" w:rsidRDefault="00000000">
      <w:pPr>
        <w:pStyle w:val="Heading2"/>
      </w:pPr>
      <w:bookmarkStart w:id="19" w:name="_Toc226972765"/>
      <w:r>
        <w:t>7.3  KG Drag Cursor</w:t>
      </w:r>
      <w:bookmarkEnd w:id="19"/>
    </w:p>
    <w:p w:rsidR="00651E78" w:rsidRDefault="00000000">
      <w:pPr>
        <w:spacing w:after="120"/>
      </w:pPr>
      <w:r>
        <w:t>⚠  Problem: While dragging a node, the cursor should change to a "grabbing" hand icon. The initial implementation stored the drag state in a React ref, but reading a ref in JSX does not trigger a re-render, so the cursor never visually updated.</w:t>
      </w:r>
    </w:p>
    <w:p w:rsidR="00651E78" w:rsidRDefault="00000000">
      <w:pPr>
        <w:spacing w:after="120"/>
      </w:pPr>
      <w:r>
        <w:t>✓  Solution: The cursor style is set directly on the SVG element's DOM property (svgRef.current.style.cursor) on mousedown and reset on mouseup. This bypasses React's rendering cycle for this high-frequency visual update.</w:t>
      </w:r>
    </w:p>
    <w:p w:rsidR="00651E78" w:rsidRDefault="00000000">
      <w:pPr>
        <w:pStyle w:val="Heading2"/>
      </w:pPr>
      <w:bookmarkStart w:id="20" w:name="_Toc226972766"/>
      <w:r>
        <w:t>7.4  Path Sanitisation</w:t>
      </w:r>
      <w:bookmarkEnd w:id="20"/>
    </w:p>
    <w:p w:rsidR="00651E78" w:rsidRDefault="00000000">
      <w:pPr>
        <w:spacing w:after="120"/>
      </w:pPr>
      <w:r>
        <w:t>⚠  Problem: The API endpoints accept a :dataset parameter in the URL that is used to construct a file path on the server. Without validation, a crafted URL could attempt to read files outside the intended data directory (path traversal attack).</w:t>
      </w:r>
    </w:p>
    <w:p w:rsidR="00651E78" w:rsidRDefault="00000000">
      <w:pPr>
        <w:spacing w:after="120"/>
      </w:pPr>
      <w:r>
        <w:lastRenderedPageBreak/>
        <w:t>✓  Solution: path.basename(dataset) is applied to every incoming dataset parameter before it is used in a file path. This strips any directory components, ensuring only a filename — not a full path — reaches the file system.</w:t>
      </w:r>
    </w:p>
    <w:p w:rsidR="00651E78" w:rsidRDefault="00000000">
      <w:pPr>
        <w:pStyle w:val="Heading2"/>
      </w:pPr>
      <w:bookmarkStart w:id="21" w:name="_Toc226972767"/>
      <w:r>
        <w:t>7.5  Knowledge Graph Edge Weight Averaging</w:t>
      </w:r>
      <w:bookmarkEnd w:id="21"/>
    </w:p>
    <w:p w:rsidR="00651E78" w:rsidRDefault="00000000">
      <w:pPr>
        <w:spacing w:after="120"/>
      </w:pPr>
      <w:r>
        <w:t>⚠  Problem: The same two concepts might be related in multiple questions, each time with a slightly different relationship strength. The original code kept only the first occurrence and discarded all others.</w:t>
      </w:r>
    </w:p>
    <w:p w:rsidR="00651E78" w:rsidRDefault="00000000">
      <w:pPr>
        <w:spacing w:after="120"/>
      </w:pPr>
      <w:r>
        <w:t>✓  Solution: When the same edge appears multiple times, the weights are accumulated and averaged. The final edge weight represents the consensus strength across all questions where that relationship appears.</w:t>
      </w:r>
    </w:p>
    <w:p w:rsidR="00651E78" w:rsidRDefault="00000000">
      <w:pPr>
        <w:pStyle w:val="Heading2"/>
      </w:pPr>
      <w:bookmarkStart w:id="22" w:name="_Toc226972768"/>
      <w:r>
        <w:t>7.6  Question-Scoped Expected Concepts</w:t>
      </w:r>
      <w:bookmarkEnd w:id="22"/>
    </w:p>
    <w:p w:rsidR="00651E78" w:rsidRDefault="00000000">
      <w:pPr>
        <w:spacing w:after="120"/>
      </w:pPr>
      <w:r>
        <w:t>⚠  Problem: Initially, a node in the KG panel was marked as "expected" (red = missing) if it was required in any question across the dataset. This produced false signals — a concept would appear red even if it was never required for the question the student actually answered.</w:t>
      </w:r>
    </w:p>
    <w:p w:rsidR="00651E78" w:rsidRDefault="00000000">
      <w:pPr>
        <w:spacing w:after="120"/>
      </w:pPr>
      <w:r>
        <w:t>✓  Solution: The KG endpoint now accepts an optional ?questionId= query parameter. When provided, a node is only marked as expected if it is required for that specific question. This makes the red/green visual encoding pedagogically accurate.</w:t>
      </w:r>
    </w:p>
    <w:p w:rsidR="00651E78" w:rsidRDefault="00000000">
      <w:pPr>
        <w:pStyle w:val="Heading2"/>
      </w:pPr>
      <w:bookmarkStart w:id="23" w:name="_Toc226972769"/>
      <w:r>
        <w:t>7.7  CORS Configuration</w:t>
      </w:r>
      <w:bookmarkEnd w:id="23"/>
    </w:p>
    <w:p w:rsidR="00651E78" w:rsidRDefault="00000000">
      <w:pPr>
        <w:spacing w:after="120"/>
      </w:pPr>
      <w:r>
        <w:t>⚠  Problem: During the user study, the React frontend (port 5173) needs to talk to the NestJS backend (port 5001). Browsers block this by default unless the server explicitly permits it (Cross-Origin Resource Sharing — CORS).</w:t>
      </w:r>
    </w:p>
    <w:p w:rsidR="00651E78" w:rsidRDefault="00000000">
      <w:pPr>
        <w:spacing w:after="120"/>
      </w:pPr>
      <w:r>
        <w:t>✓  Solution: Added http://localhost:5173 and http://127.0.0.1:5173 to the backend's list of allowed origins, so the browser permits fetch requests during a local study session.</w:t>
      </w:r>
    </w:p>
    <w:p w:rsidR="00651E78" w:rsidRDefault="00000000">
      <w:pPr>
        <w:pStyle w:val="Heading1"/>
      </w:pPr>
      <w:bookmarkStart w:id="24" w:name="_Toc226972770"/>
      <w:r>
        <w:t>8. User Study Infrastructure</w:t>
      </w:r>
      <w:bookmarkEnd w:id="24"/>
    </w:p>
    <w:p w:rsidR="00651E78" w:rsidRDefault="00000000">
      <w:pPr>
        <w:spacing w:after="120"/>
      </w:pPr>
      <w:r>
        <w:t>The dashboard is designed not just as a tool but as a research instrument for measuring how instructors use it. Two study conditions are supported:</w:t>
      </w:r>
    </w:p>
    <w:p w:rsidR="00651E78" w:rsidRDefault="00000000">
      <w:pPr>
        <w:spacing w:before="200" w:after="40"/>
        <w:jc w:val="center"/>
      </w:pPr>
      <w:r>
        <w:rPr>
          <w:noProof/>
        </w:rPr>
        <w:lastRenderedPageBreak/>
        <w:drawing>
          <wp:inline distT="0" distB="0" distL="0" distR="0">
            <wp:extent cx="5120640" cy="2375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iag_conditions.png"/>
                    <pic:cNvPicPr/>
                  </pic:nvPicPr>
                  <pic:blipFill>
                    <a:blip r:embed="rId10"/>
                    <a:stretch>
                      <a:fillRect/>
                    </a:stretch>
                  </pic:blipFill>
                  <pic:spPr>
                    <a:xfrm>
                      <a:off x="0" y="0"/>
                      <a:ext cx="5120640" cy="2375839"/>
                    </a:xfrm>
                    <a:prstGeom prst="rect">
                      <a:avLst/>
                    </a:prstGeom>
                  </pic:spPr>
                </pic:pic>
              </a:graphicData>
            </a:graphic>
          </wp:inline>
        </w:drawing>
      </w:r>
    </w:p>
    <w:p w:rsidR="00651E78" w:rsidRDefault="00000000">
      <w:pPr>
        <w:spacing w:before="60" w:after="280"/>
        <w:jc w:val="center"/>
      </w:pPr>
      <w:r>
        <w:rPr>
          <w:b/>
          <w:color w:val="374151"/>
          <w:sz w:val="18"/>
        </w:rPr>
        <w:t>Figure 5</w:t>
      </w:r>
      <w:r>
        <w:rPr>
          <w:color w:val="6B7280"/>
          <w:sz w:val="18"/>
        </w:rPr>
        <w:t xml:space="preserve"> — </w:t>
      </w:r>
      <w:r>
        <w:rPr>
          <w:i/>
          <w:color w:val="6B7280"/>
          <w:sz w:val="18"/>
        </w:rPr>
        <w:t>Condition A (Control) vs Condition B (Treatment)</w:t>
      </w:r>
    </w:p>
    <w:p w:rsidR="00651E78" w:rsidRDefault="00000000">
      <w:pPr>
        <w:pStyle w:val="Heading2"/>
      </w:pPr>
      <w:bookmarkStart w:id="25" w:name="_Toc226972771"/>
      <w:r>
        <w:t>8.1  Study Conditions</w:t>
      </w:r>
      <w:bookmarkEnd w:id="25"/>
    </w:p>
    <w:p w:rsidR="00651E78" w:rsidRDefault="00000000">
      <w:pPr>
        <w:spacing w:after="120"/>
      </w:pPr>
      <w:r>
        <w:t>The condition is set via a URL parameter (?condition=A or ?condition=B). The same codebase serves both conditions, ensuring the only difference between participants is the presence or absence of the visual tools.</w:t>
      </w:r>
    </w:p>
    <w:tbl>
      <w:tblPr>
        <w:tblStyle w:val="TableGrid"/>
        <w:tblW w:w="0" w:type="auto"/>
        <w:tblLook w:val="04A0" w:firstRow="1" w:lastRow="0" w:firstColumn="1" w:lastColumn="0" w:noHBand="0" w:noVBand="1"/>
      </w:tblPr>
      <w:tblGrid>
        <w:gridCol w:w="1698"/>
        <w:gridCol w:w="3893"/>
        <w:gridCol w:w="3747"/>
      </w:tblGrid>
      <w:tr w:rsidR="00651E78">
        <w:tc>
          <w:tcPr>
            <w:tcW w:w="1728" w:type="dxa"/>
            <w:shd w:val="clear" w:color="auto" w:fill="B45309"/>
          </w:tcPr>
          <w:p w:rsidR="00651E78" w:rsidRDefault="00000000">
            <w:r>
              <w:rPr>
                <w:b/>
                <w:color w:val="FFFFFF"/>
              </w:rPr>
              <w:t>Condition</w:t>
            </w:r>
          </w:p>
        </w:tc>
        <w:tc>
          <w:tcPr>
            <w:tcW w:w="4032" w:type="dxa"/>
            <w:shd w:val="clear" w:color="auto" w:fill="B45309"/>
          </w:tcPr>
          <w:p w:rsidR="00651E78" w:rsidRDefault="00000000">
            <w:r>
              <w:rPr>
                <w:b/>
                <w:color w:val="FFFFFF"/>
              </w:rPr>
              <w:t>What the Instructor Sees</w:t>
            </w:r>
          </w:p>
        </w:tc>
        <w:tc>
          <w:tcPr>
            <w:tcW w:w="3888" w:type="dxa"/>
            <w:shd w:val="clear" w:color="auto" w:fill="B45309"/>
          </w:tcPr>
          <w:p w:rsidR="00651E78" w:rsidRDefault="00000000">
            <w:r>
              <w:rPr>
                <w:b/>
                <w:color w:val="FFFFFF"/>
              </w:rPr>
              <w:t>Purpose</w:t>
            </w:r>
          </w:p>
        </w:tc>
      </w:tr>
      <w:tr w:rsidR="00651E78">
        <w:tc>
          <w:tcPr>
            <w:tcW w:w="1728" w:type="dxa"/>
            <w:shd w:val="clear" w:color="auto" w:fill="F0F9FF"/>
          </w:tcPr>
          <w:p w:rsidR="00651E78" w:rsidRDefault="00000000">
            <w:r>
              <w:rPr>
                <w:sz w:val="18"/>
              </w:rPr>
              <w:t>A — Control</w:t>
            </w:r>
          </w:p>
        </w:tc>
        <w:tc>
          <w:tcPr>
            <w:tcW w:w="4032" w:type="dxa"/>
            <w:shd w:val="clear" w:color="auto" w:fill="F0F9FF"/>
          </w:tcPr>
          <w:p w:rsidR="00651E78" w:rsidRDefault="00000000">
            <w:r>
              <w:rPr>
                <w:sz w:val="18"/>
              </w:rPr>
              <w:t>Four summary metric cards only (N, MAE, improvement %, p-value). No charts.</w:t>
            </w:r>
          </w:p>
        </w:tc>
        <w:tc>
          <w:tcPr>
            <w:tcW w:w="3888" w:type="dxa"/>
            <w:shd w:val="clear" w:color="auto" w:fill="F0F9FF"/>
          </w:tcPr>
          <w:p w:rsidR="00651E78" w:rsidRDefault="00000000">
            <w:r>
              <w:rPr>
                <w:sz w:val="18"/>
              </w:rPr>
              <w:t>Represents the current state of practice: instructors receive automated scores with no visual tools.</w:t>
            </w:r>
          </w:p>
        </w:tc>
      </w:tr>
      <w:tr w:rsidR="00651E78">
        <w:tc>
          <w:tcPr>
            <w:tcW w:w="1728" w:type="dxa"/>
            <w:shd w:val="clear" w:color="auto" w:fill="FFFFFF"/>
          </w:tcPr>
          <w:p w:rsidR="00651E78" w:rsidRDefault="00000000">
            <w:r>
              <w:rPr>
                <w:sz w:val="18"/>
              </w:rPr>
              <w:t>B — Treatment</w:t>
            </w:r>
          </w:p>
        </w:tc>
        <w:tc>
          <w:tcPr>
            <w:tcW w:w="4032" w:type="dxa"/>
            <w:shd w:val="clear" w:color="auto" w:fill="FFFFFF"/>
          </w:tcPr>
          <w:p w:rsidR="00651E78" w:rsidRDefault="00000000">
            <w:r>
              <w:rPr>
                <w:sz w:val="18"/>
              </w:rPr>
              <w:t>The full interactive dashboard with all seven chart components and linking.</w:t>
            </w:r>
          </w:p>
        </w:tc>
        <w:tc>
          <w:tcPr>
            <w:tcW w:w="3888" w:type="dxa"/>
            <w:shd w:val="clear" w:color="auto" w:fill="FFFFFF"/>
          </w:tcPr>
          <w:p w:rsidR="00651E78" w:rsidRDefault="00000000">
            <w:r>
              <w:rPr>
                <w:sz w:val="18"/>
              </w:rPr>
              <w:t>Tests whether the visual tools change how instructors explore and verify grading results.</w:t>
            </w:r>
          </w:p>
        </w:tc>
      </w:tr>
    </w:tbl>
    <w:p w:rsidR="00651E78" w:rsidRDefault="00651E78"/>
    <w:p w:rsidR="00651E78" w:rsidRDefault="00000000">
      <w:pPr>
        <w:pStyle w:val="Heading2"/>
      </w:pPr>
      <w:bookmarkStart w:id="26" w:name="_Toc226972772"/>
      <w:r>
        <w:t>8.2  Study Task Panel</w:t>
      </w:r>
      <w:bookmarkEnd w:id="26"/>
    </w:p>
    <w:p w:rsidR="00651E78" w:rsidRDefault="00000000">
      <w:pPr>
        <w:spacing w:after="120"/>
      </w:pPr>
      <w:r>
        <w:t>When study mode is active, a task panel appears at the top of the dashboard. It shows the instructor a diagnostic task prompt, a text box for their written response, a confidence slider (1–5), and a Submit button. The panel records the time between first focus and submission.</w:t>
      </w:r>
    </w:p>
    <w:p w:rsidR="00651E78" w:rsidRDefault="00000000">
      <w:pPr>
        <w:pStyle w:val="Heading2"/>
      </w:pPr>
      <w:bookmarkStart w:id="27" w:name="_Toc226972773"/>
      <w:r>
        <w:t>8.3  Study Event Logging (Two Storage Layers)</w:t>
      </w:r>
      <w:bookmarkEnd w:id="27"/>
    </w:p>
    <w:p w:rsidR="00651E78" w:rsidRDefault="00000000">
      <w:pPr>
        <w:spacing w:after="120"/>
      </w:pPr>
      <w:r>
        <w:t>Every interaction is recorded as a timestamped event. Two storage layers ensure events are not lost if the browser closes unexpectedly:</w:t>
      </w:r>
    </w:p>
    <w:tbl>
      <w:tblPr>
        <w:tblStyle w:val="TableGrid"/>
        <w:tblW w:w="0" w:type="auto"/>
        <w:tblLook w:val="04A0" w:firstRow="1" w:lastRow="0" w:firstColumn="1" w:lastColumn="0" w:noHBand="0" w:noVBand="1"/>
      </w:tblPr>
      <w:tblGrid>
        <w:gridCol w:w="2254"/>
        <w:gridCol w:w="7084"/>
      </w:tblGrid>
      <w:tr w:rsidR="00651E78">
        <w:tc>
          <w:tcPr>
            <w:tcW w:w="2304" w:type="dxa"/>
            <w:shd w:val="clear" w:color="auto" w:fill="0F766E"/>
          </w:tcPr>
          <w:p w:rsidR="00651E78" w:rsidRDefault="00000000">
            <w:r>
              <w:rPr>
                <w:b/>
                <w:color w:val="FFFFFF"/>
              </w:rPr>
              <w:t>Event Type</w:t>
            </w:r>
          </w:p>
        </w:tc>
        <w:tc>
          <w:tcPr>
            <w:tcW w:w="7344" w:type="dxa"/>
            <w:shd w:val="clear" w:color="auto" w:fill="0F766E"/>
          </w:tcPr>
          <w:p w:rsidR="00651E78" w:rsidRDefault="00000000">
            <w:r>
              <w:rPr>
                <w:b/>
                <w:color w:val="FFFFFF"/>
              </w:rPr>
              <w:t>When It Is Recorded</w:t>
            </w:r>
          </w:p>
        </w:tc>
      </w:tr>
      <w:tr w:rsidR="00651E78">
        <w:tc>
          <w:tcPr>
            <w:tcW w:w="2304" w:type="dxa"/>
            <w:shd w:val="clear" w:color="auto" w:fill="F0F9FF"/>
          </w:tcPr>
          <w:p w:rsidR="00651E78" w:rsidRDefault="00000000">
            <w:r>
              <w:rPr>
                <w:sz w:val="18"/>
              </w:rPr>
              <w:t>page_view</w:t>
            </w:r>
          </w:p>
        </w:tc>
        <w:tc>
          <w:tcPr>
            <w:tcW w:w="7344" w:type="dxa"/>
            <w:shd w:val="clear" w:color="auto" w:fill="F0F9FF"/>
          </w:tcPr>
          <w:p w:rsidR="00651E78" w:rsidRDefault="00000000">
            <w:r>
              <w:rPr>
                <w:sz w:val="18"/>
              </w:rPr>
              <w:t>When the dashboard first loads</w:t>
            </w:r>
          </w:p>
        </w:tc>
      </w:tr>
      <w:tr w:rsidR="00651E78">
        <w:tc>
          <w:tcPr>
            <w:tcW w:w="2304" w:type="dxa"/>
            <w:shd w:val="clear" w:color="auto" w:fill="FFFFFF"/>
          </w:tcPr>
          <w:p w:rsidR="00651E78" w:rsidRDefault="00000000">
            <w:r>
              <w:rPr>
                <w:sz w:val="18"/>
              </w:rPr>
              <w:t>tab_change</w:t>
            </w:r>
          </w:p>
        </w:tc>
        <w:tc>
          <w:tcPr>
            <w:tcW w:w="7344" w:type="dxa"/>
            <w:shd w:val="clear" w:color="auto" w:fill="FFFFFF"/>
          </w:tcPr>
          <w:p w:rsidR="00651E78" w:rsidRDefault="00000000">
            <w:r>
              <w:rPr>
                <w:sz w:val="18"/>
              </w:rPr>
              <w:t>When the instructor switches between datasets</w:t>
            </w:r>
          </w:p>
        </w:tc>
      </w:tr>
      <w:tr w:rsidR="00651E78">
        <w:tc>
          <w:tcPr>
            <w:tcW w:w="2304" w:type="dxa"/>
            <w:shd w:val="clear" w:color="auto" w:fill="F0F9FF"/>
          </w:tcPr>
          <w:p w:rsidR="00651E78" w:rsidRDefault="00000000">
            <w:r>
              <w:rPr>
                <w:sz w:val="18"/>
              </w:rPr>
              <w:t>task_start</w:t>
            </w:r>
          </w:p>
        </w:tc>
        <w:tc>
          <w:tcPr>
            <w:tcW w:w="7344" w:type="dxa"/>
            <w:shd w:val="clear" w:color="auto" w:fill="F0F9FF"/>
          </w:tcPr>
          <w:p w:rsidR="00651E78" w:rsidRDefault="00000000">
            <w:r>
              <w:rPr>
                <w:sz w:val="18"/>
              </w:rPr>
              <w:t>When the instructor first clicks into the response text box</w:t>
            </w:r>
          </w:p>
        </w:tc>
      </w:tr>
      <w:tr w:rsidR="00651E78">
        <w:tc>
          <w:tcPr>
            <w:tcW w:w="2304" w:type="dxa"/>
            <w:shd w:val="clear" w:color="auto" w:fill="FFFFFF"/>
          </w:tcPr>
          <w:p w:rsidR="00651E78" w:rsidRDefault="00000000">
            <w:r>
              <w:rPr>
                <w:sz w:val="18"/>
              </w:rPr>
              <w:t>task_submit</w:t>
            </w:r>
          </w:p>
        </w:tc>
        <w:tc>
          <w:tcPr>
            <w:tcW w:w="7344" w:type="dxa"/>
            <w:shd w:val="clear" w:color="auto" w:fill="FFFFFF"/>
          </w:tcPr>
          <w:p w:rsidR="00651E78" w:rsidRDefault="00000000">
            <w:r>
              <w:rPr>
                <w:sz w:val="18"/>
              </w:rPr>
              <w:t>When the instructor submits (includes answer, confidence, time taken)</w:t>
            </w:r>
          </w:p>
        </w:tc>
      </w:tr>
      <w:tr w:rsidR="00651E78">
        <w:tc>
          <w:tcPr>
            <w:tcW w:w="2304" w:type="dxa"/>
            <w:shd w:val="clear" w:color="auto" w:fill="F0F9FF"/>
          </w:tcPr>
          <w:p w:rsidR="00651E78" w:rsidRDefault="00000000">
            <w:r>
              <w:rPr>
                <w:sz w:val="18"/>
              </w:rPr>
              <w:t>chart_hover</w:t>
            </w:r>
          </w:p>
        </w:tc>
        <w:tc>
          <w:tcPr>
            <w:tcW w:w="7344" w:type="dxa"/>
            <w:shd w:val="clear" w:color="auto" w:fill="F0F9FF"/>
          </w:tcPr>
          <w:p w:rsidR="00651E78" w:rsidRDefault="00000000">
            <w:r>
              <w:rPr>
                <w:sz w:val="18"/>
              </w:rPr>
              <w:t>When the instructor interacts with a chart</w:t>
            </w:r>
          </w:p>
        </w:tc>
      </w:tr>
    </w:tbl>
    <w:p w:rsidR="00651E78" w:rsidRDefault="00651E78"/>
    <w:p w:rsidR="00651E78" w:rsidRDefault="00000000">
      <w:pPr>
        <w:spacing w:after="120"/>
      </w:pPr>
      <w:r>
        <w:lastRenderedPageBreak/>
        <w:t>Storage layers:</w:t>
      </w:r>
    </w:p>
    <w:p w:rsidR="00651E78" w:rsidRDefault="00000000">
      <w:pPr>
        <w:pStyle w:val="ListBullet"/>
      </w:pPr>
      <w:r>
        <w:t>localStorage (primary) — events are written to the browser immediately. The instructor can export all events as a JSON file at any time.</w:t>
      </w:r>
    </w:p>
    <w:p w:rsidR="00651E78" w:rsidRDefault="00000000">
      <w:pPr>
        <w:pStyle w:val="ListBullet"/>
      </w:pPr>
      <w:r>
        <w:t>Server-side JSONL backup (secondary) — each event is also sent to the backend (POST /api/study/log) and appended to a per-session file (data/study_logs/{session_id}.jsonl). Even if the instructor closes the browser without exporting, the data is safe on the server.</w:t>
      </w:r>
    </w:p>
    <w:p w:rsidR="00651E78" w:rsidRDefault="00000000">
      <w:pPr>
        <w:pStyle w:val="Heading2"/>
      </w:pPr>
      <w:bookmarkStart w:id="28" w:name="_Toc226972774"/>
      <w:r>
        <w:t>8.4  Backend Health Check</w:t>
      </w:r>
      <w:bookmarkEnd w:id="28"/>
    </w:p>
    <w:p w:rsidR="00651E78" w:rsidRDefault="00000000">
      <w:pPr>
        <w:spacing w:after="120"/>
      </w:pPr>
      <w:r>
        <w:t>The backend exposes a GET /api/study/health endpoint. The frontend pings this on every page load. If the backend is unreachable, a red warning banner appears at the top of the dashboard, alerting the study facilitator before they begin a participant session. This prevents silent data loss.</w:t>
      </w:r>
    </w:p>
    <w:p w:rsidR="00651E78" w:rsidRDefault="00000000">
      <w:pPr>
        <w:pStyle w:val="Heading2"/>
      </w:pPr>
      <w:bookmarkStart w:id="29" w:name="_Toc226972775"/>
      <w:r>
        <w:t>8.5  XAI Overlay Error Indicator</w:t>
      </w:r>
      <w:bookmarkEnd w:id="29"/>
    </w:p>
    <w:p w:rsidR="00651E78" w:rsidRDefault="00000000">
      <w:pPr>
        <w:spacing w:after="120"/>
      </w:pPr>
      <w:r>
        <w:t>When an instructor clicks a student, the system fetches the student's XAI concept data to colour the KG nodes. If this fetch fails, the KG panel shows a small amber chip in its header reading "⚠ overlay unavailable". This chip is persistent — it stays visible until the instructor clicks a different student. A persistent chip was chosen over a timed pop-up notification because a notification that disappears automatically can interrupt an instructor's verbal explanation during a think-aloud study session.</w:t>
      </w:r>
    </w:p>
    <w:p w:rsidR="00651E78" w:rsidRDefault="00000000">
      <w:pPr>
        <w:pStyle w:val="Heading1"/>
      </w:pPr>
      <w:bookmarkStart w:id="30" w:name="_Toc226972776"/>
      <w:r>
        <w:t>9. The Iterative Design Process</w:t>
      </w:r>
      <w:bookmarkEnd w:id="30"/>
    </w:p>
    <w:p w:rsidR="00651E78" w:rsidRDefault="00000000">
      <w:pPr>
        <w:spacing w:after="120"/>
      </w:pPr>
      <w:r>
        <w:t>The dashboard was built through four structured rounds of critique and improvement. Each round identified specific problems and implemented targeted fixes, following the Design Study Methodology (DSM) — a recognised approach in visual analytics research where design decisions are driven by domain expert feedback.</w:t>
      </w:r>
    </w:p>
    <w:tbl>
      <w:tblPr>
        <w:tblStyle w:val="TableGrid"/>
        <w:tblW w:w="0" w:type="auto"/>
        <w:tblLook w:val="04A0" w:firstRow="1" w:lastRow="0" w:firstColumn="1" w:lastColumn="0" w:noHBand="0" w:noVBand="1"/>
      </w:tblPr>
      <w:tblGrid>
        <w:gridCol w:w="1136"/>
        <w:gridCol w:w="2248"/>
        <w:gridCol w:w="5954"/>
      </w:tblGrid>
      <w:tr w:rsidR="00651E78">
        <w:tc>
          <w:tcPr>
            <w:tcW w:w="1152" w:type="dxa"/>
            <w:shd w:val="clear" w:color="auto" w:fill="7C3AED"/>
          </w:tcPr>
          <w:p w:rsidR="00651E78" w:rsidRDefault="00000000">
            <w:r>
              <w:rPr>
                <w:b/>
                <w:color w:val="FFFFFF"/>
              </w:rPr>
              <w:t>Round</w:t>
            </w:r>
          </w:p>
        </w:tc>
        <w:tc>
          <w:tcPr>
            <w:tcW w:w="2304" w:type="dxa"/>
            <w:shd w:val="clear" w:color="auto" w:fill="7C3AED"/>
          </w:tcPr>
          <w:p w:rsidR="00651E78" w:rsidRDefault="00000000">
            <w:r>
              <w:rPr>
                <w:b/>
                <w:color w:val="FFFFFF"/>
              </w:rPr>
              <w:t>Focus</w:t>
            </w:r>
          </w:p>
        </w:tc>
        <w:tc>
          <w:tcPr>
            <w:tcW w:w="6192" w:type="dxa"/>
            <w:shd w:val="clear" w:color="auto" w:fill="7C3AED"/>
          </w:tcPr>
          <w:p w:rsidR="00651E78" w:rsidRDefault="00000000">
            <w:r>
              <w:rPr>
                <w:b/>
                <w:color w:val="FFFFFF"/>
              </w:rPr>
              <w:t>Key Changes Made</w:t>
            </w:r>
          </w:p>
        </w:tc>
      </w:tr>
      <w:tr w:rsidR="00651E78">
        <w:tc>
          <w:tcPr>
            <w:tcW w:w="1152" w:type="dxa"/>
            <w:shd w:val="clear" w:color="auto" w:fill="F0F9FF"/>
          </w:tcPr>
          <w:p w:rsidR="00651E78" w:rsidRDefault="00000000">
            <w:r>
              <w:rPr>
                <w:sz w:val="18"/>
              </w:rPr>
              <w:t>v1 → v2</w:t>
            </w:r>
          </w:p>
        </w:tc>
        <w:tc>
          <w:tcPr>
            <w:tcW w:w="2304" w:type="dxa"/>
            <w:shd w:val="clear" w:color="auto" w:fill="F0F9FF"/>
          </w:tcPr>
          <w:p w:rsidR="00651E78" w:rsidRDefault="00000000">
            <w:r>
              <w:rPr>
                <w:sz w:val="18"/>
              </w:rPr>
              <w:t>Core interactivity</w:t>
            </w:r>
          </w:p>
        </w:tc>
        <w:tc>
          <w:tcPr>
            <w:tcW w:w="6192" w:type="dxa"/>
            <w:shd w:val="clear" w:color="auto" w:fill="F0F9FF"/>
          </w:tcPr>
          <w:p w:rsidR="00651E78" w:rsidRDefault="00000000">
            <w:r>
              <w:rPr>
                <w:sz w:val="18"/>
              </w:rPr>
              <w:t>Added heatmap-to-panel linking, KG ego-graph, radar quartile filter, cross-dataset slopegraph</w:t>
            </w:r>
          </w:p>
        </w:tc>
      </w:tr>
      <w:tr w:rsidR="00651E78">
        <w:tc>
          <w:tcPr>
            <w:tcW w:w="1152" w:type="dxa"/>
            <w:shd w:val="clear" w:color="auto" w:fill="FFFFFF"/>
          </w:tcPr>
          <w:p w:rsidR="00651E78" w:rsidRDefault="00000000">
            <w:r>
              <w:rPr>
                <w:sz w:val="18"/>
              </w:rPr>
              <w:t>v2 → v3</w:t>
            </w:r>
          </w:p>
        </w:tc>
        <w:tc>
          <w:tcPr>
            <w:tcW w:w="2304" w:type="dxa"/>
            <w:shd w:val="clear" w:color="auto" w:fill="FFFFFF"/>
          </w:tcPr>
          <w:p w:rsidR="00651E78" w:rsidRDefault="00000000">
            <w:r>
              <w:rPr>
                <w:sz w:val="18"/>
              </w:rPr>
              <w:t>Unified linking</w:t>
            </w:r>
          </w:p>
        </w:tc>
        <w:tc>
          <w:tcPr>
            <w:tcW w:w="6192" w:type="dxa"/>
            <w:shd w:val="clear" w:color="auto" w:fill="FFFFFF"/>
          </w:tcPr>
          <w:p w:rsidR="00651E78" w:rsidRDefault="00000000">
            <w:r>
              <w:rPr>
                <w:sz w:val="18"/>
              </w:rPr>
              <w:t>Unified KG overlay so clicking a student from either the Answer Panel or Score Table updates the KG; added slopegraph domain annotations</w:t>
            </w:r>
          </w:p>
        </w:tc>
      </w:tr>
      <w:tr w:rsidR="00651E78">
        <w:tc>
          <w:tcPr>
            <w:tcW w:w="1152" w:type="dxa"/>
            <w:shd w:val="clear" w:color="auto" w:fill="F0F9FF"/>
          </w:tcPr>
          <w:p w:rsidR="00651E78" w:rsidRDefault="00000000">
            <w:r>
              <w:rPr>
                <w:sz w:val="18"/>
              </w:rPr>
              <w:t>v3 → v4</w:t>
            </w:r>
          </w:p>
        </w:tc>
        <w:tc>
          <w:tcPr>
            <w:tcW w:w="2304" w:type="dxa"/>
            <w:shd w:val="clear" w:color="auto" w:fill="F0F9FF"/>
          </w:tcPr>
          <w:p w:rsidR="00651E78" w:rsidRDefault="00000000">
            <w:r>
              <w:rPr>
                <w:sz w:val="18"/>
              </w:rPr>
              <w:t>Polish and robustness</w:t>
            </w:r>
          </w:p>
        </w:tc>
        <w:tc>
          <w:tcPr>
            <w:tcW w:w="6192" w:type="dxa"/>
            <w:shd w:val="clear" w:color="auto" w:fill="F0F9FF"/>
          </w:tcPr>
          <w:p w:rsidR="00651E78" w:rsidRDefault="00000000">
            <w:r>
              <w:rPr>
                <w:sz w:val="18"/>
              </w:rPr>
              <w:t>KG loading indicator with node dimming, print-safe chart colours, outcome-oriented onboarding tips</w:t>
            </w:r>
          </w:p>
        </w:tc>
      </w:tr>
      <w:tr w:rsidR="00651E78">
        <w:tc>
          <w:tcPr>
            <w:tcW w:w="1152" w:type="dxa"/>
            <w:shd w:val="clear" w:color="auto" w:fill="FFFFFF"/>
          </w:tcPr>
          <w:p w:rsidR="00651E78" w:rsidRDefault="00000000">
            <w:r>
              <w:rPr>
                <w:sz w:val="18"/>
              </w:rPr>
              <w:t>v4 → v5</w:t>
            </w:r>
          </w:p>
        </w:tc>
        <w:tc>
          <w:tcPr>
            <w:tcW w:w="2304" w:type="dxa"/>
            <w:shd w:val="clear" w:color="auto" w:fill="FFFFFF"/>
          </w:tcPr>
          <w:p w:rsidR="00651E78" w:rsidRDefault="00000000">
            <w:r>
              <w:rPr>
                <w:sz w:val="18"/>
              </w:rPr>
              <w:t>Study design</w:t>
            </w:r>
          </w:p>
        </w:tc>
        <w:tc>
          <w:tcPr>
            <w:tcW w:w="6192" w:type="dxa"/>
            <w:shd w:val="clear" w:color="auto" w:fill="FFFFFF"/>
          </w:tcPr>
          <w:p w:rsidR="00651E78" w:rsidRDefault="00000000">
            <w:r>
              <w:rPr>
                <w:sz w:val="18"/>
              </w:rPr>
              <w:t>Finalised three-task study protocol; identified key think-aloud moments to watch for</w:t>
            </w:r>
          </w:p>
        </w:tc>
      </w:tr>
    </w:tbl>
    <w:p w:rsidR="00651E78" w:rsidRDefault="00651E78"/>
    <w:p w:rsidR="00651E78" w:rsidRDefault="00000000">
      <w:pPr>
        <w:spacing w:after="120"/>
      </w:pPr>
      <w:r>
        <w:t>After the dashboard was declared feature-complete, a code-level review identified and fixed additional technical issues:</w:t>
      </w:r>
    </w:p>
    <w:tbl>
      <w:tblPr>
        <w:tblStyle w:val="TableGrid"/>
        <w:tblW w:w="0" w:type="auto"/>
        <w:tblLook w:val="04A0" w:firstRow="1" w:lastRow="0" w:firstColumn="1" w:lastColumn="0" w:noHBand="0" w:noVBand="1"/>
      </w:tblPr>
      <w:tblGrid>
        <w:gridCol w:w="4319"/>
        <w:gridCol w:w="5019"/>
      </w:tblGrid>
      <w:tr w:rsidR="00651E78">
        <w:tc>
          <w:tcPr>
            <w:tcW w:w="4464" w:type="dxa"/>
            <w:shd w:val="clear" w:color="auto" w:fill="374151"/>
          </w:tcPr>
          <w:p w:rsidR="00651E78" w:rsidRDefault="00000000">
            <w:r>
              <w:rPr>
                <w:b/>
                <w:color w:val="FFFFFF"/>
              </w:rPr>
              <w:t>Issue Found</w:t>
            </w:r>
          </w:p>
        </w:tc>
        <w:tc>
          <w:tcPr>
            <w:tcW w:w="5184" w:type="dxa"/>
            <w:shd w:val="clear" w:color="auto" w:fill="374151"/>
          </w:tcPr>
          <w:p w:rsidR="00651E78" w:rsidRDefault="00000000">
            <w:r>
              <w:rPr>
                <w:b/>
                <w:color w:val="FFFFFF"/>
              </w:rPr>
              <w:t>Fix Applied</w:t>
            </w:r>
          </w:p>
        </w:tc>
      </w:tr>
      <w:tr w:rsidR="00651E78">
        <w:tc>
          <w:tcPr>
            <w:tcW w:w="4464" w:type="dxa"/>
            <w:shd w:val="clear" w:color="auto" w:fill="F0F9FF"/>
          </w:tcPr>
          <w:p w:rsidR="00651E78" w:rsidRDefault="00000000">
            <w:r>
              <w:rPr>
                <w:sz w:val="18"/>
              </w:rPr>
              <w:t>Synchronous file I/O blocking the server</w:t>
            </w:r>
          </w:p>
        </w:tc>
        <w:tc>
          <w:tcPr>
            <w:tcW w:w="5184" w:type="dxa"/>
            <w:shd w:val="clear" w:color="auto" w:fill="F0F9FF"/>
          </w:tcPr>
          <w:p w:rsidR="00651E78" w:rsidRDefault="00000000">
            <w:r>
              <w:rPr>
                <w:sz w:val="18"/>
              </w:rPr>
              <w:t>Replaced with async reads + in-memory cache</w:t>
            </w:r>
          </w:p>
        </w:tc>
      </w:tr>
      <w:tr w:rsidR="00651E78">
        <w:tc>
          <w:tcPr>
            <w:tcW w:w="4464" w:type="dxa"/>
            <w:shd w:val="clear" w:color="auto" w:fill="FFFFFF"/>
          </w:tcPr>
          <w:p w:rsidR="00651E78" w:rsidRDefault="00000000">
            <w:r>
              <w:rPr>
                <w:sz w:val="18"/>
              </w:rPr>
              <w:t>Drag cursor not updating during node drag</w:t>
            </w:r>
          </w:p>
        </w:tc>
        <w:tc>
          <w:tcPr>
            <w:tcW w:w="5184" w:type="dxa"/>
            <w:shd w:val="clear" w:color="auto" w:fill="FFFFFF"/>
          </w:tcPr>
          <w:p w:rsidR="00651E78" w:rsidRDefault="00000000">
            <w:r>
              <w:rPr>
                <w:sz w:val="18"/>
              </w:rPr>
              <w:t>Direct DOM mutation via ref instead of React state</w:t>
            </w:r>
          </w:p>
        </w:tc>
      </w:tr>
      <w:tr w:rsidR="00651E78">
        <w:tc>
          <w:tcPr>
            <w:tcW w:w="4464" w:type="dxa"/>
            <w:shd w:val="clear" w:color="auto" w:fill="F0F9FF"/>
          </w:tcPr>
          <w:p w:rsidR="00651E78" w:rsidRDefault="00000000">
            <w:r>
              <w:rPr>
                <w:sz w:val="18"/>
              </w:rPr>
              <w:t>localhost blocked by browser CORS policy</w:t>
            </w:r>
          </w:p>
        </w:tc>
        <w:tc>
          <w:tcPr>
            <w:tcW w:w="5184" w:type="dxa"/>
            <w:shd w:val="clear" w:color="auto" w:fill="F0F9FF"/>
          </w:tcPr>
          <w:p w:rsidR="00651E78" w:rsidRDefault="00000000">
            <w:r>
              <w:rPr>
                <w:sz w:val="18"/>
              </w:rPr>
              <w:t>Added localhost to backend allowed origins</w:t>
            </w:r>
          </w:p>
        </w:tc>
      </w:tr>
      <w:tr w:rsidR="00651E78">
        <w:tc>
          <w:tcPr>
            <w:tcW w:w="4464" w:type="dxa"/>
            <w:shd w:val="clear" w:color="auto" w:fill="FFFFFF"/>
          </w:tcPr>
          <w:p w:rsidR="00651E78" w:rsidRDefault="00000000">
            <w:r>
              <w:rPr>
                <w:sz w:val="18"/>
              </w:rPr>
              <w:t>Complex state logic scattered across components</w:t>
            </w:r>
          </w:p>
        </w:tc>
        <w:tc>
          <w:tcPr>
            <w:tcW w:w="5184" w:type="dxa"/>
            <w:shd w:val="clear" w:color="auto" w:fill="FFFFFF"/>
          </w:tcPr>
          <w:p w:rsidR="00651E78" w:rsidRDefault="00000000">
            <w:r>
              <w:rPr>
                <w:sz w:val="18"/>
              </w:rPr>
              <w:t>Migrated to useReducer with named action types</w:t>
            </w:r>
          </w:p>
        </w:tc>
      </w:tr>
      <w:tr w:rsidR="00651E78">
        <w:tc>
          <w:tcPr>
            <w:tcW w:w="4464" w:type="dxa"/>
            <w:shd w:val="clear" w:color="auto" w:fill="F0F9FF"/>
          </w:tcPr>
          <w:p w:rsidR="00651E78" w:rsidRDefault="00000000">
            <w:r>
              <w:rPr>
                <w:sz w:val="18"/>
              </w:rPr>
              <w:lastRenderedPageBreak/>
              <w:t>Path traversal vulnerability in API parameters</w:t>
            </w:r>
          </w:p>
        </w:tc>
        <w:tc>
          <w:tcPr>
            <w:tcW w:w="5184" w:type="dxa"/>
            <w:shd w:val="clear" w:color="auto" w:fill="F0F9FF"/>
          </w:tcPr>
          <w:p w:rsidR="00651E78" w:rsidRDefault="00000000">
            <w:r>
              <w:rPr>
                <w:sz w:val="18"/>
              </w:rPr>
              <w:t>path.basename() applied to all URL parameters used in file paths</w:t>
            </w:r>
          </w:p>
        </w:tc>
      </w:tr>
      <w:tr w:rsidR="00651E78">
        <w:tc>
          <w:tcPr>
            <w:tcW w:w="4464" w:type="dxa"/>
            <w:shd w:val="clear" w:color="auto" w:fill="FFFFFF"/>
          </w:tcPr>
          <w:p w:rsidR="00651E78" w:rsidRDefault="00000000">
            <w:r>
              <w:rPr>
                <w:sz w:val="18"/>
              </w:rPr>
              <w:t>KG nodes incorrectly marked as expected</w:t>
            </w:r>
          </w:p>
        </w:tc>
        <w:tc>
          <w:tcPr>
            <w:tcW w:w="5184" w:type="dxa"/>
            <w:shd w:val="clear" w:color="auto" w:fill="FFFFFF"/>
          </w:tcPr>
          <w:p w:rsidR="00651E78" w:rsidRDefault="00000000">
            <w:r>
              <w:rPr>
                <w:sz w:val="18"/>
              </w:rPr>
              <w:t>Added question-scoped is_expected via ?questionId= parameter</w:t>
            </w:r>
          </w:p>
        </w:tc>
      </w:tr>
      <w:tr w:rsidR="00651E78">
        <w:tc>
          <w:tcPr>
            <w:tcW w:w="4464" w:type="dxa"/>
            <w:shd w:val="clear" w:color="auto" w:fill="F0F9FF"/>
          </w:tcPr>
          <w:p w:rsidR="00651E78" w:rsidRDefault="00000000">
            <w:r>
              <w:rPr>
                <w:sz w:val="18"/>
              </w:rPr>
              <w:t>Edge weights lost on deduplication</w:t>
            </w:r>
          </w:p>
        </w:tc>
        <w:tc>
          <w:tcPr>
            <w:tcW w:w="5184" w:type="dxa"/>
            <w:shd w:val="clear" w:color="auto" w:fill="F0F9FF"/>
          </w:tcPr>
          <w:p w:rsidR="00651E78" w:rsidRDefault="00000000">
            <w:r>
              <w:rPr>
                <w:sz w:val="18"/>
              </w:rPr>
              <w:t>Changed to average weights across all occurrences</w:t>
            </w:r>
          </w:p>
        </w:tc>
      </w:tr>
      <w:tr w:rsidR="00651E78">
        <w:tc>
          <w:tcPr>
            <w:tcW w:w="4464" w:type="dxa"/>
            <w:shd w:val="clear" w:color="auto" w:fill="FFFFFF"/>
          </w:tcPr>
          <w:p w:rsidR="00651E78" w:rsidRDefault="00000000">
            <w:r>
              <w:rPr>
                <w:sz w:val="18"/>
              </w:rPr>
              <w:t>Silent failure on XAI fetch error</w:t>
            </w:r>
          </w:p>
        </w:tc>
        <w:tc>
          <w:tcPr>
            <w:tcW w:w="5184" w:type="dxa"/>
            <w:shd w:val="clear" w:color="auto" w:fill="FFFFFF"/>
          </w:tcPr>
          <w:p w:rsidR="00651E78" w:rsidRDefault="00000000">
            <w:r>
              <w:rPr>
                <w:sz w:val="18"/>
              </w:rPr>
              <w:t>Added persistent ⚠ overlay unavailable chip in KG panel</w:t>
            </w:r>
          </w:p>
        </w:tc>
      </w:tr>
      <w:tr w:rsidR="00651E78">
        <w:tc>
          <w:tcPr>
            <w:tcW w:w="4464" w:type="dxa"/>
            <w:shd w:val="clear" w:color="auto" w:fill="F0F9FF"/>
          </w:tcPr>
          <w:p w:rsidR="00651E78" w:rsidRDefault="00000000">
            <w:r>
              <w:rPr>
                <w:sz w:val="18"/>
              </w:rPr>
              <w:t>No server-side study log backup</w:t>
            </w:r>
          </w:p>
        </w:tc>
        <w:tc>
          <w:tcPr>
            <w:tcW w:w="5184" w:type="dxa"/>
            <w:shd w:val="clear" w:color="auto" w:fill="F0F9FF"/>
          </w:tcPr>
          <w:p w:rsidR="00651E78" w:rsidRDefault="00000000">
            <w:r>
              <w:rPr>
                <w:sz w:val="18"/>
              </w:rPr>
              <w:t>Added POST /api/study/log endpoint writing to JSONL files</w:t>
            </w:r>
          </w:p>
        </w:tc>
      </w:tr>
      <w:tr w:rsidR="00651E78">
        <w:tc>
          <w:tcPr>
            <w:tcW w:w="4464" w:type="dxa"/>
            <w:shd w:val="clear" w:color="auto" w:fill="FFFFFF"/>
          </w:tcPr>
          <w:p w:rsidR="00651E78" w:rsidRDefault="00000000">
            <w:r>
              <w:rPr>
                <w:sz w:val="18"/>
              </w:rPr>
              <w:t>No health visibility for study facilitator</w:t>
            </w:r>
          </w:p>
        </w:tc>
        <w:tc>
          <w:tcPr>
            <w:tcW w:w="5184" w:type="dxa"/>
            <w:shd w:val="clear" w:color="auto" w:fill="FFFFFF"/>
          </w:tcPr>
          <w:p w:rsidR="00651E78" w:rsidRDefault="00000000">
            <w:r>
              <w:rPr>
                <w:sz w:val="18"/>
              </w:rPr>
              <w:t>Added GET /api/study/health + frontend warning banner</w:t>
            </w:r>
          </w:p>
        </w:tc>
      </w:tr>
    </w:tbl>
    <w:p w:rsidR="00651E78" w:rsidRDefault="00651E78"/>
    <w:p w:rsidR="00651E78" w:rsidRDefault="00000000">
      <w:pPr>
        <w:pStyle w:val="Heading1"/>
      </w:pPr>
      <w:bookmarkStart w:id="31" w:name="_Toc226972777"/>
      <w:r>
        <w:t>10. File Structure</w:t>
      </w:r>
      <w:bookmarkEnd w:id="31"/>
    </w:p>
    <w:p w:rsidR="00651E78" w:rsidRDefault="00000000">
      <w:pPr>
        <w:spacing w:after="120"/>
      </w:pPr>
      <w:r>
        <w:t>The repository is organised as a monorepo with three packages, each corresponding to one tier of the architecture:</w:t>
      </w:r>
    </w:p>
    <w:tbl>
      <w:tblPr>
        <w:tblStyle w:val="TableGrid"/>
        <w:tblW w:w="0" w:type="auto"/>
        <w:tblLook w:val="04A0" w:firstRow="1" w:lastRow="0" w:firstColumn="1" w:lastColumn="0" w:noHBand="0" w:noVBand="1"/>
      </w:tblPr>
      <w:tblGrid>
        <w:gridCol w:w="4397"/>
        <w:gridCol w:w="4941"/>
      </w:tblGrid>
      <w:tr w:rsidR="00651E78">
        <w:tc>
          <w:tcPr>
            <w:tcW w:w="4464" w:type="dxa"/>
            <w:shd w:val="clear" w:color="auto" w:fill="1E40AF"/>
          </w:tcPr>
          <w:p w:rsidR="00651E78" w:rsidRDefault="00000000">
            <w:r>
              <w:rPr>
                <w:b/>
                <w:color w:val="FFFFFF"/>
              </w:rPr>
              <w:t>File / Folder</w:t>
            </w:r>
          </w:p>
        </w:tc>
        <w:tc>
          <w:tcPr>
            <w:tcW w:w="5184" w:type="dxa"/>
            <w:shd w:val="clear" w:color="auto" w:fill="1E40AF"/>
          </w:tcPr>
          <w:p w:rsidR="00651E78" w:rsidRDefault="00000000">
            <w:r>
              <w:rPr>
                <w:b/>
                <w:color w:val="FFFFFF"/>
              </w:rPr>
              <w:t>Purpose</w:t>
            </w:r>
          </w:p>
        </w:tc>
      </w:tr>
      <w:tr w:rsidR="00651E78">
        <w:tc>
          <w:tcPr>
            <w:tcW w:w="4464" w:type="dxa"/>
            <w:shd w:val="clear" w:color="auto" w:fill="F0F9FF"/>
          </w:tcPr>
          <w:p w:rsidR="00651E78" w:rsidRDefault="00000000">
            <w:r>
              <w:rPr>
                <w:sz w:val="18"/>
              </w:rPr>
              <w:t>packages/concept-aware/</w:t>
            </w:r>
          </w:p>
        </w:tc>
        <w:tc>
          <w:tcPr>
            <w:tcW w:w="5184" w:type="dxa"/>
            <w:shd w:val="clear" w:color="auto" w:fill="F0F9FF"/>
          </w:tcPr>
          <w:p w:rsidR="00651E78" w:rsidRDefault="00000000">
            <w:r>
              <w:rPr>
                <w:sz w:val="18"/>
              </w:rPr>
              <w:t>Python pipeline, KG generation, evaluation results</w:t>
            </w:r>
          </w:p>
        </w:tc>
      </w:tr>
      <w:tr w:rsidR="00651E78">
        <w:tc>
          <w:tcPr>
            <w:tcW w:w="4464" w:type="dxa"/>
            <w:shd w:val="clear" w:color="auto" w:fill="FFFFFF"/>
          </w:tcPr>
          <w:p w:rsidR="00651E78" w:rsidRDefault="00000000">
            <w:r>
              <w:rPr>
                <w:sz w:val="18"/>
              </w:rPr>
              <w:t xml:space="preserve">  data/*_eval_results.json</w:t>
            </w:r>
          </w:p>
        </w:tc>
        <w:tc>
          <w:tcPr>
            <w:tcW w:w="5184" w:type="dxa"/>
            <w:shd w:val="clear" w:color="auto" w:fill="FFFFFF"/>
          </w:tcPr>
          <w:p w:rsidR="00651E78" w:rsidRDefault="00000000">
            <w:r>
              <w:rPr>
                <w:sz w:val="18"/>
              </w:rPr>
              <w:t>Pre-computed grading results for each dataset</w:t>
            </w:r>
          </w:p>
        </w:tc>
      </w:tr>
      <w:tr w:rsidR="00651E78">
        <w:tc>
          <w:tcPr>
            <w:tcW w:w="4464" w:type="dxa"/>
            <w:shd w:val="clear" w:color="auto" w:fill="F0F9FF"/>
          </w:tcPr>
          <w:p w:rsidR="00651E78" w:rsidRDefault="00000000">
            <w:r>
              <w:rPr>
                <w:sz w:val="18"/>
              </w:rPr>
              <w:t xml:space="preserve">  data/*_auto_kg.json</w:t>
            </w:r>
          </w:p>
        </w:tc>
        <w:tc>
          <w:tcPr>
            <w:tcW w:w="5184" w:type="dxa"/>
            <w:shd w:val="clear" w:color="auto" w:fill="F0F9FF"/>
          </w:tcPr>
          <w:p w:rsidR="00651E78" w:rsidRDefault="00000000">
            <w:r>
              <w:rPr>
                <w:sz w:val="18"/>
              </w:rPr>
              <w:t>Auto-generated Knowledge Graphs per dataset</w:t>
            </w:r>
          </w:p>
        </w:tc>
      </w:tr>
      <w:tr w:rsidR="00651E78">
        <w:tc>
          <w:tcPr>
            <w:tcW w:w="4464" w:type="dxa"/>
            <w:shd w:val="clear" w:color="auto" w:fill="FFFFFF"/>
          </w:tcPr>
          <w:p w:rsidR="00651E78" w:rsidRDefault="00000000">
            <w:r>
              <w:rPr>
                <w:sz w:val="18"/>
              </w:rPr>
              <w:t xml:space="preserve">  data/study_logs/*.jsonl</w:t>
            </w:r>
          </w:p>
        </w:tc>
        <w:tc>
          <w:tcPr>
            <w:tcW w:w="5184" w:type="dxa"/>
            <w:shd w:val="clear" w:color="auto" w:fill="FFFFFF"/>
          </w:tcPr>
          <w:p w:rsidR="00651E78" w:rsidRDefault="00000000">
            <w:r>
              <w:rPr>
                <w:sz w:val="18"/>
              </w:rPr>
              <w:t>Server-side study event logs (one file per session)</w:t>
            </w:r>
          </w:p>
        </w:tc>
      </w:tr>
      <w:tr w:rsidR="00651E78">
        <w:tc>
          <w:tcPr>
            <w:tcW w:w="4464" w:type="dxa"/>
            <w:shd w:val="clear" w:color="auto" w:fill="F0F9FF"/>
          </w:tcPr>
          <w:p w:rsidR="00651E78" w:rsidRDefault="00000000">
            <w:r>
              <w:rPr>
                <w:sz w:val="18"/>
              </w:rPr>
              <w:t>packages/backend/src/visualization/</w:t>
            </w:r>
          </w:p>
        </w:tc>
        <w:tc>
          <w:tcPr>
            <w:tcW w:w="5184" w:type="dxa"/>
            <w:shd w:val="clear" w:color="auto" w:fill="F0F9FF"/>
          </w:tcPr>
          <w:p w:rsidR="00651E78" w:rsidRDefault="00000000">
            <w:r>
              <w:rPr>
                <w:sz w:val="18"/>
              </w:rPr>
              <w:t>NestJS module: REST endpoints for datasets and KG</w:t>
            </w:r>
          </w:p>
        </w:tc>
      </w:tr>
      <w:tr w:rsidR="00651E78">
        <w:tc>
          <w:tcPr>
            <w:tcW w:w="4464" w:type="dxa"/>
            <w:shd w:val="clear" w:color="auto" w:fill="FFFFFF"/>
          </w:tcPr>
          <w:p w:rsidR="00651E78" w:rsidRDefault="00000000">
            <w:r>
              <w:rPr>
                <w:sz w:val="18"/>
              </w:rPr>
              <w:t xml:space="preserve">  visualization.controller.ts</w:t>
            </w:r>
          </w:p>
        </w:tc>
        <w:tc>
          <w:tcPr>
            <w:tcW w:w="5184" w:type="dxa"/>
            <w:shd w:val="clear" w:color="auto" w:fill="FFFFFF"/>
          </w:tcPr>
          <w:p w:rsidR="00651E78" w:rsidRDefault="00000000">
            <w:r>
              <w:rPr>
                <w:sz w:val="18"/>
              </w:rPr>
              <w:t>Route definitions (7 GET endpoints)</w:t>
            </w:r>
          </w:p>
        </w:tc>
      </w:tr>
      <w:tr w:rsidR="00651E78">
        <w:tc>
          <w:tcPr>
            <w:tcW w:w="4464" w:type="dxa"/>
            <w:shd w:val="clear" w:color="auto" w:fill="F0F9FF"/>
          </w:tcPr>
          <w:p w:rsidR="00651E78" w:rsidRDefault="00000000">
            <w:r>
              <w:rPr>
                <w:sz w:val="18"/>
              </w:rPr>
              <w:t xml:space="preserve">  visualization.service.ts</w:t>
            </w:r>
          </w:p>
        </w:tc>
        <w:tc>
          <w:tcPr>
            <w:tcW w:w="5184" w:type="dxa"/>
            <w:shd w:val="clear" w:color="auto" w:fill="F0F9FF"/>
          </w:tcPr>
          <w:p w:rsidR="00651E78" w:rsidRDefault="00000000">
            <w:r>
              <w:rPr>
                <w:sz w:val="18"/>
              </w:rPr>
              <w:t>File I/O, caching, data transformation logic</w:t>
            </w:r>
          </w:p>
        </w:tc>
      </w:tr>
      <w:tr w:rsidR="00651E78">
        <w:tc>
          <w:tcPr>
            <w:tcW w:w="4464" w:type="dxa"/>
            <w:shd w:val="clear" w:color="auto" w:fill="FFFFFF"/>
          </w:tcPr>
          <w:p w:rsidR="00651E78" w:rsidRDefault="00000000">
            <w:r>
              <w:rPr>
                <w:sz w:val="18"/>
              </w:rPr>
              <w:t xml:space="preserve">  visualization.types.ts</w:t>
            </w:r>
          </w:p>
        </w:tc>
        <w:tc>
          <w:tcPr>
            <w:tcW w:w="5184" w:type="dxa"/>
            <w:shd w:val="clear" w:color="auto" w:fill="FFFFFF"/>
          </w:tcPr>
          <w:p w:rsidR="00651E78" w:rsidRDefault="00000000">
            <w:r>
              <w:rPr>
                <w:sz w:val="18"/>
              </w:rPr>
              <w:t>TypeScript interfaces shared between layers</w:t>
            </w:r>
          </w:p>
        </w:tc>
      </w:tr>
      <w:tr w:rsidR="00651E78">
        <w:tc>
          <w:tcPr>
            <w:tcW w:w="4464" w:type="dxa"/>
            <w:shd w:val="clear" w:color="auto" w:fill="F0F9FF"/>
          </w:tcPr>
          <w:p w:rsidR="00651E78" w:rsidRDefault="00000000">
            <w:r>
              <w:rPr>
                <w:sz w:val="18"/>
              </w:rPr>
              <w:t>packages/backend/src/study/</w:t>
            </w:r>
          </w:p>
        </w:tc>
        <w:tc>
          <w:tcPr>
            <w:tcW w:w="5184" w:type="dxa"/>
            <w:shd w:val="clear" w:color="auto" w:fill="F0F9FF"/>
          </w:tcPr>
          <w:p w:rsidR="00651E78" w:rsidRDefault="00000000">
            <w:r>
              <w:rPr>
                <w:sz w:val="18"/>
              </w:rPr>
              <w:t>NestJS module: study logging and health</w:t>
            </w:r>
          </w:p>
        </w:tc>
      </w:tr>
      <w:tr w:rsidR="00651E78">
        <w:tc>
          <w:tcPr>
            <w:tcW w:w="4464" w:type="dxa"/>
            <w:shd w:val="clear" w:color="auto" w:fill="FFFFFF"/>
          </w:tcPr>
          <w:p w:rsidR="00651E78" w:rsidRDefault="00000000">
            <w:r>
              <w:rPr>
                <w:sz w:val="18"/>
              </w:rPr>
              <w:t xml:space="preserve">  study.controller.ts</w:t>
            </w:r>
          </w:p>
        </w:tc>
        <w:tc>
          <w:tcPr>
            <w:tcW w:w="5184" w:type="dxa"/>
            <w:shd w:val="clear" w:color="auto" w:fill="FFFFFF"/>
          </w:tcPr>
          <w:p w:rsidR="00651E78" w:rsidRDefault="00000000">
            <w:r>
              <w:rPr>
                <w:sz w:val="18"/>
              </w:rPr>
              <w:t>POST /api/study/log · GET /api/study/health</w:t>
            </w:r>
          </w:p>
        </w:tc>
      </w:tr>
      <w:tr w:rsidR="00651E78">
        <w:tc>
          <w:tcPr>
            <w:tcW w:w="4464" w:type="dxa"/>
            <w:shd w:val="clear" w:color="auto" w:fill="F0F9FF"/>
          </w:tcPr>
          <w:p w:rsidR="00651E78" w:rsidRDefault="00000000">
            <w:r>
              <w:rPr>
                <w:sz w:val="18"/>
              </w:rPr>
              <w:t xml:space="preserve">  study.service.ts</w:t>
            </w:r>
          </w:p>
        </w:tc>
        <w:tc>
          <w:tcPr>
            <w:tcW w:w="5184" w:type="dxa"/>
            <w:shd w:val="clear" w:color="auto" w:fill="F0F9FF"/>
          </w:tcPr>
          <w:p w:rsidR="00651E78" w:rsidRDefault="00000000">
            <w:r>
              <w:rPr>
                <w:sz w:val="18"/>
              </w:rPr>
              <w:t>JSONL file writing logic</w:t>
            </w:r>
          </w:p>
        </w:tc>
      </w:tr>
      <w:tr w:rsidR="00651E78">
        <w:tc>
          <w:tcPr>
            <w:tcW w:w="4464" w:type="dxa"/>
            <w:shd w:val="clear" w:color="auto" w:fill="FFFFFF"/>
          </w:tcPr>
          <w:p w:rsidR="00651E78" w:rsidRDefault="00000000">
            <w:r>
              <w:rPr>
                <w:sz w:val="18"/>
              </w:rPr>
              <w:t>packages/frontend/src/contexts/</w:t>
            </w:r>
          </w:p>
        </w:tc>
        <w:tc>
          <w:tcPr>
            <w:tcW w:w="5184" w:type="dxa"/>
            <w:shd w:val="clear" w:color="auto" w:fill="FFFFFF"/>
          </w:tcPr>
          <w:p w:rsidR="00651E78" w:rsidRDefault="00000000">
            <w:r>
              <w:rPr>
                <w:sz w:val="18"/>
              </w:rPr>
              <w:t>React shared state</w:t>
            </w:r>
          </w:p>
        </w:tc>
      </w:tr>
      <w:tr w:rsidR="00651E78">
        <w:tc>
          <w:tcPr>
            <w:tcW w:w="4464" w:type="dxa"/>
            <w:shd w:val="clear" w:color="auto" w:fill="F0F9FF"/>
          </w:tcPr>
          <w:p w:rsidR="00651E78" w:rsidRDefault="00000000">
            <w:r>
              <w:rPr>
                <w:sz w:val="18"/>
              </w:rPr>
              <w:t xml:space="preserve">  DashboardContext.tsx</w:t>
            </w:r>
          </w:p>
        </w:tc>
        <w:tc>
          <w:tcPr>
            <w:tcW w:w="5184" w:type="dxa"/>
            <w:shd w:val="clear" w:color="auto" w:fill="F0F9FF"/>
          </w:tcPr>
          <w:p w:rsidR="00651E78" w:rsidRDefault="00000000">
            <w:r>
              <w:rPr>
                <w:sz w:val="18"/>
              </w:rPr>
              <w:t>useReducer state machine for all CMV selections</w:t>
            </w:r>
          </w:p>
        </w:tc>
      </w:tr>
      <w:tr w:rsidR="00651E78">
        <w:tc>
          <w:tcPr>
            <w:tcW w:w="4464" w:type="dxa"/>
            <w:shd w:val="clear" w:color="auto" w:fill="FFFFFF"/>
          </w:tcPr>
          <w:p w:rsidR="00651E78" w:rsidRDefault="00000000">
            <w:r>
              <w:rPr>
                <w:sz w:val="18"/>
              </w:rPr>
              <w:t>packages/frontend/src/components/charts/</w:t>
            </w:r>
          </w:p>
        </w:tc>
        <w:tc>
          <w:tcPr>
            <w:tcW w:w="5184" w:type="dxa"/>
            <w:shd w:val="clear" w:color="auto" w:fill="FFFFFF"/>
          </w:tcPr>
          <w:p w:rsidR="00651E78" w:rsidRDefault="00000000">
            <w:r>
              <w:rPr>
                <w:sz w:val="18"/>
              </w:rPr>
              <w:t>7 chart components</w:t>
            </w:r>
          </w:p>
        </w:tc>
      </w:tr>
      <w:tr w:rsidR="00651E78">
        <w:tc>
          <w:tcPr>
            <w:tcW w:w="4464" w:type="dxa"/>
            <w:shd w:val="clear" w:color="auto" w:fill="F0F9FF"/>
          </w:tcPr>
          <w:p w:rsidR="00651E78" w:rsidRDefault="00000000">
            <w:r>
              <w:rPr>
                <w:sz w:val="18"/>
              </w:rPr>
              <w:t xml:space="preserve">  MisconceptionHeatmap.tsx</w:t>
            </w:r>
          </w:p>
        </w:tc>
        <w:tc>
          <w:tcPr>
            <w:tcW w:w="5184" w:type="dxa"/>
            <w:shd w:val="clear" w:color="auto" w:fill="F0F9FF"/>
          </w:tcPr>
          <w:p w:rsidR="00651E78" w:rsidRDefault="00000000">
            <w:r>
              <w:rPr>
                <w:sz w:val="18"/>
              </w:rPr>
              <w:t>Heatmap grid component</w:t>
            </w:r>
          </w:p>
        </w:tc>
      </w:tr>
      <w:tr w:rsidR="00651E78">
        <w:tc>
          <w:tcPr>
            <w:tcW w:w="4464" w:type="dxa"/>
            <w:shd w:val="clear" w:color="auto" w:fill="FFFFFF"/>
          </w:tcPr>
          <w:p w:rsidR="00651E78" w:rsidRDefault="00000000">
            <w:r>
              <w:rPr>
                <w:sz w:val="18"/>
              </w:rPr>
              <w:t xml:space="preserve">  StudentAnswerPanel.tsx</w:t>
            </w:r>
          </w:p>
        </w:tc>
        <w:tc>
          <w:tcPr>
            <w:tcW w:w="5184" w:type="dxa"/>
            <w:shd w:val="clear" w:color="auto" w:fill="FFFFFF"/>
          </w:tcPr>
          <w:p w:rsidR="00651E78" w:rsidRDefault="00000000">
            <w:r>
              <w:rPr>
                <w:sz w:val="18"/>
              </w:rPr>
              <w:t>Master-detail student list + detail pane</w:t>
            </w:r>
          </w:p>
        </w:tc>
      </w:tr>
      <w:tr w:rsidR="00651E78">
        <w:tc>
          <w:tcPr>
            <w:tcW w:w="4464" w:type="dxa"/>
            <w:shd w:val="clear" w:color="auto" w:fill="F0F9FF"/>
          </w:tcPr>
          <w:p w:rsidR="00651E78" w:rsidRDefault="00000000">
            <w:r>
              <w:rPr>
                <w:sz w:val="18"/>
              </w:rPr>
              <w:t xml:space="preserve">  StudentRadarChart.tsx</w:t>
            </w:r>
          </w:p>
        </w:tc>
        <w:tc>
          <w:tcPr>
            <w:tcW w:w="5184" w:type="dxa"/>
            <w:shd w:val="clear" w:color="auto" w:fill="F0F9FF"/>
          </w:tcPr>
          <w:p w:rsidR="00651E78" w:rsidRDefault="00000000">
            <w:r>
              <w:rPr>
                <w:sz w:val="18"/>
              </w:rPr>
              <w:t>Quartile radar chart with filter chips</w:t>
            </w:r>
          </w:p>
        </w:tc>
      </w:tr>
      <w:tr w:rsidR="00651E78">
        <w:tc>
          <w:tcPr>
            <w:tcW w:w="4464" w:type="dxa"/>
            <w:shd w:val="clear" w:color="auto" w:fill="FFFFFF"/>
          </w:tcPr>
          <w:p w:rsidR="00651E78" w:rsidRDefault="00000000">
            <w:r>
              <w:rPr>
                <w:sz w:val="18"/>
              </w:rPr>
              <w:t xml:space="preserve">  ConceptKGPanel.tsx</w:t>
            </w:r>
          </w:p>
        </w:tc>
        <w:tc>
          <w:tcPr>
            <w:tcW w:w="5184" w:type="dxa"/>
            <w:shd w:val="clear" w:color="auto" w:fill="FFFFFF"/>
          </w:tcPr>
          <w:p w:rsidR="00651E78" w:rsidRDefault="00000000">
            <w:r>
              <w:rPr>
                <w:sz w:val="18"/>
              </w:rPr>
              <w:t>SVG ego-graph with drag, hover, and student overlay</w:t>
            </w:r>
          </w:p>
        </w:tc>
      </w:tr>
      <w:tr w:rsidR="00651E78">
        <w:tc>
          <w:tcPr>
            <w:tcW w:w="4464" w:type="dxa"/>
            <w:shd w:val="clear" w:color="auto" w:fill="F0F9FF"/>
          </w:tcPr>
          <w:p w:rsidR="00651E78" w:rsidRDefault="00000000">
            <w:r>
              <w:rPr>
                <w:sz w:val="18"/>
              </w:rPr>
              <w:t xml:space="preserve">  ScoreSamplesTable.tsx</w:t>
            </w:r>
          </w:p>
        </w:tc>
        <w:tc>
          <w:tcPr>
            <w:tcW w:w="5184" w:type="dxa"/>
            <w:shd w:val="clear" w:color="auto" w:fill="F0F9FF"/>
          </w:tcPr>
          <w:p w:rsidR="00651E78" w:rsidRDefault="00000000">
            <w:r>
              <w:rPr>
                <w:sz w:val="18"/>
              </w:rPr>
              <w:t>Expandable score table with XAI concept chips</w:t>
            </w:r>
          </w:p>
        </w:tc>
      </w:tr>
      <w:tr w:rsidR="00651E78">
        <w:tc>
          <w:tcPr>
            <w:tcW w:w="4464" w:type="dxa"/>
            <w:shd w:val="clear" w:color="auto" w:fill="FFFFFF"/>
          </w:tcPr>
          <w:p w:rsidR="00651E78" w:rsidRDefault="00000000">
            <w:r>
              <w:rPr>
                <w:sz w:val="18"/>
              </w:rPr>
              <w:t xml:space="preserve">  CrossDatasetComparisonChart.tsx</w:t>
            </w:r>
          </w:p>
        </w:tc>
        <w:tc>
          <w:tcPr>
            <w:tcW w:w="5184" w:type="dxa"/>
            <w:shd w:val="clear" w:color="auto" w:fill="FFFFFF"/>
          </w:tcPr>
          <w:p w:rsidR="00651E78" w:rsidRDefault="00000000">
            <w:r>
              <w:rPr>
                <w:sz w:val="18"/>
              </w:rPr>
              <w:t>SVG slopegraph with domain brackets</w:t>
            </w:r>
          </w:p>
        </w:tc>
      </w:tr>
      <w:tr w:rsidR="00651E78">
        <w:tc>
          <w:tcPr>
            <w:tcW w:w="4464" w:type="dxa"/>
            <w:shd w:val="clear" w:color="auto" w:fill="F0F9FF"/>
          </w:tcPr>
          <w:p w:rsidR="00651E78" w:rsidRDefault="00000000">
            <w:r>
              <w:rPr>
                <w:sz w:val="18"/>
              </w:rPr>
              <w:t>packages/frontend/src/pages/</w:t>
            </w:r>
          </w:p>
        </w:tc>
        <w:tc>
          <w:tcPr>
            <w:tcW w:w="5184" w:type="dxa"/>
            <w:shd w:val="clear" w:color="auto" w:fill="F0F9FF"/>
          </w:tcPr>
          <w:p w:rsidR="00651E78" w:rsidRDefault="00000000">
            <w:r>
              <w:rPr>
                <w:sz w:val="18"/>
              </w:rPr>
              <w:t>Top-level pages</w:t>
            </w:r>
          </w:p>
        </w:tc>
      </w:tr>
      <w:tr w:rsidR="00651E78">
        <w:tc>
          <w:tcPr>
            <w:tcW w:w="4464" w:type="dxa"/>
            <w:shd w:val="clear" w:color="auto" w:fill="FFFFFF"/>
          </w:tcPr>
          <w:p w:rsidR="00651E78" w:rsidRDefault="00000000">
            <w:r>
              <w:rPr>
                <w:sz w:val="18"/>
              </w:rPr>
              <w:t xml:space="preserve">  InstructorDashboard.tsx</w:t>
            </w:r>
          </w:p>
        </w:tc>
        <w:tc>
          <w:tcPr>
            <w:tcW w:w="5184" w:type="dxa"/>
            <w:shd w:val="clear" w:color="auto" w:fill="FFFFFF"/>
          </w:tcPr>
          <w:p w:rsidR="00651E78" w:rsidRDefault="00000000">
            <w:r>
              <w:rPr>
                <w:sz w:val="18"/>
              </w:rPr>
              <w:t>Main layout, condition gating, study task panel</w:t>
            </w:r>
          </w:p>
        </w:tc>
      </w:tr>
      <w:tr w:rsidR="00651E78">
        <w:tc>
          <w:tcPr>
            <w:tcW w:w="4464" w:type="dxa"/>
            <w:shd w:val="clear" w:color="auto" w:fill="F0F9FF"/>
          </w:tcPr>
          <w:p w:rsidR="00651E78" w:rsidRDefault="00000000">
            <w:r>
              <w:rPr>
                <w:sz w:val="18"/>
              </w:rPr>
              <w:t>packages/frontend/src/utils/</w:t>
            </w:r>
          </w:p>
        </w:tc>
        <w:tc>
          <w:tcPr>
            <w:tcW w:w="5184" w:type="dxa"/>
            <w:shd w:val="clear" w:color="auto" w:fill="F0F9FF"/>
          </w:tcPr>
          <w:p w:rsidR="00651E78" w:rsidRDefault="00000000">
            <w:r>
              <w:rPr>
                <w:sz w:val="18"/>
              </w:rPr>
              <w:t>Utilities</w:t>
            </w:r>
          </w:p>
        </w:tc>
      </w:tr>
      <w:tr w:rsidR="00651E78">
        <w:tc>
          <w:tcPr>
            <w:tcW w:w="4464" w:type="dxa"/>
            <w:shd w:val="clear" w:color="auto" w:fill="FFFFFF"/>
          </w:tcPr>
          <w:p w:rsidR="00651E78" w:rsidRDefault="00000000">
            <w:r>
              <w:rPr>
                <w:sz w:val="18"/>
              </w:rPr>
              <w:t xml:space="preserve">  studyLogger.ts</w:t>
            </w:r>
          </w:p>
        </w:tc>
        <w:tc>
          <w:tcPr>
            <w:tcW w:w="5184" w:type="dxa"/>
            <w:shd w:val="clear" w:color="auto" w:fill="FFFFFF"/>
          </w:tcPr>
          <w:p w:rsidR="00651E78" w:rsidRDefault="00000000">
            <w:r>
              <w:rPr>
                <w:sz w:val="18"/>
              </w:rPr>
              <w:t>Event logging to localStorage + server backup</w:t>
            </w:r>
          </w:p>
        </w:tc>
      </w:tr>
    </w:tbl>
    <w:p w:rsidR="00651E78" w:rsidRDefault="00651E78"/>
    <w:p w:rsidR="00651E78" w:rsidRDefault="00000000">
      <w:pPr>
        <w:pStyle w:val="Heading1"/>
      </w:pPr>
      <w:bookmarkStart w:id="32" w:name="_Toc226972778"/>
      <w:r>
        <w:t>11. How to Run the System</w:t>
      </w:r>
      <w:bookmarkEnd w:id="32"/>
    </w:p>
    <w:p w:rsidR="00651E78" w:rsidRDefault="00000000">
      <w:pPr>
        <w:spacing w:after="120"/>
      </w:pPr>
      <w:r>
        <w:t>Prerequisites: Node.js 18+, Python 3.12, Yarn</w:t>
      </w:r>
    </w:p>
    <w:p w:rsidR="00651E78" w:rsidRDefault="00000000">
      <w:pPr>
        <w:pStyle w:val="Heading2"/>
      </w:pPr>
      <w:bookmarkStart w:id="33" w:name="_Toc226972779"/>
      <w:r>
        <w:t>Start the Backend</w:t>
      </w:r>
      <w:bookmarkEnd w:id="33"/>
    </w:p>
    <w:p w:rsidR="00651E78" w:rsidRDefault="00000000">
      <w:r>
        <w:rPr>
          <w:rFonts w:ascii="Courier New" w:hAnsi="Courier New"/>
          <w:sz w:val="18"/>
        </w:rPr>
        <w:t>cd packages/backend</w:t>
      </w:r>
      <w:r>
        <w:rPr>
          <w:rFonts w:ascii="Courier New" w:hAnsi="Courier New"/>
          <w:sz w:val="18"/>
        </w:rPr>
        <w:br/>
        <w:t>node_modules/.bin/nest start</w:t>
      </w:r>
      <w:r>
        <w:rPr>
          <w:rFonts w:ascii="Courier New" w:hAnsi="Courier New"/>
          <w:sz w:val="18"/>
        </w:rPr>
        <w:br/>
        <w:t># API available at http://localhost:5001</w:t>
      </w:r>
    </w:p>
    <w:p w:rsidR="00651E78" w:rsidRDefault="00000000">
      <w:pPr>
        <w:pStyle w:val="Heading2"/>
      </w:pPr>
      <w:bookmarkStart w:id="34" w:name="_Toc226972780"/>
      <w:r>
        <w:lastRenderedPageBreak/>
        <w:t>Start the Frontend</w:t>
      </w:r>
      <w:bookmarkEnd w:id="34"/>
    </w:p>
    <w:p w:rsidR="00651E78" w:rsidRDefault="00000000">
      <w:r>
        <w:rPr>
          <w:rFonts w:ascii="Courier New" w:hAnsi="Courier New"/>
          <w:sz w:val="18"/>
        </w:rPr>
        <w:t>cd packages/frontend</w:t>
      </w:r>
      <w:r>
        <w:rPr>
          <w:rFonts w:ascii="Courier New" w:hAnsi="Courier New"/>
          <w:sz w:val="18"/>
        </w:rPr>
        <w:br/>
        <w:t>yarn dev</w:t>
      </w:r>
      <w:r>
        <w:rPr>
          <w:rFonts w:ascii="Courier New" w:hAnsi="Courier New"/>
          <w:sz w:val="18"/>
        </w:rPr>
        <w:br/>
        <w:t># Dashboard available at http://localhost:5173</w:t>
      </w:r>
    </w:p>
    <w:p w:rsidR="00651E78" w:rsidRDefault="00000000">
      <w:pPr>
        <w:pStyle w:val="Heading2"/>
      </w:pPr>
      <w:bookmarkStart w:id="35" w:name="_Toc226972781"/>
      <w:r>
        <w:t>Dashboard URLs</w:t>
      </w:r>
      <w:bookmarkEnd w:id="35"/>
    </w:p>
    <w:tbl>
      <w:tblPr>
        <w:tblStyle w:val="TableGrid"/>
        <w:tblW w:w="0" w:type="auto"/>
        <w:tblLook w:val="04A0" w:firstRow="1" w:lastRow="0" w:firstColumn="1" w:lastColumn="0" w:noHBand="0" w:noVBand="1"/>
      </w:tblPr>
      <w:tblGrid>
        <w:gridCol w:w="4817"/>
        <w:gridCol w:w="4521"/>
      </w:tblGrid>
      <w:tr w:rsidR="00651E78">
        <w:tc>
          <w:tcPr>
            <w:tcW w:w="4896" w:type="dxa"/>
            <w:shd w:val="clear" w:color="auto" w:fill="374151"/>
          </w:tcPr>
          <w:p w:rsidR="00651E78" w:rsidRDefault="00000000">
            <w:r>
              <w:rPr>
                <w:b/>
                <w:color w:val="FFFFFF"/>
              </w:rPr>
              <w:t>URL</w:t>
            </w:r>
          </w:p>
        </w:tc>
        <w:tc>
          <w:tcPr>
            <w:tcW w:w="4752" w:type="dxa"/>
            <w:shd w:val="clear" w:color="auto" w:fill="374151"/>
          </w:tcPr>
          <w:p w:rsidR="00651E78" w:rsidRDefault="00000000">
            <w:r>
              <w:rPr>
                <w:b/>
                <w:color w:val="FFFFFF"/>
              </w:rPr>
              <w:t>What You See</w:t>
            </w:r>
          </w:p>
        </w:tc>
      </w:tr>
      <w:tr w:rsidR="00651E78">
        <w:tc>
          <w:tcPr>
            <w:tcW w:w="4896" w:type="dxa"/>
            <w:shd w:val="clear" w:color="auto" w:fill="F0F9FF"/>
          </w:tcPr>
          <w:p w:rsidR="00651E78" w:rsidRDefault="00000000">
            <w:r>
              <w:rPr>
                <w:sz w:val="18"/>
              </w:rPr>
              <w:t>http://localhost:5173/dashboard</w:t>
            </w:r>
          </w:p>
        </w:tc>
        <w:tc>
          <w:tcPr>
            <w:tcW w:w="4752" w:type="dxa"/>
            <w:shd w:val="clear" w:color="auto" w:fill="F0F9FF"/>
          </w:tcPr>
          <w:p w:rsidR="00651E78" w:rsidRDefault="00000000">
            <w:r>
              <w:rPr>
                <w:sz w:val="18"/>
              </w:rPr>
              <w:t>Full dashboard (default)</w:t>
            </w:r>
          </w:p>
        </w:tc>
      </w:tr>
      <w:tr w:rsidR="00651E78">
        <w:tc>
          <w:tcPr>
            <w:tcW w:w="4896" w:type="dxa"/>
            <w:shd w:val="clear" w:color="auto" w:fill="FFFFFF"/>
          </w:tcPr>
          <w:p w:rsidR="00651E78" w:rsidRDefault="00000000">
            <w:r>
              <w:rPr>
                <w:sz w:val="18"/>
              </w:rPr>
              <w:t>http://localhost:5173/dashboard?condition=A</w:t>
            </w:r>
          </w:p>
        </w:tc>
        <w:tc>
          <w:tcPr>
            <w:tcW w:w="4752" w:type="dxa"/>
            <w:shd w:val="clear" w:color="auto" w:fill="FFFFFF"/>
          </w:tcPr>
          <w:p w:rsidR="00651E78" w:rsidRDefault="00000000">
            <w:r>
              <w:rPr>
                <w:sz w:val="18"/>
              </w:rPr>
              <w:t>Control — metric cards only (no charts)</w:t>
            </w:r>
          </w:p>
        </w:tc>
      </w:tr>
      <w:tr w:rsidR="00651E78">
        <w:tc>
          <w:tcPr>
            <w:tcW w:w="4896" w:type="dxa"/>
            <w:shd w:val="clear" w:color="auto" w:fill="F0F9FF"/>
          </w:tcPr>
          <w:p w:rsidR="00651E78" w:rsidRDefault="00000000">
            <w:r>
              <w:rPr>
                <w:sz w:val="18"/>
              </w:rPr>
              <w:t>http://localhost:5173/dashboard?condition=B</w:t>
            </w:r>
          </w:p>
        </w:tc>
        <w:tc>
          <w:tcPr>
            <w:tcW w:w="4752" w:type="dxa"/>
            <w:shd w:val="clear" w:color="auto" w:fill="F0F9FF"/>
          </w:tcPr>
          <w:p w:rsidR="00651E78" w:rsidRDefault="00000000">
            <w:r>
              <w:rPr>
                <w:sz w:val="18"/>
              </w:rPr>
              <w:t>Treatment — full dashboard + study task panel</w:t>
            </w:r>
          </w:p>
        </w:tc>
      </w:tr>
      <w:tr w:rsidR="00651E78">
        <w:tc>
          <w:tcPr>
            <w:tcW w:w="4896" w:type="dxa"/>
            <w:shd w:val="clear" w:color="auto" w:fill="FFFFFF"/>
          </w:tcPr>
          <w:p w:rsidR="00651E78" w:rsidRDefault="00000000">
            <w:r>
              <w:rPr>
                <w:sz w:val="18"/>
              </w:rPr>
              <w:t>http://localhost:5001/api/study/health</w:t>
            </w:r>
          </w:p>
        </w:tc>
        <w:tc>
          <w:tcPr>
            <w:tcW w:w="4752" w:type="dxa"/>
            <w:shd w:val="clear" w:color="auto" w:fill="FFFFFF"/>
          </w:tcPr>
          <w:p w:rsidR="00651E78" w:rsidRDefault="00000000">
            <w:r>
              <w:rPr>
                <w:sz w:val="18"/>
              </w:rPr>
              <w:t>Backend health check (returns { status: "ok" })</w:t>
            </w:r>
          </w:p>
        </w:tc>
      </w:tr>
    </w:tbl>
    <w:p w:rsidR="00651E78" w:rsidRDefault="00651E78"/>
    <w:p w:rsidR="00651E78" w:rsidRDefault="00000000">
      <w:pPr>
        <w:pStyle w:val="Heading1"/>
      </w:pPr>
      <w:bookmarkStart w:id="36" w:name="_Toc226972782"/>
      <w:r>
        <w:t>12. Summary</w:t>
      </w:r>
      <w:bookmarkEnd w:id="36"/>
    </w:p>
    <w:p w:rsidR="00651E78" w:rsidRDefault="00000000">
      <w:pPr>
        <w:spacing w:after="120"/>
      </w:pPr>
      <w:r>
        <w:t>ConceptGrade is a three-tier research system that combines automated essay grading with an interactive visual dashboard for instructors. The grading pipeline uses a Knowledge Graph to ground its scoring in structured domain knowledge, achieving significant error reduction in technical subject areas (32.4% in Computer Science, 24.9% in Neural Networks).</w:t>
      </w:r>
    </w:p>
    <w:p w:rsidR="00651E78" w:rsidRDefault="00000000">
      <w:pPr>
        <w:spacing w:after="120"/>
      </w:pPr>
      <w:r>
        <w:t>The dashboard presents grading results through seven coordinated visual components that let instructors explore class-level patterns, drill down into individual students, verify automated scores using plain-language explanations, and build a richer understanding of where students are going wrong conceptually.</w:t>
      </w:r>
    </w:p>
    <w:p w:rsidR="00651E78" w:rsidRDefault="00000000">
      <w:pPr>
        <w:spacing w:after="120"/>
      </w:pPr>
      <w:r>
        <w:t>The system was developed through four rounds of structured design review, with each round driven by domain-expert feedback. A subsequent code-quality review addressed ten technical issues — covering performance, reliability, security, and study data integrity — resulting in a codebase that is robust and production-ready for a controlled user study.</w:t>
      </w:r>
    </w:p>
    <w:p w:rsidR="00651E78" w:rsidRDefault="00000000">
      <w:pPr>
        <w:pBdr>
          <w:left w:val="single" w:sz="18" w:space="4" w:color="1E40AF"/>
        </w:pBdr>
        <w:spacing w:before="80"/>
        <w:ind w:left="432" w:right="432"/>
      </w:pPr>
      <w:r>
        <w:rPr>
          <w:i/>
          <w:color w:val="1E40AF"/>
          <w:sz w:val="19"/>
        </w:rPr>
        <w:t>The ultimate goal of ConceptGrade is not to automate the instructor out of the loop. It is to give instructors a sharper lens — so they can spend less time reading every answer and more time helping the students who need them most.</w:t>
      </w:r>
    </w:p>
    <w:sectPr w:rsidR="00651E7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8033806">
    <w:abstractNumId w:val="8"/>
  </w:num>
  <w:num w:numId="2" w16cid:durableId="1444349105">
    <w:abstractNumId w:val="6"/>
  </w:num>
  <w:num w:numId="3" w16cid:durableId="786316336">
    <w:abstractNumId w:val="5"/>
  </w:num>
  <w:num w:numId="4" w16cid:durableId="401484374">
    <w:abstractNumId w:val="4"/>
  </w:num>
  <w:num w:numId="5" w16cid:durableId="484735982">
    <w:abstractNumId w:val="7"/>
  </w:num>
  <w:num w:numId="6" w16cid:durableId="739640122">
    <w:abstractNumId w:val="3"/>
  </w:num>
  <w:num w:numId="7" w16cid:durableId="1678575250">
    <w:abstractNumId w:val="2"/>
  </w:num>
  <w:num w:numId="8" w16cid:durableId="1444807825">
    <w:abstractNumId w:val="1"/>
  </w:num>
  <w:num w:numId="9" w16cid:durableId="1463503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E78"/>
    <w:rsid w:val="00AA1D8D"/>
    <w:rsid w:val="00B47730"/>
    <w:rsid w:val="00CB0664"/>
    <w:rsid w:val="00D97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5FD92"/>
  <w14:defaultImageDpi w14:val="300"/>
  <w15:docId w15:val="{F5694A4C-56AE-1648-827A-05E766826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977F4"/>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D977F4"/>
    <w:pPr>
      <w:spacing w:before="120" w:after="0"/>
      <w:ind w:left="220"/>
    </w:pPr>
    <w:rPr>
      <w:rFonts w:asciiTheme="minorHAnsi" w:hAnsiTheme="minorHAnsi"/>
      <w:b/>
      <w:bCs/>
    </w:rPr>
  </w:style>
  <w:style w:type="character" w:styleId="Hyperlink">
    <w:name w:val="Hyperlink"/>
    <w:basedOn w:val="DefaultParagraphFont"/>
    <w:uiPriority w:val="99"/>
    <w:unhideWhenUsed/>
    <w:rsid w:val="00D977F4"/>
    <w:rPr>
      <w:color w:val="0000FF" w:themeColor="hyperlink"/>
      <w:u w:val="single"/>
    </w:rPr>
  </w:style>
  <w:style w:type="paragraph" w:styleId="TOC3">
    <w:name w:val="toc 3"/>
    <w:basedOn w:val="Normal"/>
    <w:next w:val="Normal"/>
    <w:autoRedefine/>
    <w:uiPriority w:val="39"/>
    <w:semiHidden/>
    <w:unhideWhenUsed/>
    <w:rsid w:val="00D977F4"/>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D977F4"/>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D977F4"/>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D977F4"/>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D977F4"/>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D977F4"/>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D977F4"/>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4004</Words>
  <Characters>22827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Brahmaji Katragadda</cp:lastModifiedBy>
  <cp:revision>2</cp:revision>
  <dcterms:created xsi:type="dcterms:W3CDTF">2013-12-23T23:15:00Z</dcterms:created>
  <dcterms:modified xsi:type="dcterms:W3CDTF">2026-04-13T06:08:00Z</dcterms:modified>
  <cp:category/>
</cp:coreProperties>
</file>