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00"/>
        <w:jc w:val="center"/>
      </w:pPr>
      <w:r>
        <w:rPr>
          <w:rFonts w:ascii="Arial" w:cs="Arial" w:eastAsia="Arial" w:hAnsi="Arial"/>
          <w:b/>
          <w:bCs/>
          <w:color w:val="2563EB"/>
          <w:spacing w:val="400"/>
          <w:sz w:val="18"/>
          <w:szCs w:val="18"/>
        </w:rPr>
        <w:t xml:space="preserve">OPENCLAW</w:t>
      </w:r>
    </w:p>
    <w:p>
      <w:pPr>
        <w:spacing w:after="40"/>
        <w:jc w:val="center"/>
      </w:pPr>
      <w:r>
        <w:rPr>
          <w:rFonts w:ascii="Arial" w:cs="Arial" w:eastAsia="Arial" w:hAnsi="Arial"/>
          <w:b/>
          <w:bCs/>
          <w:color w:val="18181B"/>
          <w:sz w:val="52"/>
          <w:szCs w:val="52"/>
        </w:rPr>
        <w:t xml:space="preserve">AI Operations Platform</w:t>
      </w:r>
    </w:p>
    <w:p>
      <w:pPr>
        <w:spacing w:after="120"/>
        <w:jc w:val="center"/>
      </w:pPr>
      <w:r>
        <w:rPr>
          <w:rFonts w:ascii="Arial" w:cs="Arial" w:eastAsia="Arial" w:hAnsi="Arial"/>
          <w:color w:val="65635D"/>
          <w:sz w:val="26"/>
          <w:szCs w:val="26"/>
        </w:rPr>
        <w:t xml:space="preserve">The Definitive Architecture &amp; Implementation Plan</w:t>
      </w:r>
    </w:p>
    <w:p>
      <w:pPr>
        <w:pBdr>
          <w:bottom w:val="single" w:color="2563EB" w:sz="2" w:space="1"/>
        </w:pBdr>
        <w:spacing w:after="200"/>
      </w:pPr>
    </w:p>
    <w:p>
      <w:pPr>
        <w:spacing w:before="160"/>
      </w:pPr>
    </w:p>
    <w:p>
      <w:pPr>
        <w:spacing w:after="60"/>
        <w:jc w:val="center"/>
      </w:pPr>
      <w:r>
        <w:rPr>
          <w:rFonts w:ascii="Arial" w:cs="Arial" w:eastAsia="Arial" w:hAnsi="Arial"/>
          <w:color w:val="A09B94"/>
          <w:sz w:val="21"/>
          <w:szCs w:val="21"/>
        </w:rPr>
        <w:t xml:space="preserve">Version 3.0 (Final)  ·  March 11, 2026</w:t>
      </w:r>
    </w:p>
    <w:p>
      <w:pPr>
        <w:spacing w:after="60"/>
        <w:jc w:val="center"/>
      </w:pPr>
      <w:r>
        <w:rPr>
          <w:rFonts w:ascii="Arial" w:cs="Arial" w:eastAsia="Arial" w:hAnsi="Arial"/>
          <w:color w:val="A09B94"/>
          <w:sz w:val="21"/>
          <w:szCs w:val="21"/>
        </w:rPr>
        <w:t xml:space="preserve">Prepared for Bobby Chen</w:t>
      </w:r>
    </w:p>
    <w:p>
      <w:pPr>
        <w:spacing w:before="120"/>
      </w:pPr>
    </w:p>
    <w:p>
      <w:pPr>
        <w:spacing w:after="40"/>
        <w:jc w:val="center"/>
      </w:pPr>
      <w:r>
        <w:rPr>
          <w:rFonts w:ascii="Arial" w:cs="Arial" w:eastAsia="Arial" w:hAnsi="Arial"/>
          <w:color w:val="A09B94"/>
          <w:sz w:val="19"/>
          <w:szCs w:val="19"/>
        </w:rPr>
        <w:t xml:space="preserve">10 Modules  ·  6 AI Models  ·  Zero GPU Dependency</w:t>
      </w:r>
    </w:p>
    <w:p>
      <w:pPr>
        <w:spacing w:after="40"/>
        <w:jc w:val="center"/>
      </w:pPr>
      <w:r>
        <w:rPr>
          <w:rFonts w:ascii="Arial" w:cs="Arial" w:eastAsia="Arial" w:hAnsi="Arial"/>
          <w:color w:val="A09B94"/>
          <w:sz w:val="19"/>
          <w:szCs w:val="19"/>
        </w:rPr>
        <w:t xml:space="preserve">Gemini Nano Banana + Veo 3.1  ·  Claude Sonnet  ·  Qwen 2.5</w:t>
      </w:r>
    </w:p>
    <w:p>
      <w:pPr>
        <w:spacing w:after="40"/>
        <w:jc w:val="center"/>
      </w:pPr>
      <w:r>
        <w:rPr>
          <w:rFonts w:ascii="Arial" w:cs="Arial" w:eastAsia="Arial" w:hAnsi="Arial"/>
          <w:color w:val="A09B94"/>
          <w:sz w:val="19"/>
          <w:szCs w:val="19"/>
        </w:rPr>
        <w:t xml:space="preserve">Built-in Creation Studio  ·  No ComfyUI  ·  No Local GPU Required</w:t>
      </w:r>
    </w:p>
    <w:p>
      <w:pPr>
        <w:spacing w:after="0"/>
        <w:jc w:val="center"/>
      </w:pPr>
      <w:r>
        <w:rPr>
          <w:rFonts w:ascii="Arial" w:cs="Arial" w:eastAsia="Arial" w:hAnsi="Arial"/>
          <w:color w:val="A09B94"/>
          <w:sz w:val="19"/>
          <w:szCs w:val="19"/>
        </w:rPr>
        <w:t xml:space="preserve">Chrome Browser Automation  ·  Telegram Remote Control  ·  Content Archive</w:t>
      </w:r>
    </w:p>
    <w:p>
      <w:r>
        <w:br w:type="page"/>
      </w:r>
    </w:p>
    <w:p>
      <w:pPr>
        <w:pStyle w:val="Heading1"/>
        <w:spacing w:before="360" w:after="200"/>
      </w:pPr>
      <w:r>
        <w:t xml:space="preserve">Table of Contents</w:t>
      </w:r>
    </w:p>
    <w:p>
      <w:pPr>
        <w:pBdr>
          <w:bottom w:val="single" w:color="2563EB" w:sz="2" w:space="1"/>
        </w:pBdr>
        <w:spacing w:after="200"/>
      </w:pPr>
    </w:p>
    <w:p>
      <w:pPr>
        <w:spacing w:after="90"/>
      </w:pPr>
      <w:r>
        <w:rPr>
          <w:rFonts w:ascii="Arial" w:cs="Arial" w:eastAsia="Arial" w:hAnsi="Arial"/>
          <w:color w:val="18181B"/>
          <w:sz w:val="21"/>
          <w:szCs w:val="21"/>
        </w:rPr>
        <w:t xml:space="preserve">1. Platform Vision</w:t>
      </w:r>
    </w:p>
    <w:p>
      <w:pPr>
        <w:spacing w:after="90"/>
      </w:pPr>
      <w:r>
        <w:rPr>
          <w:rFonts w:ascii="Arial" w:cs="Arial" w:eastAsia="Arial" w:hAnsi="Arial"/>
          <w:color w:val="18181B"/>
          <w:sz w:val="21"/>
          <w:szCs w:val="21"/>
        </w:rPr>
        <w:t xml:space="preserve">2. Key Decisions (What Changed &amp; Why)</w:t>
      </w:r>
    </w:p>
    <w:p>
      <w:pPr>
        <w:spacing w:after="90"/>
      </w:pPr>
      <w:r>
        <w:rPr>
          <w:rFonts w:ascii="Arial" w:cs="Arial" w:eastAsia="Arial" w:hAnsi="Arial"/>
          <w:color w:val="18181B"/>
          <w:sz w:val="21"/>
          <w:szCs w:val="21"/>
        </w:rPr>
        <w:t xml:space="preserve">3. The 6 Models (Final Stack)</w:t>
      </w:r>
    </w:p>
    <w:p>
      <w:pPr>
        <w:spacing w:after="90"/>
      </w:pPr>
      <w:r>
        <w:rPr>
          <w:rFonts w:ascii="Arial" w:cs="Arial" w:eastAsia="Arial" w:hAnsi="Arial"/>
          <w:color w:val="18181B"/>
          <w:sz w:val="21"/>
          <w:szCs w:val="21"/>
        </w:rPr>
        <w:t xml:space="preserve">4. System Architecture</w:t>
      </w:r>
    </w:p>
    <w:p>
      <w:pPr>
        <w:spacing w:after="90"/>
      </w:pPr>
      <w:r>
        <w:rPr>
          <w:rFonts w:ascii="Arial" w:cs="Arial" w:eastAsia="Arial" w:hAnsi="Arial"/>
          <w:color w:val="18181B"/>
          <w:sz w:val="21"/>
          <w:szCs w:val="21"/>
        </w:rPr>
        <w:t xml:space="preserve">5. Hardware &amp; Infrastructure</w:t>
      </w:r>
    </w:p>
    <w:p>
      <w:pPr>
        <w:spacing w:after="90"/>
      </w:pPr>
      <w:r>
        <w:rPr>
          <w:rFonts w:ascii="Arial" w:cs="Arial" w:eastAsia="Arial" w:hAnsi="Arial"/>
          <w:color w:val="18181B"/>
          <w:sz w:val="21"/>
          <w:szCs w:val="21"/>
        </w:rPr>
        <w:t xml:space="preserve">6. The 10 Modules</w:t>
      </w:r>
    </w:p>
    <w:p>
      <w:pPr>
        <w:spacing w:after="90"/>
      </w:pPr>
      <w:r>
        <w:rPr>
          <w:rFonts w:ascii="Arial" w:cs="Arial" w:eastAsia="Arial" w:hAnsi="Arial"/>
          <w:color w:val="18181B"/>
          <w:sz w:val="21"/>
          <w:szCs w:val="21"/>
        </w:rPr>
        <w:t xml:space="preserve">    6.1  Creation Studio (Content Pipeline)</w:t>
      </w:r>
    </w:p>
    <w:p>
      <w:pPr>
        <w:spacing w:after="90"/>
      </w:pPr>
      <w:r>
        <w:rPr>
          <w:rFonts w:ascii="Arial" w:cs="Arial" w:eastAsia="Arial" w:hAnsi="Arial"/>
          <w:color w:val="18181B"/>
          <w:sz w:val="21"/>
          <w:szCs w:val="21"/>
        </w:rPr>
        <w:t xml:space="preserve">    6.2  Social Media Automation</w:t>
      </w:r>
    </w:p>
    <w:p>
      <w:pPr>
        <w:spacing w:after="90"/>
      </w:pPr>
      <w:r>
        <w:rPr>
          <w:rFonts w:ascii="Arial" w:cs="Arial" w:eastAsia="Arial" w:hAnsi="Arial"/>
          <w:color w:val="18181B"/>
          <w:sz w:val="21"/>
          <w:szCs w:val="21"/>
        </w:rPr>
        <w:t xml:space="preserve">    6.3  Chat &amp; Command Center</w:t>
      </w:r>
    </w:p>
    <w:p>
      <w:pPr>
        <w:spacing w:after="90"/>
      </w:pPr>
      <w:r>
        <w:rPr>
          <w:rFonts w:ascii="Arial" w:cs="Arial" w:eastAsia="Arial" w:hAnsi="Arial"/>
          <w:color w:val="18181B"/>
          <w:sz w:val="21"/>
          <w:szCs w:val="21"/>
        </w:rPr>
        <w:t xml:space="preserve">    6.4  Agent Fleet Monitoring</w:t>
      </w:r>
    </w:p>
    <w:p>
      <w:pPr>
        <w:spacing w:after="90"/>
      </w:pPr>
      <w:r>
        <w:rPr>
          <w:rFonts w:ascii="Arial" w:cs="Arial" w:eastAsia="Arial" w:hAnsi="Arial"/>
          <w:color w:val="18181B"/>
          <w:sz w:val="21"/>
          <w:szCs w:val="21"/>
        </w:rPr>
        <w:t xml:space="preserve">    6.5  Task Manager</w:t>
      </w:r>
    </w:p>
    <w:p>
      <w:pPr>
        <w:spacing w:after="90"/>
      </w:pPr>
      <w:r>
        <w:rPr>
          <w:rFonts w:ascii="Arial" w:cs="Arial" w:eastAsia="Arial" w:hAnsi="Arial"/>
          <w:color w:val="18181B"/>
          <w:sz w:val="21"/>
          <w:szCs w:val="21"/>
        </w:rPr>
        <w:t xml:space="preserve">    6.6  Scheduled Tasks</w:t>
      </w:r>
    </w:p>
    <w:p>
      <w:pPr>
        <w:spacing w:after="90"/>
      </w:pPr>
      <w:r>
        <w:rPr>
          <w:rFonts w:ascii="Arial" w:cs="Arial" w:eastAsia="Arial" w:hAnsi="Arial"/>
          <w:color w:val="18181B"/>
          <w:sz w:val="21"/>
          <w:szCs w:val="21"/>
        </w:rPr>
        <w:t xml:space="preserve">    6.7  File &amp; Content Archive</w:t>
      </w:r>
    </w:p>
    <w:p>
      <w:pPr>
        <w:spacing w:after="90"/>
      </w:pPr>
      <w:r>
        <w:rPr>
          <w:rFonts w:ascii="Arial" w:cs="Arial" w:eastAsia="Arial" w:hAnsi="Arial"/>
          <w:color w:val="18181B"/>
          <w:sz w:val="21"/>
          <w:szCs w:val="21"/>
        </w:rPr>
        <w:t xml:space="preserve">    6.8  Browser Automation Monitor</w:t>
      </w:r>
    </w:p>
    <w:p>
      <w:pPr>
        <w:spacing w:after="90"/>
      </w:pPr>
      <w:r>
        <w:rPr>
          <w:rFonts w:ascii="Arial" w:cs="Arial" w:eastAsia="Arial" w:hAnsi="Arial"/>
          <w:color w:val="18181B"/>
          <w:sz w:val="21"/>
          <w:szCs w:val="21"/>
        </w:rPr>
        <w:t xml:space="preserve">    6.9  Model Routing &amp; LLM Observatory</w:t>
      </w:r>
    </w:p>
    <w:p>
      <w:pPr>
        <w:spacing w:after="90"/>
      </w:pPr>
      <w:r>
        <w:rPr>
          <w:rFonts w:ascii="Arial" w:cs="Arial" w:eastAsia="Arial" w:hAnsi="Arial"/>
          <w:color w:val="18181B"/>
          <w:sz w:val="21"/>
          <w:szCs w:val="21"/>
        </w:rPr>
        <w:t xml:space="preserve">    6.10 Analytics &amp; Reporting</w:t>
      </w:r>
    </w:p>
    <w:p>
      <w:pPr>
        <w:spacing w:after="90"/>
      </w:pPr>
      <w:r>
        <w:rPr>
          <w:rFonts w:ascii="Arial" w:cs="Arial" w:eastAsia="Arial" w:hAnsi="Arial"/>
          <w:color w:val="18181B"/>
          <w:sz w:val="21"/>
          <w:szCs w:val="21"/>
        </w:rPr>
        <w:t xml:space="preserve">7. The Content Creation Technique</w:t>
      </w:r>
    </w:p>
    <w:p>
      <w:pPr>
        <w:spacing w:after="90"/>
      </w:pPr>
      <w:r>
        <w:rPr>
          <w:rFonts w:ascii="Arial" w:cs="Arial" w:eastAsia="Arial" w:hAnsi="Arial"/>
          <w:color w:val="18181B"/>
          <w:sz w:val="21"/>
          <w:szCs w:val="21"/>
        </w:rPr>
        <w:t xml:space="preserve">8. Character Consistency System</w:t>
      </w:r>
    </w:p>
    <w:p>
      <w:pPr>
        <w:spacing w:after="90"/>
      </w:pPr>
      <w:r>
        <w:rPr>
          <w:rFonts w:ascii="Arial" w:cs="Arial" w:eastAsia="Arial" w:hAnsi="Arial"/>
          <w:color w:val="18181B"/>
          <w:sz w:val="21"/>
          <w:szCs w:val="21"/>
        </w:rPr>
        <w:t xml:space="preserve">9. Quality Control &amp; Approval Flow</w:t>
      </w:r>
    </w:p>
    <w:p>
      <w:pPr>
        <w:spacing w:after="90"/>
      </w:pPr>
      <w:r>
        <w:rPr>
          <w:rFonts w:ascii="Arial" w:cs="Arial" w:eastAsia="Arial" w:hAnsi="Arial"/>
          <w:color w:val="18181B"/>
          <w:sz w:val="21"/>
          <w:szCs w:val="21"/>
        </w:rPr>
        <w:t xml:space="preserve">10. Database Schema (22 Tables)</w:t>
      </w:r>
    </w:p>
    <w:p>
      <w:pPr>
        <w:spacing w:after="90"/>
      </w:pPr>
      <w:r>
        <w:rPr>
          <w:rFonts w:ascii="Arial" w:cs="Arial" w:eastAsia="Arial" w:hAnsi="Arial"/>
          <w:color w:val="18181B"/>
          <w:sz w:val="21"/>
          <w:szCs w:val="21"/>
        </w:rPr>
        <w:t xml:space="preserve">11. Dashboard UI Structure</w:t>
      </w:r>
    </w:p>
    <w:p>
      <w:pPr>
        <w:spacing w:after="90"/>
      </w:pPr>
      <w:r>
        <w:rPr>
          <w:rFonts w:ascii="Arial" w:cs="Arial" w:eastAsia="Arial" w:hAnsi="Arial"/>
          <w:color w:val="18181B"/>
          <w:sz w:val="21"/>
          <w:szCs w:val="21"/>
        </w:rPr>
        <w:t xml:space="preserve">12. Build Phases (8 Phases)</w:t>
      </w:r>
    </w:p>
    <w:p>
      <w:pPr>
        <w:spacing w:after="90"/>
      </w:pPr>
      <w:r>
        <w:rPr>
          <w:rFonts w:ascii="Arial" w:cs="Arial" w:eastAsia="Arial" w:hAnsi="Arial"/>
          <w:color w:val="18181B"/>
          <w:sz w:val="21"/>
          <w:szCs w:val="21"/>
        </w:rPr>
        <w:t xml:space="preserve">13. Cost Projections</w:t>
      </w:r>
    </w:p>
    <w:p>
      <w:pPr>
        <w:spacing w:after="90"/>
      </w:pPr>
      <w:r>
        <w:rPr>
          <w:rFonts w:ascii="Arial" w:cs="Arial" w:eastAsia="Arial" w:hAnsi="Arial"/>
          <w:color w:val="18181B"/>
          <w:sz w:val="21"/>
          <w:szCs w:val="21"/>
        </w:rPr>
        <w:t xml:space="preserve">14. Security &amp; Risk</w:t>
      </w:r>
    </w:p>
    <w:p>
      <w:pPr>
        <w:spacing w:after="90"/>
      </w:pPr>
      <w:r>
        <w:rPr>
          <w:rFonts w:ascii="Arial" w:cs="Arial" w:eastAsia="Arial" w:hAnsi="Arial"/>
          <w:color w:val="18181B"/>
          <w:sz w:val="21"/>
          <w:szCs w:val="21"/>
        </w:rPr>
        <w:t xml:space="preserve">15. Estimated Timeline</w:t>
      </w:r>
    </w:p>
    <w:p>
      <w:r>
        <w:br w:type="page"/>
      </w:r>
    </w:p>
    <w:p>
      <w:pPr>
        <w:pStyle w:val="Heading1"/>
        <w:spacing w:before="360" w:after="200"/>
      </w:pPr>
      <w:r>
        <w:t xml:space="preserve">1. Platform Vision</w:t>
      </w:r>
    </w:p>
    <w:p>
      <w:pPr>
        <w:spacing w:after="160" w:line="320"/>
      </w:pPr>
      <w:r>
        <w:rPr>
          <w:rFonts w:ascii="Arial" w:cs="Arial" w:eastAsia="Arial" w:hAnsi="Arial"/>
          <w:color w:val="18181B"/>
          <w:sz w:val="22"/>
          <w:szCs w:val="22"/>
        </w:rPr>
        <w:t xml:space="preserve">OpenClaw is a unified AI operations platform that consolidates content creation, social media management, AI agent orchestration, task management, and analytics into a single top-grade dashboard running on one Windows machine.</w:t>
      </w:r>
    </w:p>
    <w:p>
      <w:pPr>
        <w:spacing w:after="160" w:line="320"/>
      </w:pPr>
      <w:r>
        <w:rPr>
          <w:rFonts w:ascii="Arial" w:cs="Arial" w:eastAsia="Arial" w:hAnsi="Arial"/>
          <w:color w:val="18181B"/>
          <w:sz w:val="22"/>
          <w:szCs w:val="22"/>
        </w:rPr>
        <w:t xml:space="preserve">You give commands to Claude (via the dashboard chat or Telegram), and Claude delegates to specialized agents that create content, generate images and video, post to social media, monitor engagement, and report back. Every generated asset is archived with its full creation history, viewable anytime.</w:t>
      </w:r>
    </w:p>
    <w:p>
      <w:pPr>
        <w:pStyle w:val="Heading3"/>
        <w:spacing w:before="240" w:after="120"/>
      </w:pPr>
      <w:r>
        <w:t xml:space="preserve">Core Principles</w:t>
      </w:r>
    </w:p>
    <w:p>
      <w:pPr>
        <w:pStyle w:val="ListParagraph"/>
        <w:numPr>
          <w:ilvl w:val="0"/>
          <w:numId w:val="2"/>
        </w:numPr>
        <w:spacing w:after="100" w:line="300"/>
      </w:pPr>
      <w:r>
        <w:rPr>
          <w:rFonts w:ascii="Arial" w:cs="Arial" w:eastAsia="Arial" w:hAnsi="Arial"/>
          <w:b/>
          <w:bCs/>
          <w:sz w:val="22"/>
          <w:szCs w:val="22"/>
        </w:rPr>
        <w:t xml:space="preserve">Zero GPU dependency: </w:t>
      </w:r>
      <w:r>
        <w:rPr>
          <w:rFonts w:ascii="Arial" w:cs="Arial" w:eastAsia="Arial" w:hAnsi="Arial"/>
          <w:sz w:val="22"/>
          <w:szCs w:val="22"/>
        </w:rPr>
        <w:t xml:space="preserve">All image and video generation runs through Gemini API (Nano Banana + Veo 3.1). No local GPU needed for content creation. ComfyUI is eliminated.</w:t>
      </w:r>
    </w:p>
    <w:p>
      <w:pPr>
        <w:pStyle w:val="ListParagraph"/>
        <w:numPr>
          <w:ilvl w:val="0"/>
          <w:numId w:val="2"/>
        </w:numPr>
        <w:spacing w:after="100" w:line="300"/>
      </w:pPr>
      <w:r>
        <w:rPr>
          <w:rFonts w:ascii="Arial" w:cs="Arial" w:eastAsia="Arial" w:hAnsi="Arial"/>
          <w:b/>
          <w:bCs/>
          <w:sz w:val="22"/>
          <w:szCs w:val="22"/>
        </w:rPr>
        <w:t xml:space="preserve">Single machine: </w:t>
      </w:r>
      <w:r>
        <w:rPr>
          <w:rFonts w:ascii="Arial" w:cs="Arial" w:eastAsia="Arial" w:hAnsi="Arial"/>
          <w:sz w:val="22"/>
          <w:szCs w:val="22"/>
        </w:rPr>
        <w:t xml:space="preserve">Everything on one Windows PC. No iMac, no SSH, no Tailscale, no split architecture.</w:t>
      </w:r>
    </w:p>
    <w:p>
      <w:pPr>
        <w:pStyle w:val="ListParagraph"/>
        <w:numPr>
          <w:ilvl w:val="0"/>
          <w:numId w:val="2"/>
        </w:numPr>
        <w:spacing w:after="100" w:line="300"/>
      </w:pPr>
      <w:r>
        <w:rPr>
          <w:rFonts w:ascii="Arial" w:cs="Arial" w:eastAsia="Arial" w:hAnsi="Arial"/>
          <w:b/>
          <w:bCs/>
          <w:sz w:val="22"/>
          <w:szCs w:val="22"/>
        </w:rPr>
        <w:t xml:space="preserve">Built-in Creation Studio: </w:t>
      </w:r>
      <w:r>
        <w:rPr>
          <w:rFonts w:ascii="Arial" w:cs="Arial" w:eastAsia="Arial" w:hAnsi="Arial"/>
          <w:sz w:val="22"/>
          <w:szCs w:val="22"/>
        </w:rPr>
        <w:t xml:space="preserve">Replaces ComfyUI with a purpose-built pipeline viewer inside the dashboard. See every generation step with live previews.</w:t>
      </w:r>
    </w:p>
    <w:p>
      <w:pPr>
        <w:pStyle w:val="ListParagraph"/>
        <w:numPr>
          <w:ilvl w:val="0"/>
          <w:numId w:val="2"/>
        </w:numPr>
        <w:spacing w:after="100" w:line="300"/>
      </w:pPr>
      <w:r>
        <w:rPr>
          <w:rFonts w:ascii="Arial" w:cs="Arial" w:eastAsia="Arial" w:hAnsi="Arial"/>
          <w:b/>
          <w:bCs/>
          <w:sz w:val="22"/>
          <w:szCs w:val="22"/>
        </w:rPr>
        <w:t xml:space="preserve">Browser-native social media: </w:t>
      </w:r>
      <w:r>
        <w:rPr>
          <w:rFonts w:ascii="Arial" w:cs="Arial" w:eastAsia="Arial" w:hAnsi="Arial"/>
          <w:sz w:val="22"/>
          <w:szCs w:val="22"/>
        </w:rPr>
        <w:t xml:space="preserve">Claude Code Chrome automation for posting. No platform API keys needed.</w:t>
      </w:r>
    </w:p>
    <w:p>
      <w:pPr>
        <w:pStyle w:val="ListParagraph"/>
        <w:numPr>
          <w:ilvl w:val="0"/>
          <w:numId w:val="2"/>
        </w:numPr>
        <w:spacing w:after="100" w:line="300"/>
      </w:pPr>
      <w:r>
        <w:rPr>
          <w:rFonts w:ascii="Arial" w:cs="Arial" w:eastAsia="Arial" w:hAnsi="Arial"/>
          <w:b/>
          <w:bCs/>
          <w:sz w:val="22"/>
          <w:szCs w:val="22"/>
        </w:rPr>
        <w:t xml:space="preserve">Multi-model routing: </w:t>
      </w:r>
      <w:r>
        <w:rPr>
          <w:rFonts w:ascii="Arial" w:cs="Arial" w:eastAsia="Arial" w:hAnsi="Arial"/>
          <w:sz w:val="22"/>
          <w:szCs w:val="22"/>
        </w:rPr>
        <w:t xml:space="preserve">Claude for creative work, Qwen for volume tasks, Gemini for media generation. Right model for the right job.</w:t>
      </w:r>
    </w:p>
    <w:p>
      <w:pPr>
        <w:pStyle w:val="ListParagraph"/>
        <w:numPr>
          <w:ilvl w:val="0"/>
          <w:numId w:val="2"/>
        </w:numPr>
        <w:spacing w:after="100" w:line="300"/>
      </w:pPr>
      <w:r>
        <w:rPr>
          <w:rFonts w:ascii="Arial" w:cs="Arial" w:eastAsia="Arial" w:hAnsi="Arial"/>
          <w:b/>
          <w:bCs/>
          <w:sz w:val="22"/>
          <w:szCs w:val="22"/>
        </w:rPr>
        <w:t xml:space="preserve">Full audit trail: </w:t>
      </w:r>
      <w:r>
        <w:rPr>
          <w:rFonts w:ascii="Arial" w:cs="Arial" w:eastAsia="Arial" w:hAnsi="Arial"/>
          <w:sz w:val="22"/>
          <w:szCs w:val="22"/>
        </w:rPr>
        <w:t xml:space="preserve">Every generated asset stored with its prompt, model, settings, and output. Browse the archive months later and see exactly how every piece was made.</w:t>
      </w:r>
    </w:p>
    <w:p>
      <w:pPr>
        <w:pStyle w:val="ListParagraph"/>
        <w:numPr>
          <w:ilvl w:val="0"/>
          <w:numId w:val="2"/>
        </w:numPr>
        <w:spacing w:after="100" w:line="300"/>
      </w:pPr>
      <w:r>
        <w:rPr>
          <w:rFonts w:ascii="Arial" w:cs="Arial" w:eastAsia="Arial" w:hAnsi="Arial"/>
          <w:b/>
          <w:bCs/>
          <w:sz w:val="22"/>
          <w:szCs w:val="22"/>
        </w:rPr>
        <w:t xml:space="preserve">Remote control: </w:t>
      </w:r>
      <w:r>
        <w:rPr>
          <w:rFonts w:ascii="Arial" w:cs="Arial" w:eastAsia="Arial" w:hAnsi="Arial"/>
          <w:sz w:val="22"/>
          <w:szCs w:val="22"/>
        </w:rPr>
        <w:t xml:space="preserve">Chat with Claude via Dashboard or Telegram. Approve content from your phone.</w:t>
      </w:r>
    </w:p>
    <w:p>
      <w:r>
        <w:br w:type="page"/>
      </w:r>
    </w:p>
    <w:p>
      <w:pPr>
        <w:pStyle w:val="Heading1"/>
        <w:spacing w:before="360" w:after="200"/>
      </w:pPr>
      <w:r>
        <w:t xml:space="preserve">2. Key Decisions (What Changed &amp; Why)</w:t>
      </w:r>
    </w:p>
    <w:p>
      <w:pPr>
        <w:spacing w:after="160" w:line="320"/>
      </w:pPr>
      <w:r>
        <w:rPr>
          <w:rFonts w:ascii="Arial" w:cs="Arial" w:eastAsia="Arial" w:hAnsi="Arial"/>
          <w:color w:val="18181B"/>
          <w:sz w:val="22"/>
          <w:szCs w:val="22"/>
        </w:rPr>
        <w:t xml:space="preserve">This section documents the architectural decisions made during the planning process and the reasoning behind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20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Before</w:t>
            </w:r>
          </w:p>
        </w:tc>
        <w:tc>
          <w:tcPr>
            <w:tcW w:type="dxa" w:w="20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After</w:t>
            </w:r>
          </w:p>
        </w:tc>
        <w:tc>
          <w:tcPr>
            <w:tcW w:type="dxa" w:w="376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Image generation</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SDXL on local GPU (ComfyUI)</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Gemini Nano Banana 2 (API)</w:t>
            </w:r>
          </w:p>
        </w:tc>
        <w:tc>
          <w:tcPr>
            <w:tcW w:type="dxa" w:w="3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No GPU needed. 500 free images/day. Better quality. Built-in character consistency.</w:t>
            </w:r>
          </w:p>
        </w:tc>
      </w:tr>
      <w:tr>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Video generation</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Wan 2.1 on local GPU (ComfyUI)</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Gemini Veo 3.1 (API)</w:t>
            </w:r>
          </w:p>
        </w:tc>
        <w:tc>
          <w:tcPr>
            <w:tcW w:type="dxa" w:w="37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No GPU needed. 1080p/4K output. Native audio. First/last frame support. Character refs.</w:t>
            </w:r>
          </w:p>
        </w:tc>
      </w:tr>
      <w:tr>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Character consistency</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IP-Adapter + CLIP (GPU)</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Gemini reference images (API)</w:t>
            </w:r>
          </w:p>
        </w:tc>
        <w:tc>
          <w:tcPr>
            <w:tcW w:type="dxa" w:w="3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Up to 4 character refs + 10 object refs per image. Veo supports 3 refs for video. No adapter needed.</w:t>
            </w:r>
          </w:p>
        </w:tc>
      </w:tr>
      <w:tr>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ComfyUI</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Docker container on port 8188</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Eliminated entirely</w:t>
            </w:r>
          </w:p>
        </w:tc>
        <w:tc>
          <w:tcPr>
            <w:tcW w:type="dxa" w:w="37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All generation moved to API. No nodes, no VRAM conflicts, no Docker overhead.</w:t>
            </w:r>
          </w:p>
        </w:tc>
      </w:tr>
      <w:tr>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Pipeline viewer</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Separate ComfyUI interface</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Built-in Creation Studio</w:t>
            </w:r>
          </w:p>
        </w:tc>
        <w:tc>
          <w:tcPr>
            <w:tcW w:type="dxa" w:w="3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Purpose-built for the workflow. Shows prompts, previews, costs. Lives inside the dashboard.</w:t>
            </w:r>
          </w:p>
        </w:tc>
      </w:tr>
      <w:tr>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Face consistency (video)</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Not available with Wan 2.1</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Veo 3.1 Ingredients to Video</w:t>
            </w:r>
          </w:p>
        </w:tc>
        <w:tc>
          <w:tcPr>
            <w:tcW w:type="dxa" w:w="37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Upload character refs, Veo maintains identity across frames. First/last frame interpolation.</w:t>
            </w:r>
          </w:p>
        </w:tc>
      </w:tr>
      <w:tr>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Language models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Claude Opus + Sonnet + Qwen</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Claude Sonnet + Qwen only</w:t>
            </w:r>
          </w:p>
        </w:tc>
        <w:tc>
          <w:tcPr>
            <w:tcW w:type="dxa" w:w="3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Sonnet is good enough for all creative tasks. Opus added later if needed. Simpler routing.</w:t>
            </w:r>
          </w:p>
        </w:tc>
      </w:tr>
      <w:tr>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Music generation</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MusicGen Small (local)</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Royalty-free tracks (for now)</w:t>
            </w:r>
          </w:p>
        </w:tc>
        <w:tc>
          <w:tcPr>
            <w:tcW w:type="dxa" w:w="37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One less model to manage. Add MusicGen or Gemini music later.</w:t>
            </w:r>
          </w:p>
        </w:tc>
      </w:tr>
      <w:tr>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Architecture</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iMac + Windows split via Tailscale</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Single Windows machine</w:t>
            </w:r>
          </w:p>
        </w:tc>
        <w:tc>
          <w:tcPr>
            <w:tcW w:type="dxa" w:w="3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No network complexity. Everything local. Docker for DB and Redis only.</w:t>
            </w:r>
          </w:p>
        </w:tc>
      </w:tr>
      <w:tr>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Remote control</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Dashboard only</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Dashboard + Telegram bot</w:t>
            </w:r>
          </w:p>
        </w:tc>
        <w:tc>
          <w:tcPr>
            <w:tcW w:type="dxa" w:w="37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Approve content from phone. Send commands on the go.</w:t>
            </w:r>
          </w:p>
        </w:tc>
      </w:tr>
      <w:tr>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Quality control</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No system</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Human-in-the-loop + AI reviewer</w:t>
            </w:r>
          </w:p>
        </w:tc>
        <w:tc>
          <w:tcPr>
            <w:tcW w:type="dxa" w:w="37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Pipeline pauses before publish. You approve or Claude reviews. Bad content never goes live.</w:t>
            </w:r>
          </w:p>
        </w:tc>
      </w:tr>
    </w:tbl>
    <w:p>
      <w:r>
        <w:br w:type="page"/>
      </w:r>
    </w:p>
    <w:p>
      <w:pPr>
        <w:pStyle w:val="Heading1"/>
        <w:spacing w:before="360" w:after="200"/>
      </w:pPr>
      <w:r>
        <w:t xml:space="preserve">3. The 6 Models (Final Stack)</w:t>
      </w:r>
    </w:p>
    <w:p>
      <w:pPr>
        <w:spacing w:after="160" w:line="320"/>
      </w:pPr>
      <w:r>
        <w:rPr>
          <w:rFonts w:ascii="Arial" w:cs="Arial" w:eastAsia="Arial" w:hAnsi="Arial"/>
          <w:color w:val="18181B"/>
          <w:sz w:val="22"/>
          <w:szCs w:val="22"/>
        </w:rPr>
        <w:t xml:space="preserve">Down from 11 models to 6. Zero local GPU dependency for content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400"/>
        <w:gridCol w:w="1400"/>
        <w:gridCol w:w="2400"/>
        <w:gridCol w:w="1560"/>
      </w:tblGrid>
      <w:tr>
        <w:tc>
          <w:tcPr>
            <w:tcW w:type="dxa" w:w="4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8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4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Runs On</w:t>
            </w:r>
          </w:p>
        </w:tc>
        <w:tc>
          <w:tcPr>
            <w:tcW w:type="dxa" w:w="24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56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1</w:t>
            </w:r>
          </w:p>
        </w:tc>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Claude Sonnet 4.6</w:t>
            </w:r>
          </w:p>
        </w:tc>
        <w:tc>
          <w:tcPr>
            <w:tcW w:type="dxa" w:w="1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Language (API)</w:t>
            </w:r>
          </w:p>
        </w:tc>
        <w:tc>
          <w:tcPr>
            <w:tcW w:type="dxa" w:w="1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Anthropic cloud</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Scripts, posts, replies, captions, commands, quality review</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~$0.02/task</w:t>
            </w:r>
          </w:p>
        </w:tc>
      </w:tr>
      <w:tr>
        <w:tc>
          <w:tcPr>
            <w:tcW w:type="dxa" w:w="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2</w:t>
            </w:r>
          </w:p>
        </w:tc>
        <w:tc>
          <w:tcPr>
            <w:tcW w:type="dxa" w:w="1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Qwen 2.5</w:t>
            </w:r>
          </w:p>
        </w:tc>
        <w:tc>
          <w:tcPr>
            <w:tcW w:type="dxa" w:w="1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Language (local/API)</w:t>
            </w:r>
          </w:p>
        </w:tc>
        <w:tc>
          <w:tcPr>
            <w:tcW w:type="dxa" w:w="1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Ollama (CPU) or API</w:t>
            </w:r>
          </w:p>
        </w:tc>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Mention scanning, sentiment, trending topics, triage, scheduling</w:t>
            </w:r>
          </w:p>
        </w:tc>
        <w:tc>
          <w:tcPr>
            <w:tcW w:type="dxa" w:w="15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~$0.001/task</w:t>
            </w:r>
          </w:p>
        </w:tc>
      </w:tr>
      <w:tr>
        <w:tc>
          <w:tcPr>
            <w:tcW w:type="dxa" w:w="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3</w:t>
            </w:r>
          </w:p>
        </w:tc>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Gemini Nano Banana 2</w:t>
            </w:r>
          </w:p>
        </w:tc>
        <w:tc>
          <w:tcPr>
            <w:tcW w:type="dxa" w:w="1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Image gen (API)</w:t>
            </w:r>
          </w:p>
        </w:tc>
        <w:tc>
          <w:tcPr>
            <w:tcW w:type="dxa" w:w="1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Google cloud</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All image generation. Character portraits, scene composition, thumbnails</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~$0.002/image</w:t>
            </w:r>
          </w:p>
        </w:tc>
      </w:tr>
      <w:tr>
        <w:tc>
          <w:tcPr>
            <w:tcW w:type="dxa" w:w="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4</w:t>
            </w:r>
          </w:p>
        </w:tc>
        <w:tc>
          <w:tcPr>
            <w:tcW w:type="dxa" w:w="1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Gemini Veo 3.1</w:t>
            </w:r>
          </w:p>
        </w:tc>
        <w:tc>
          <w:tcPr>
            <w:tcW w:type="dxa" w:w="1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Video gen (API)</w:t>
            </w:r>
          </w:p>
        </w:tc>
        <w:tc>
          <w:tcPr>
            <w:tcW w:type="dxa" w:w="1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Google cloud</w:t>
            </w:r>
          </w:p>
        </w:tc>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All video generation. First/last frame. Character refs. Native audio. 9:16 vertical</w:t>
            </w:r>
          </w:p>
        </w:tc>
        <w:tc>
          <w:tcPr>
            <w:tcW w:type="dxa" w:w="15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$0.10–$0.40/sec</w:t>
            </w:r>
          </w:p>
        </w:tc>
      </w:tr>
      <w:tr>
        <w:tc>
          <w:tcPr>
            <w:tcW w:type="dxa" w:w="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5</w:t>
            </w:r>
          </w:p>
        </w:tc>
        <w:tc>
          <w:tcPr>
            <w:tcW w:type="dxa" w:w="1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edge-tts</w:t>
            </w:r>
          </w:p>
        </w:tc>
        <w:tc>
          <w:tcPr>
            <w:tcW w:type="dxa" w:w="1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TTS (local)</w:t>
            </w:r>
          </w:p>
        </w:tc>
        <w:tc>
          <w:tcPr>
            <w:tcW w:type="dxa" w:w="1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CPU (Windows)</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Voiceover generation. Microsoft voices. Free, fast, proven</w:t>
            </w:r>
          </w:p>
        </w:tc>
        <w:tc>
          <w:tcPr>
            <w:tcW w:type="dxa" w:w="15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Free</w:t>
            </w:r>
          </w:p>
        </w:tc>
      </w:tr>
      <w:tr>
        <w:tc>
          <w:tcPr>
            <w:tcW w:type="dxa" w:w="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6</w:t>
            </w:r>
          </w:p>
        </w:tc>
        <w:tc>
          <w:tcPr>
            <w:tcW w:type="dxa" w:w="1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FFmpeg</w:t>
            </w:r>
          </w:p>
        </w:tc>
        <w:tc>
          <w:tcPr>
            <w:tcW w:type="dxa" w:w="1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Tool (local)</w:t>
            </w:r>
          </w:p>
        </w:tc>
        <w:tc>
          <w:tcPr>
            <w:tcW w:type="dxa" w:w="1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CPU (Windows)</w:t>
            </w:r>
          </w:p>
        </w:tc>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Video assembly. Combines clips + voiceover + music into final output</w:t>
            </w:r>
          </w:p>
        </w:tc>
        <w:tc>
          <w:tcPr>
            <w:tcW w:type="dxa" w:w="15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Free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sz="0"/>
              <w:left w:val="none" w:sz="0"/>
              <w:bottom w:val="none" w:sz="0"/>
              <w:right w:val="none" w:sz="0"/>
            </w:tcBorders>
            <w:shd w:fill="0D9488" w:val="clear"/>
          </w:tcPr>
          <w:p/>
        </w:tc>
        <w:tc>
          <w:tcPr>
            <w:tcW w:type="dxa" w:w="9140"/>
            <w:tcBorders>
              <w:top w:val="none" w:sz="0"/>
              <w:left w:val="none" w:sz="0"/>
              <w:bottom w:val="none" w:sz="0"/>
              <w:right w:val="none" w:sz="0"/>
            </w:tcBorders>
            <w:shd w:fill="F0FDFA" w:val="clear"/>
            <w:tcMar>
              <w:top w:type="dxa" w:w="100"/>
              <w:left w:type="dxa" w:w="180"/>
              <w:bottom w:type="dxa" w:w="100"/>
              <w:right w:type="dxa" w:w="180"/>
            </w:tcMar>
          </w:tcPr>
          <w:p>
            <w:pPr>
              <w:spacing w:after="60"/>
            </w:pPr>
            <w:r>
              <w:rPr>
                <w:rFonts w:ascii="Arial" w:cs="Arial" w:eastAsia="Arial" w:hAnsi="Arial"/>
                <w:b/>
                <w:bCs/>
                <w:color w:val="0D9488"/>
                <w:sz w:val="22"/>
                <w:szCs w:val="22"/>
              </w:rPr>
              <w:t xml:space="preserve">What About Your GPU?</w:t>
            </w:r>
          </w:p>
          <w:p>
            <w:pPr>
              <w:spacing w:after="0" w:line="300"/>
            </w:pPr>
            <w:r>
              <w:rPr>
                <w:rFonts w:ascii="Arial" w:cs="Arial" w:eastAsia="Arial" w:hAnsi="Arial"/>
                <w:color w:val="18181B"/>
                <w:sz w:val="20"/>
                <w:szCs w:val="20"/>
              </w:rPr>
              <w:t xml:space="preserve">Your RTX card is now completely free. You can use it to run Qwen 2.5 locally via Ollama (faster than CPU), or for future additions like local image generation as a fallback if Gemini API is down.</w:t>
            </w:r>
          </w:p>
        </w:tc>
      </w:tr>
    </w:tbl>
    <w:p>
      <w:r>
        <w:br w:type="page"/>
      </w:r>
    </w:p>
    <w:p>
      <w:pPr>
        <w:pStyle w:val="Heading1"/>
        <w:spacing w:before="360" w:after="200"/>
      </w:pPr>
      <w:r>
        <w:t xml:space="preserve">4. System Architecture</w:t>
      </w:r>
    </w:p>
    <w:p>
      <w:pPr>
        <w:spacing w:after="160" w:line="320"/>
      </w:pPr>
      <w:r>
        <w:rPr>
          <w:rFonts w:ascii="Arial" w:cs="Arial" w:eastAsia="Arial" w:hAnsi="Arial"/>
          <w:color w:val="18181B"/>
          <w:sz w:val="22"/>
          <w:szCs w:val="22"/>
        </w:rPr>
        <w:t xml:space="preserve">Four layers, all on one Windows machine. The only external dependencies are API calls to Anthropic (Claude) and Google (Gemini).</w:t>
      </w:r>
    </w:p>
    <w:p>
      <w:pPr>
        <w:spacing w:after="0" w:line="260"/>
      </w:pPr>
      <w:r>
        <w:rPr>
          <w:rFonts w:ascii="Courier New" w:cs="Courier New" w:eastAsia="Courier New" w:hAnsi="Courier New"/>
          <w:color w:val="18181B"/>
          <w:sz w:val="15"/>
          <w:szCs w:val="15"/>
        </w:rPr>
        <w:t xml:space="preserve">┌──────────────────────────────────────────────────────────┐</w:t>
      </w:r>
    </w:p>
    <w:p>
      <w:pPr>
        <w:spacing w:after="0" w:line="260"/>
      </w:pPr>
      <w:r>
        <w:rPr>
          <w:rFonts w:ascii="Courier New" w:cs="Courier New" w:eastAsia="Courier New" w:hAnsi="Courier New"/>
          <w:color w:val="18181B"/>
          <w:sz w:val="15"/>
          <w:szCs w:val="15"/>
        </w:rPr>
        <w:t xml:space="preserve">│  LAYER 1: DASHBOARD (Next.js)                            │</w:t>
      </w:r>
    </w:p>
    <w:p>
      <w:pPr>
        <w:spacing w:after="0" w:line="260"/>
      </w:pPr>
      <w:r>
        <w:rPr>
          <w:rFonts w:ascii="Courier New" w:cs="Courier New" w:eastAsia="Courier New" w:hAnsi="Courier New"/>
          <w:color w:val="18181B"/>
          <w:sz w:val="15"/>
          <w:szCs w:val="15"/>
        </w:rPr>
        <w:t xml:space="preserve">│  Creation Studio | Social Media | Chat | Tasks           │</w:t>
      </w:r>
    </w:p>
    <w:p>
      <w:pPr>
        <w:spacing w:after="0" w:line="260"/>
      </w:pPr>
      <w:r>
        <w:rPr>
          <w:rFonts w:ascii="Courier New" w:cs="Courier New" w:eastAsia="Courier New" w:hAnsi="Courier New"/>
          <w:color w:val="18181B"/>
          <w:sz w:val="15"/>
          <w:szCs w:val="15"/>
        </w:rPr>
        <w:t xml:space="preserve">│  Agents | Archive | Browser | Routing | Analytics        │</w:t>
      </w:r>
    </w:p>
    <w:p>
      <w:pPr>
        <w:spacing w:after="0" w:line="260"/>
      </w:pPr>
      <w:r>
        <w:rPr>
          <w:rFonts w:ascii="Courier New" w:cs="Courier New" w:eastAsia="Courier New" w:hAnsi="Courier New"/>
          <w:color w:val="18181B"/>
          <w:sz w:val="15"/>
          <w:szCs w:val="15"/>
        </w:rPr>
        <w:t xml:space="preserve">│  + Telegram Bot (remote control)                         │</w:t>
      </w:r>
    </w:p>
    <w:p>
      <w:pPr>
        <w:spacing w:after="0" w:line="260"/>
      </w:pPr>
      <w:r>
        <w:rPr>
          <w:rFonts w:ascii="Courier New" w:cs="Courier New" w:eastAsia="Courier New" w:hAnsi="Courier New"/>
          <w:color w:val="18181B"/>
          <w:sz w:val="15"/>
          <w:szCs w:val="15"/>
        </w:rPr>
        <w:t xml:space="preserve">└────────────────────────────┴─────────────────────────────┘</w:t>
      </w:r>
    </w:p>
    <w:p>
      <w:pPr>
        <w:spacing w:after="0" w:line="260"/>
      </w:pPr>
      <w:r>
        <w:rPr>
          <w:rFonts w:ascii="Courier New" w:cs="Courier New" w:eastAsia="Courier New" w:hAnsi="Courier New"/>
          <w:color w:val="18181B"/>
          <w:sz w:val="15"/>
          <w:szCs w:val="15"/>
        </w:rPr>
        <w:t xml:space="preserve">                         │ REST + WebSocket + SSE</w:t>
      </w:r>
    </w:p>
    <w:p>
      <w:pPr>
        <w:spacing w:after="0" w:line="260"/>
      </w:pPr>
      <w:r>
        <w:rPr>
          <w:rFonts w:ascii="Courier New" w:cs="Courier New" w:eastAsia="Courier New" w:hAnsi="Courier New"/>
          <w:color w:val="18181B"/>
          <w:sz w:val="15"/>
          <w:szCs w:val="15"/>
        </w:rPr>
        <w:t xml:space="preserve">┌────────────────────────────┬─────────────────────────────┐</w:t>
      </w:r>
    </w:p>
    <w:p>
      <w:pPr>
        <w:spacing w:after="0" w:line="260"/>
      </w:pPr>
      <w:r>
        <w:rPr>
          <w:rFonts w:ascii="Courier New" w:cs="Courier New" w:eastAsia="Courier New" w:hAnsi="Courier New"/>
          <w:color w:val="18181B"/>
          <w:sz w:val="15"/>
          <w:szCs w:val="15"/>
        </w:rPr>
        <w:t xml:space="preserve">│  LAYER 2: ORCHESTRATOR          │  MODEL ROUTER              │</w:t>
      </w:r>
    </w:p>
    <w:p>
      <w:pPr>
        <w:spacing w:after="0" w:line="260"/>
      </w:pPr>
      <w:r>
        <w:rPr>
          <w:rFonts w:ascii="Courier New" w:cs="Courier New" w:eastAsia="Courier New" w:hAnsi="Courier New"/>
          <w:color w:val="18181B"/>
          <w:sz w:val="15"/>
          <w:szCs w:val="15"/>
        </w:rPr>
        <w:t xml:space="preserve">│  EventBus (SSE broadcasting)    │  Claude Sonnet → Creative   │</w:t>
      </w:r>
    </w:p>
    <w:p>
      <w:pPr>
        <w:spacing w:after="0" w:line="260"/>
      </w:pPr>
      <w:r>
        <w:rPr>
          <w:rFonts w:ascii="Courier New" w:cs="Courier New" w:eastAsia="Courier New" w:hAnsi="Courier New"/>
          <w:color w:val="18181B"/>
          <w:sz w:val="15"/>
          <w:szCs w:val="15"/>
        </w:rPr>
        <w:t xml:space="preserve">│  Task Queue (BullMQ + Redis)    │  Qwen 2.5 → Volume tasks    │</w:t>
      </w:r>
    </w:p>
    <w:p>
      <w:pPr>
        <w:spacing w:after="0" w:line="260"/>
      </w:pPr>
      <w:r>
        <w:rPr>
          <w:rFonts w:ascii="Courier New" w:cs="Courier New" w:eastAsia="Courier New" w:hAnsi="Courier New"/>
          <w:color w:val="18181B"/>
          <w:sz w:val="15"/>
          <w:szCs w:val="15"/>
        </w:rPr>
        <w:t xml:space="preserve">│  Scheduler (cron jobs)          │  Nano Banana → Images       │</w:t>
      </w:r>
    </w:p>
    <w:p>
      <w:pPr>
        <w:spacing w:after="0" w:line="260"/>
      </w:pPr>
      <w:r>
        <w:rPr>
          <w:rFonts w:ascii="Courier New" w:cs="Courier New" w:eastAsia="Courier New" w:hAnsi="Courier New"/>
          <w:color w:val="18181B"/>
          <w:sz w:val="15"/>
          <w:szCs w:val="15"/>
        </w:rPr>
        <w:t xml:space="preserve">│  Agent Lifecycle Manager        │  Veo 3.1 → Video            │</w:t>
      </w:r>
    </w:p>
    <w:p>
      <w:pPr>
        <w:spacing w:after="0" w:line="260"/>
      </w:pPr>
      <w:r>
        <w:rPr>
          <w:rFonts w:ascii="Courier New" w:cs="Courier New" w:eastAsia="Courier New" w:hAnsi="Courier New"/>
          <w:color w:val="18181B"/>
          <w:sz w:val="15"/>
          <w:szCs w:val="15"/>
        </w:rPr>
        <w:t xml:space="preserve">│  Bridge (agent communication)   │  edge-tts → Audio           │</w:t>
      </w:r>
    </w:p>
    <w:p>
      <w:pPr>
        <w:spacing w:after="0" w:line="260"/>
      </w:pPr>
      <w:r>
        <w:rPr>
          <w:rFonts w:ascii="Courier New" w:cs="Courier New" w:eastAsia="Courier New" w:hAnsi="Courier New"/>
          <w:color w:val="18181B"/>
          <w:sz w:val="15"/>
          <w:szCs w:val="15"/>
        </w:rPr>
        <w:t xml:space="preserve">└────────────────────────────┴─────────────────────────────┘</w:t>
      </w:r>
    </w:p>
    <w:p>
      <w:pPr>
        <w:spacing w:after="0" w:line="260"/>
      </w:pPr>
      <w:r>
        <w:rPr>
          <w:rFonts w:ascii="Courier New" w:cs="Courier New" w:eastAsia="Courier New" w:hAnsi="Courier New"/>
          <w:color w:val="18181B"/>
          <w:sz w:val="15"/>
          <w:szCs w:val="15"/>
        </w:rPr>
        <w:t xml:space="preserve">              │                              │</w:t>
      </w:r>
    </w:p>
    <w:p>
      <w:pPr>
        <w:spacing w:after="0" w:line="260"/>
      </w:pPr>
      <w:r>
        <w:rPr>
          <w:rFonts w:ascii="Courier New" w:cs="Courier New" w:eastAsia="Courier New" w:hAnsi="Courier New"/>
          <w:color w:val="18181B"/>
          <w:sz w:val="15"/>
          <w:szCs w:val="15"/>
        </w:rPr>
        <w:t xml:space="preserve">    ┌─────────┴─────────┐    ┌─────────┴──────────┐</w:t>
      </w:r>
    </w:p>
    <w:p>
      <w:pPr>
        <w:spacing w:after="0" w:line="260"/>
      </w:pPr>
      <w:r>
        <w:rPr>
          <w:rFonts w:ascii="Courier New" w:cs="Courier New" w:eastAsia="Courier New" w:hAnsi="Courier New"/>
          <w:color w:val="18181B"/>
          <w:sz w:val="15"/>
          <w:szCs w:val="15"/>
        </w:rPr>
        <w:t xml:space="preserve">    │  LAYER 3: APIs       │    │  LAYER 3: BROWSER    │</w:t>
      </w:r>
    </w:p>
    <w:p>
      <w:pPr>
        <w:spacing w:after="0" w:line="260"/>
      </w:pPr>
      <w:r>
        <w:rPr>
          <w:rFonts w:ascii="Courier New" w:cs="Courier New" w:eastAsia="Courier New" w:hAnsi="Courier New"/>
          <w:color w:val="18181B"/>
          <w:sz w:val="15"/>
          <w:szCs w:val="15"/>
        </w:rPr>
        <w:t xml:space="preserve">    │                      │    │                      │</w:t>
      </w:r>
    </w:p>
    <w:p>
      <w:pPr>
        <w:spacing w:after="0" w:line="260"/>
      </w:pPr>
      <w:r>
        <w:rPr>
          <w:rFonts w:ascii="Courier New" w:cs="Courier New" w:eastAsia="Courier New" w:hAnsi="Courier New"/>
          <w:color w:val="18181B"/>
          <w:sz w:val="15"/>
          <w:szCs w:val="15"/>
        </w:rPr>
        <w:t xml:space="preserve">    │  Gemini API          │    │  Claude Code +       │</w:t>
      </w:r>
    </w:p>
    <w:p>
      <w:pPr>
        <w:spacing w:after="0" w:line="260"/>
      </w:pPr>
      <w:r>
        <w:rPr>
          <w:rFonts w:ascii="Courier New" w:cs="Courier New" w:eastAsia="Courier New" w:hAnsi="Courier New"/>
          <w:color w:val="18181B"/>
          <w:sz w:val="15"/>
          <w:szCs w:val="15"/>
        </w:rPr>
        <w:t xml:space="preserve">    │  → Nano Banana 2     │    │  Chrome Extension    │</w:t>
      </w:r>
    </w:p>
    <w:p>
      <w:pPr>
        <w:spacing w:after="0" w:line="260"/>
      </w:pPr>
      <w:r>
        <w:rPr>
          <w:rFonts w:ascii="Courier New" w:cs="Courier New" w:eastAsia="Courier New" w:hAnsi="Courier New"/>
          <w:color w:val="18181B"/>
          <w:sz w:val="15"/>
          <w:szCs w:val="15"/>
        </w:rPr>
        <w:t xml:space="preserve">    │  → Veo 3.1           │    │                      │</w:t>
      </w:r>
    </w:p>
    <w:p>
      <w:pPr>
        <w:spacing w:after="0" w:line="260"/>
      </w:pPr>
      <w:r>
        <w:rPr>
          <w:rFonts w:ascii="Courier New" w:cs="Courier New" w:eastAsia="Courier New" w:hAnsi="Courier New"/>
          <w:color w:val="18181B"/>
          <w:sz w:val="15"/>
          <w:szCs w:val="15"/>
        </w:rPr>
        <w:t xml:space="preserve">    │  Anthropic API       │    │  Tab per platform    │</w:t>
      </w:r>
    </w:p>
    <w:p>
      <w:pPr>
        <w:spacing w:after="0" w:line="260"/>
      </w:pPr>
      <w:r>
        <w:rPr>
          <w:rFonts w:ascii="Courier New" w:cs="Courier New" w:eastAsia="Courier New" w:hAnsi="Courier New"/>
          <w:color w:val="18181B"/>
          <w:sz w:val="15"/>
          <w:szCs w:val="15"/>
        </w:rPr>
        <w:t xml:space="preserve">    │  → Claude Sonnet     │    │  Login state shared  │</w:t>
      </w:r>
    </w:p>
    <w:p>
      <w:pPr>
        <w:spacing w:after="0" w:line="260"/>
      </w:pPr>
      <w:r>
        <w:rPr>
          <w:rFonts w:ascii="Courier New" w:cs="Courier New" w:eastAsia="Courier New" w:hAnsi="Courier New"/>
          <w:color w:val="18181B"/>
          <w:sz w:val="15"/>
          <w:szCs w:val="15"/>
        </w:rPr>
        <w:t xml:space="preserve">    │  edge-tts (local)    │    │  CAPTCHA pause       │</w:t>
      </w:r>
    </w:p>
    <w:p>
      <w:pPr>
        <w:spacing w:after="0" w:line="260"/>
      </w:pPr>
      <w:r>
        <w:rPr>
          <w:rFonts w:ascii="Courier New" w:cs="Courier New" w:eastAsia="Courier New" w:hAnsi="Courier New"/>
          <w:color w:val="18181B"/>
          <w:sz w:val="15"/>
          <w:szCs w:val="15"/>
        </w:rPr>
        <w:t xml:space="preserve">    │  FFmpeg (local)      │    │                      │</w:t>
      </w:r>
    </w:p>
    <w:p>
      <w:pPr>
        <w:spacing w:after="0" w:line="260"/>
      </w:pPr>
      <w:r>
        <w:rPr>
          <w:rFonts w:ascii="Courier New" w:cs="Courier New" w:eastAsia="Courier New" w:hAnsi="Courier New"/>
          <w:color w:val="18181B"/>
          <w:sz w:val="15"/>
          <w:szCs w:val="15"/>
        </w:rPr>
        <w:t xml:space="preserve">    └──────────────────────┘    └──────────────────────┘</w:t>
      </w:r>
    </w:p>
    <w:p>
      <w:pPr>
        <w:spacing w:after="0" w:line="260"/>
      </w:pPr>
      <w:r>
        <w:rPr>
          <w:rFonts w:ascii="Courier New" w:cs="Courier New" w:eastAsia="Courier New" w:hAnsi="Courier New"/>
          <w:color w:val="18181B"/>
          <w:sz w:val="15"/>
          <w:szCs w:val="15"/>
        </w:rPr>
        <w:t xml:space="preserve"/>
      </w:r>
    </w:p>
    <w:p>
      <w:pPr>
        <w:spacing w:after="0" w:line="260"/>
      </w:pPr>
      <w:r>
        <w:rPr>
          <w:rFonts w:ascii="Courier New" w:cs="Courier New" w:eastAsia="Courier New" w:hAnsi="Courier New"/>
          <w:color w:val="18181B"/>
          <w:sz w:val="15"/>
          <w:szCs w:val="15"/>
        </w:rPr>
        <w:t xml:space="preserve">┌──────────────────────────────────────────────────────────┐</w:t>
      </w:r>
    </w:p>
    <w:p>
      <w:pPr>
        <w:spacing w:after="0" w:line="260"/>
      </w:pPr>
      <w:r>
        <w:rPr>
          <w:rFonts w:ascii="Courier New" w:cs="Courier New" w:eastAsia="Courier New" w:hAnsi="Courier New"/>
          <w:color w:val="18181B"/>
          <w:sz w:val="15"/>
          <w:szCs w:val="15"/>
        </w:rPr>
        <w:t xml:space="preserve">│  LAYER 4: STORAGE                                        │</w:t>
      </w:r>
    </w:p>
    <w:p>
      <w:pPr>
        <w:spacing w:after="0" w:line="260"/>
      </w:pPr>
      <w:r>
        <w:rPr>
          <w:rFonts w:ascii="Courier New" w:cs="Courier New" w:eastAsia="Courier New" w:hAnsi="Courier New"/>
          <w:color w:val="18181B"/>
          <w:sz w:val="15"/>
          <w:szCs w:val="15"/>
        </w:rPr>
        <w:t xml:space="preserve">│  PostgreSQL (Docker) — 22 tables                          │</w:t>
      </w:r>
    </w:p>
    <w:p>
      <w:pPr>
        <w:spacing w:after="0" w:line="260"/>
      </w:pPr>
      <w:r>
        <w:rPr>
          <w:rFonts w:ascii="Courier New" w:cs="Courier New" w:eastAsia="Courier New" w:hAnsi="Courier New"/>
          <w:color w:val="18181B"/>
          <w:sz w:val="15"/>
          <w:szCs w:val="15"/>
        </w:rPr>
        <w:t xml:space="preserve">│  Redis (Docker) — task queue + caching                    │</w:t>
      </w:r>
    </w:p>
    <w:p>
      <w:pPr>
        <w:spacing w:after="0" w:line="260"/>
      </w:pPr>
      <w:r>
        <w:rPr>
          <w:rFonts w:ascii="Courier New" w:cs="Courier New" w:eastAsia="Courier New" w:hAnsi="Courier New"/>
          <w:color w:val="18181B"/>
          <w:sz w:val="15"/>
          <w:szCs w:val="15"/>
        </w:rPr>
        <w:t xml:space="preserve">│  /content-archive/ — all generated assets + metadata      │</w:t>
      </w:r>
    </w:p>
    <w:p>
      <w:pPr>
        <w:spacing w:after="0" w:line="260"/>
      </w:pPr>
      <w:r>
        <w:rPr>
          <w:rFonts w:ascii="Courier New" w:cs="Courier New" w:eastAsia="Courier New" w:hAnsi="Courier New"/>
          <w:color w:val="18181B"/>
          <w:sz w:val="15"/>
          <w:szCs w:val="15"/>
        </w:rPr>
        <w:t xml:space="preserve">└──────────────────────────────────────────────────────────┘</w:t>
      </w:r>
    </w:p>
    <w:p>
      <w:r>
        <w:br w:type="page"/>
      </w:r>
    </w:p>
    <w:p>
      <w:pPr>
        <w:pStyle w:val="Heading1"/>
        <w:spacing w:before="360" w:after="200"/>
      </w:pPr>
      <w:r>
        <w:t xml:space="preserve">5. Hardware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Spec</w:t>
            </w:r>
          </w:p>
        </w:tc>
        <w:tc>
          <w:tcPr>
            <w:tcW w:type="dxa" w:w="496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Role in Platform</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CPU</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AMD Ryzen AI 9 HX</w:t>
            </w:r>
          </w:p>
        </w:tc>
        <w:tc>
          <w:tcPr>
            <w:tcW w:type="dxa" w:w="4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Runs Next.js, API server, FFmpeg, edge-tts, Qwen (via Ollama). Handles everything.</w:t>
            </w:r>
          </w:p>
        </w:tc>
      </w:tr>
      <w:tr>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GPU</w:t>
            </w:r>
          </w:p>
        </w:tc>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NVIDIA RTX (8GB VRAM)</w:t>
            </w:r>
          </w:p>
        </w:tc>
        <w:tc>
          <w:tcPr>
            <w:tcW w:type="dxa" w:w="49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Optional: run Qwen locally via Ollama for faster scanning. NOT needed for content creation.</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RAM</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16–32GB (assumed)</w:t>
            </w:r>
          </w:p>
        </w:tc>
        <w:tc>
          <w:tcPr>
            <w:tcW w:type="dxa" w:w="4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Next.js + Docker (PostgreSQL + Redis) + browser sessions.</w:t>
            </w:r>
          </w:p>
        </w:tc>
      </w:tr>
      <w:tr>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Storage</w:t>
            </w:r>
          </w:p>
        </w:tc>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~1TB</w:t>
            </w:r>
          </w:p>
        </w:tc>
        <w:tc>
          <w:tcPr>
            <w:tcW w:type="dxa" w:w="49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Content archive grows over time. Plan for external backup.</w:t>
            </w:r>
          </w:p>
        </w:tc>
      </w:tr>
      <w:tr>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Docker Desktop</w:t>
            </w:r>
          </w:p>
        </w:tc>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Running (from screenshot)</w:t>
            </w:r>
          </w:p>
        </w:tc>
        <w:tc>
          <w:tcPr>
            <w:tcW w:type="dxa" w:w="4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PostgreSQL + Redis only. ComfyUI and Ollama containers optional.</w:t>
            </w:r>
          </w:p>
        </w:tc>
      </w:tr>
      <w:tr>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Chrome</w:t>
            </w:r>
          </w:p>
        </w:tc>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Google Chrome + Claude in Chrome ext v1.0.36+</w:t>
            </w:r>
          </w:p>
        </w:tc>
        <w:tc>
          <w:tcPr>
            <w:tcW w:type="dxa" w:w="49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Social media automation. Claude Code controls real browser tabs.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sz="0"/>
              <w:left w:val="none" w:sz="0"/>
              <w:bottom w:val="none" w:sz="0"/>
              <w:right w:val="none" w:sz="0"/>
            </w:tcBorders>
            <w:shd w:fill="059669" w:val="clear"/>
          </w:tcPr>
          <w:p/>
        </w:tc>
        <w:tc>
          <w:tcPr>
            <w:tcW w:type="dxa" w:w="9140"/>
            <w:tcBorders>
              <w:top w:val="none" w:sz="0"/>
              <w:left w:val="none" w:sz="0"/>
              <w:bottom w:val="none" w:sz="0"/>
              <w:right w:val="none" w:sz="0"/>
            </w:tcBorders>
            <w:shd w:fill="ECFDF5" w:val="clear"/>
            <w:tcMar>
              <w:top w:type="dxa" w:w="100"/>
              <w:left w:type="dxa" w:w="180"/>
              <w:bottom w:type="dxa" w:w="100"/>
              <w:right w:type="dxa" w:w="180"/>
            </w:tcMar>
          </w:tcPr>
          <w:p>
            <w:pPr>
              <w:spacing w:after="60"/>
            </w:pPr>
            <w:r>
              <w:rPr>
                <w:rFonts w:ascii="Arial" w:cs="Arial" w:eastAsia="Arial" w:hAnsi="Arial"/>
                <w:b/>
                <w:bCs/>
                <w:color w:val="059669"/>
                <w:sz w:val="22"/>
                <w:szCs w:val="22"/>
              </w:rPr>
              <w:t xml:space="preserve">Infrastructure Simplification</w:t>
            </w:r>
          </w:p>
          <w:p>
            <w:pPr>
              <w:spacing w:after="0" w:line="300"/>
            </w:pPr>
            <w:r>
              <w:rPr>
                <w:rFonts w:ascii="Arial" w:cs="Arial" w:eastAsia="Arial" w:hAnsi="Arial"/>
                <w:color w:val="18181B"/>
                <w:sz w:val="20"/>
                <w:szCs w:val="20"/>
              </w:rPr>
              <w:t xml:space="preserve">Docker now only runs PostgreSQL and Redis. That’s it. No ComfyUI container, no model downloads, no VRAM management. The Ollama container is optional (only if you want Qwen running locally instead of via API).</w:t>
            </w:r>
          </w:p>
        </w:tc>
      </w:tr>
    </w:tbl>
    <w:p>
      <w:r>
        <w:br w:type="page"/>
      </w:r>
    </w:p>
    <w:p>
      <w:pPr>
        <w:pStyle w:val="Heading1"/>
        <w:spacing w:before="360" w:after="200"/>
      </w:pPr>
      <w:r>
        <w:t xml:space="preserve">7. The Content Creation Technique</w:t>
      </w:r>
    </w:p>
    <w:p>
      <w:pPr>
        <w:spacing w:after="160" w:line="320"/>
      </w:pPr>
      <w:r>
        <w:rPr>
          <w:rFonts w:ascii="Arial" w:cs="Arial" w:eastAsia="Arial" w:hAnsi="Arial"/>
          <w:color w:val="18181B"/>
          <w:sz w:val="22"/>
          <w:szCs w:val="22"/>
        </w:rPr>
        <w:t xml:space="preserve">This technique is adapted from a proven 3-phase workflow used by professional AI content creators. The original uses Freepik Spaces + Kling AI. We replicate it entirely within the Gemini ecosystem.</w:t>
      </w:r>
    </w:p>
    <w:p>
      <w:pPr>
        <w:pStyle w:val="Heading2"/>
        <w:spacing w:before="280" w:after="160"/>
      </w:pPr>
      <w:r>
        <w:t xml:space="preserve">Phase 1: Casting the Talent (Character Foundation)</w:t>
      </w:r>
    </w:p>
    <w:p>
      <w:pPr>
        <w:spacing w:after="160" w:line="320"/>
      </w:pPr>
      <w:r>
        <w:rPr>
          <w:rFonts w:ascii="Arial" w:cs="Arial" w:eastAsia="Arial" w:hAnsi="Arial"/>
          <w:b/>
          <w:bCs/>
          <w:color w:val="18181B"/>
          <w:sz w:val="22"/>
          <w:szCs w:val="22"/>
        </w:rPr>
        <w:t xml:space="preserve">Tool: </w:t>
      </w:r>
      <w:r>
        <w:rPr>
          <w:rFonts w:ascii="Arial" w:cs="Arial" w:eastAsia="Arial" w:hAnsi="Arial"/>
          <w:color w:val="18181B"/>
          <w:sz w:val="22"/>
          <w:szCs w:val="22"/>
        </w:rPr>
        <w:t xml:space="preserve">Gemini Nano Banana 2</w:t>
      </w:r>
    </w:p>
    <w:p>
      <w:pPr>
        <w:pStyle w:val="ListParagraph"/>
        <w:numPr>
          <w:ilvl w:val="0"/>
          <w:numId w:val="2"/>
        </w:numPr>
        <w:spacing w:after="100" w:line="300"/>
      </w:pPr>
      <w:r>
        <w:rPr>
          <w:rFonts w:ascii="Arial" w:cs="Arial" w:eastAsia="Arial" w:hAnsi="Arial"/>
          <w:color w:val="18181B"/>
          <w:sz w:val="22"/>
          <w:szCs w:val="22"/>
        </w:rPr>
        <w:t xml:space="preserve">Claude writes a detailed character prompt: facial features, clothing, accessories, lighting style, pose.</w:t>
      </w:r>
    </w:p>
    <w:p>
      <w:pPr>
        <w:pStyle w:val="ListParagraph"/>
        <w:numPr>
          <w:ilvl w:val="0"/>
          <w:numId w:val="2"/>
        </w:numPr>
        <w:spacing w:after="100" w:line="300"/>
      </w:pPr>
      <w:r>
        <w:rPr>
          <w:rFonts w:ascii="Arial" w:cs="Arial" w:eastAsia="Arial" w:hAnsi="Arial"/>
          <w:color w:val="18181B"/>
          <w:sz w:val="22"/>
          <w:szCs w:val="22"/>
        </w:rPr>
        <w:t xml:space="preserve">Nano Banana generates the base character portrait. This becomes the “ground truth” reference image.</w:t>
      </w:r>
    </w:p>
    <w:p>
      <w:pPr>
        <w:pStyle w:val="ListParagraph"/>
        <w:numPr>
          <w:ilvl w:val="0"/>
          <w:numId w:val="2"/>
        </w:numPr>
        <w:spacing w:after="100" w:line="300"/>
      </w:pPr>
      <w:r>
        <w:rPr>
          <w:rFonts w:ascii="Arial" w:cs="Arial" w:eastAsia="Arial" w:hAnsi="Arial"/>
          <w:color w:val="18181B"/>
          <w:sz w:val="22"/>
          <w:szCs w:val="22"/>
        </w:rPr>
        <w:t xml:space="preserve">Multiple variations generated. You (or Claude reviewer) picks the best one.</w:t>
      </w:r>
    </w:p>
    <w:p>
      <w:pPr>
        <w:pStyle w:val="ListParagraph"/>
        <w:numPr>
          <w:ilvl w:val="0"/>
          <w:numId w:val="2"/>
        </w:numPr>
        <w:spacing w:after="100" w:line="300"/>
      </w:pPr>
      <w:r>
        <w:rPr>
          <w:rFonts w:ascii="Arial" w:cs="Arial" w:eastAsia="Arial" w:hAnsi="Arial"/>
          <w:color w:val="18181B"/>
          <w:sz w:val="22"/>
          <w:szCs w:val="22"/>
        </w:rPr>
        <w:t xml:space="preserve">Reference image saved to your Character Library in the database + file archive.</w:t>
      </w:r>
    </w:p>
    <w:p>
      <w:pPr>
        <w:pStyle w:val="ListParagraph"/>
        <w:numPr>
          <w:ilvl w:val="0"/>
          <w:numId w:val="2"/>
        </w:numPr>
        <w:spacing w:after="100" w:line="300"/>
      </w:pPr>
      <w:r>
        <w:rPr>
          <w:rFonts w:ascii="Arial" w:cs="Arial" w:eastAsia="Arial" w:hAnsi="Arial"/>
          <w:color w:val="18181B"/>
          <w:sz w:val="22"/>
          <w:szCs w:val="22"/>
        </w:rPr>
        <w:t xml:space="preserve">This character can now be used across unlimited future content pieces.</w:t>
      </w:r>
    </w:p>
    <w:p>
      <w:pPr>
        <w:pStyle w:val="Heading2"/>
        <w:spacing w:before="280" w:after="160"/>
      </w:pPr>
      <w:r>
        <w:t xml:space="preserve">Phase 2: Building the Digital Set (Scene Composition)</w:t>
      </w:r>
    </w:p>
    <w:p>
      <w:pPr>
        <w:spacing w:after="160" w:line="320"/>
      </w:pPr>
      <w:r>
        <w:rPr>
          <w:rFonts w:ascii="Arial" w:cs="Arial" w:eastAsia="Arial" w:hAnsi="Arial"/>
          <w:b/>
          <w:bCs/>
          <w:color w:val="18181B"/>
          <w:sz w:val="22"/>
          <w:szCs w:val="22"/>
        </w:rPr>
        <w:t xml:space="preserve">Tool: </w:t>
      </w:r>
      <w:r>
        <w:rPr>
          <w:rFonts w:ascii="Arial" w:cs="Arial" w:eastAsia="Arial" w:hAnsi="Arial"/>
          <w:color w:val="18181B"/>
          <w:sz w:val="22"/>
          <w:szCs w:val="22"/>
        </w:rPr>
        <w:t xml:space="preserve">Gemini Nano Banana 2 with reference images</w:t>
      </w:r>
    </w:p>
    <w:p>
      <w:pPr>
        <w:pStyle w:val="ListParagraph"/>
        <w:numPr>
          <w:ilvl w:val="0"/>
          <w:numId w:val="2"/>
        </w:numPr>
        <w:spacing w:after="100" w:line="300"/>
      </w:pPr>
      <w:r>
        <w:rPr>
          <w:rFonts w:ascii="Arial" w:cs="Arial" w:eastAsia="Arial" w:hAnsi="Arial"/>
          <w:color w:val="18181B"/>
          <w:sz w:val="22"/>
          <w:szCs w:val="22"/>
        </w:rPr>
        <w:t xml:space="preserve">Claude writes scene prompts: “same character, now in a neon-lit gaming setup” or “now walking through a busy city.”</w:t>
      </w:r>
    </w:p>
    <w:p>
      <w:pPr>
        <w:pStyle w:val="ListParagraph"/>
        <w:numPr>
          <w:ilvl w:val="0"/>
          <w:numId w:val="2"/>
        </w:numPr>
        <w:spacing w:after="100" w:line="300"/>
      </w:pPr>
      <w:r>
        <w:rPr>
          <w:rFonts w:ascii="Arial" w:cs="Arial" w:eastAsia="Arial" w:hAnsi="Arial"/>
          <w:color w:val="18181B"/>
          <w:sz w:val="22"/>
          <w:szCs w:val="22"/>
        </w:rPr>
        <w:t xml:space="preserve">Nano Banana receives the character reference image(s) + the new scene prompt.</w:t>
      </w:r>
    </w:p>
    <w:p>
      <w:pPr>
        <w:pStyle w:val="ListParagraph"/>
        <w:numPr>
          <w:ilvl w:val="0"/>
          <w:numId w:val="2"/>
        </w:numPr>
        <w:spacing w:after="100" w:line="300"/>
      </w:pPr>
      <w:r>
        <w:rPr>
          <w:rFonts w:ascii="Arial" w:cs="Arial" w:eastAsia="Arial" w:hAnsi="Arial"/>
          <w:color w:val="18181B"/>
          <w:sz w:val="22"/>
          <w:szCs w:val="22"/>
        </w:rPr>
        <w:t xml:space="preserve">It generates a unified scene where the character’s identity is preserved but placed in the new environment.</w:t>
      </w:r>
    </w:p>
    <w:p>
      <w:pPr>
        <w:pStyle w:val="ListParagraph"/>
        <w:numPr>
          <w:ilvl w:val="0"/>
          <w:numId w:val="2"/>
        </w:numPr>
        <w:spacing w:after="100" w:line="300"/>
      </w:pPr>
      <w:r>
        <w:rPr>
          <w:rFonts w:ascii="Arial" w:cs="Arial" w:eastAsia="Arial" w:hAnsi="Arial"/>
          <w:color w:val="18181B"/>
          <w:sz w:val="22"/>
          <w:szCs w:val="22"/>
        </w:rPr>
        <w:t xml:space="preserve">Up to 4 character consistency images + 10 object fidelity images per generation.</w:t>
      </w:r>
    </w:p>
    <w:p>
      <w:pPr>
        <w:pStyle w:val="ListParagraph"/>
        <w:numPr>
          <w:ilvl w:val="0"/>
          <w:numId w:val="2"/>
        </w:numPr>
        <w:spacing w:after="100" w:line="300"/>
      </w:pPr>
      <w:r>
        <w:rPr>
          <w:rFonts w:ascii="Arial" w:cs="Arial" w:eastAsia="Arial" w:hAnsi="Arial"/>
          <w:color w:val="18181B"/>
          <w:sz w:val="22"/>
          <w:szCs w:val="22"/>
        </w:rPr>
        <w:t xml:space="preserve">Generate first frame AND last frame for the video step.</w:t>
      </w:r>
    </w:p>
    <w:p>
      <w:pPr>
        <w:pStyle w:val="Heading2"/>
        <w:spacing w:before="280" w:after="160"/>
      </w:pPr>
      <w:r>
        <w:t xml:space="preserve">Phase 3: Rolling the Camera (Video Generation)</w:t>
      </w:r>
    </w:p>
    <w:p>
      <w:pPr>
        <w:spacing w:after="160" w:line="320"/>
      </w:pPr>
      <w:r>
        <w:rPr>
          <w:rFonts w:ascii="Arial" w:cs="Arial" w:eastAsia="Arial" w:hAnsi="Arial"/>
          <w:b/>
          <w:bCs/>
          <w:color w:val="18181B"/>
          <w:sz w:val="22"/>
          <w:szCs w:val="22"/>
        </w:rPr>
        <w:t xml:space="preserve">Tool: </w:t>
      </w:r>
      <w:r>
        <w:rPr>
          <w:rFonts w:ascii="Arial" w:cs="Arial" w:eastAsia="Arial" w:hAnsi="Arial"/>
          <w:color w:val="18181B"/>
          <w:sz w:val="22"/>
          <w:szCs w:val="22"/>
        </w:rPr>
        <w:t xml:space="preserve">Gemini Veo 3.1 with first/last frame + reference images</w:t>
      </w:r>
    </w:p>
    <w:p>
      <w:pPr>
        <w:pStyle w:val="ListParagraph"/>
        <w:numPr>
          <w:ilvl w:val="0"/>
          <w:numId w:val="2"/>
        </w:numPr>
        <w:spacing w:after="100" w:line="300"/>
      </w:pPr>
      <w:r>
        <w:rPr>
          <w:rFonts w:ascii="Arial" w:cs="Arial" w:eastAsia="Arial" w:hAnsi="Arial"/>
          <w:color w:val="18181B"/>
          <w:sz w:val="22"/>
          <w:szCs w:val="22"/>
        </w:rPr>
        <w:t xml:space="preserve">Veo 3.1 receives: first frame image + last frame image + motion prompt.</w:t>
      </w:r>
    </w:p>
    <w:p>
      <w:pPr>
        <w:pStyle w:val="ListParagraph"/>
        <w:numPr>
          <w:ilvl w:val="0"/>
          <w:numId w:val="2"/>
        </w:numPr>
        <w:spacing w:after="100" w:line="300"/>
      </w:pPr>
      <w:r>
        <w:rPr>
          <w:rFonts w:ascii="Arial" w:cs="Arial" w:eastAsia="Arial" w:hAnsi="Arial"/>
          <w:color w:val="18181B"/>
          <w:sz w:val="22"/>
          <w:szCs w:val="22"/>
        </w:rPr>
        <w:t xml:space="preserve">It interpolates fluid motion between the two frames, maintaining character identity throughout.</w:t>
      </w:r>
    </w:p>
    <w:p>
      <w:pPr>
        <w:pStyle w:val="ListParagraph"/>
        <w:numPr>
          <w:ilvl w:val="0"/>
          <w:numId w:val="2"/>
        </w:numPr>
        <w:spacing w:after="100" w:line="300"/>
      </w:pPr>
      <w:r>
        <w:rPr>
          <w:rFonts w:ascii="Arial" w:cs="Arial" w:eastAsia="Arial" w:hAnsi="Arial"/>
          <w:color w:val="18181B"/>
          <w:sz w:val="22"/>
          <w:szCs w:val="22"/>
        </w:rPr>
        <w:t xml:space="preserve">Up to 3 character reference images for additional consistency.</w:t>
      </w:r>
    </w:p>
    <w:p>
      <w:pPr>
        <w:pStyle w:val="ListParagraph"/>
        <w:numPr>
          <w:ilvl w:val="0"/>
          <w:numId w:val="2"/>
        </w:numPr>
        <w:spacing w:after="100" w:line="300"/>
      </w:pPr>
      <w:r>
        <w:rPr>
          <w:rFonts w:ascii="Arial" w:cs="Arial" w:eastAsia="Arial" w:hAnsi="Arial"/>
          <w:color w:val="18181B"/>
          <w:sz w:val="22"/>
          <w:szCs w:val="22"/>
        </w:rPr>
        <w:t xml:space="preserve">Native 9:16 vertical format for TikTok/Shorts. Also 16:9 for YouTube.</w:t>
      </w:r>
    </w:p>
    <w:p>
      <w:pPr>
        <w:pStyle w:val="ListParagraph"/>
        <w:numPr>
          <w:ilvl w:val="0"/>
          <w:numId w:val="2"/>
        </w:numPr>
        <w:spacing w:after="100" w:line="300"/>
      </w:pPr>
      <w:r>
        <w:rPr>
          <w:rFonts w:ascii="Arial" w:cs="Arial" w:eastAsia="Arial" w:hAnsi="Arial"/>
          <w:color w:val="18181B"/>
          <w:sz w:val="22"/>
          <w:szCs w:val="22"/>
        </w:rPr>
        <w:t xml:space="preserve">8-second clips with native synchronized audio (dialogue, sound effects).</w:t>
      </w:r>
    </w:p>
    <w:p>
      <w:pPr>
        <w:pStyle w:val="ListParagraph"/>
        <w:numPr>
          <w:ilvl w:val="0"/>
          <w:numId w:val="2"/>
        </w:numPr>
        <w:spacing w:after="100" w:line="300"/>
      </w:pPr>
      <w:r>
        <w:rPr>
          <w:rFonts w:ascii="Arial" w:cs="Arial" w:eastAsia="Arial" w:hAnsi="Arial"/>
          <w:color w:val="18181B"/>
          <w:sz w:val="22"/>
          <w:szCs w:val="22"/>
        </w:rPr>
        <w:t xml:space="preserve">Scene Extension: chain clips together by generating from the last frame of the previous clip. Build 30–60 second videos.</w:t>
      </w:r>
    </w:p>
    <w:p>
      <w:pPr>
        <w:pStyle w:val="Heading2"/>
        <w:spacing w:before="280" w:after="160"/>
      </w:pPr>
      <w:r>
        <w:t xml:space="preserve">Phase 4: Voice &amp; Assembly</w:t>
      </w:r>
    </w:p>
    <w:p>
      <w:pPr>
        <w:spacing w:after="160" w:line="320"/>
      </w:pPr>
      <w:r>
        <w:rPr>
          <w:rFonts w:ascii="Arial" w:cs="Arial" w:eastAsia="Arial" w:hAnsi="Arial"/>
          <w:b/>
          <w:bCs/>
          <w:color w:val="18181B"/>
          <w:sz w:val="22"/>
          <w:szCs w:val="22"/>
        </w:rPr>
        <w:t xml:space="preserve">Tools: </w:t>
      </w:r>
      <w:r>
        <w:rPr>
          <w:rFonts w:ascii="Arial" w:cs="Arial" w:eastAsia="Arial" w:hAnsi="Arial"/>
          <w:color w:val="18181B"/>
          <w:sz w:val="22"/>
          <w:szCs w:val="22"/>
        </w:rPr>
        <w:t xml:space="preserve">edge-tts + FFmpeg</w:t>
      </w:r>
    </w:p>
    <w:p>
      <w:pPr>
        <w:pStyle w:val="ListParagraph"/>
        <w:numPr>
          <w:ilvl w:val="0"/>
          <w:numId w:val="2"/>
        </w:numPr>
        <w:spacing w:after="100" w:line="300"/>
      </w:pPr>
      <w:r>
        <w:rPr>
          <w:rFonts w:ascii="Arial" w:cs="Arial" w:eastAsia="Arial" w:hAnsi="Arial"/>
          <w:color w:val="18181B"/>
          <w:sz w:val="22"/>
          <w:szCs w:val="22"/>
        </w:rPr>
        <w:t xml:space="preserve">edge-tts generates voiceover from the script. Multiple voice options.</w:t>
      </w:r>
    </w:p>
    <w:p>
      <w:pPr>
        <w:pStyle w:val="ListParagraph"/>
        <w:numPr>
          <w:ilvl w:val="0"/>
          <w:numId w:val="2"/>
        </w:numPr>
        <w:spacing w:after="100" w:line="300"/>
      </w:pPr>
      <w:r>
        <w:rPr>
          <w:rFonts w:ascii="Arial" w:cs="Arial" w:eastAsia="Arial" w:hAnsi="Arial"/>
          <w:color w:val="18181B"/>
          <w:sz w:val="22"/>
          <w:szCs w:val="22"/>
        </w:rPr>
        <w:t xml:space="preserve">FFmpeg combines: video clips + voiceover + background music (royalty-free) into final output.</w:t>
      </w:r>
    </w:p>
    <w:p>
      <w:pPr>
        <w:pStyle w:val="ListParagraph"/>
        <w:numPr>
          <w:ilvl w:val="0"/>
          <w:numId w:val="2"/>
        </w:numPr>
        <w:spacing w:after="100" w:line="300"/>
      </w:pPr>
      <w:r>
        <w:rPr>
          <w:rFonts w:ascii="Arial" w:cs="Arial" w:eastAsia="Arial" w:hAnsi="Arial"/>
          <w:color w:val="18181B"/>
          <w:sz w:val="22"/>
          <w:szCs w:val="22"/>
        </w:rPr>
        <w:t xml:space="preserve">Output saved to archive with full metadata.</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sz="0"/>
              <w:left w:val="none" w:sz="0"/>
              <w:bottom w:val="none" w:sz="0"/>
              <w:right w:val="none" w:sz="0"/>
            </w:tcBorders>
            <w:shd w:fill="7C3AED" w:val="clear"/>
          </w:tcPr>
          <w:p/>
        </w:tc>
        <w:tc>
          <w:tcPr>
            <w:tcW w:type="dxa" w:w="9140"/>
            <w:tcBorders>
              <w:top w:val="none" w:sz="0"/>
              <w:left w:val="none" w:sz="0"/>
              <w:bottom w:val="none" w:sz="0"/>
              <w:right w:val="none" w:sz="0"/>
            </w:tcBorders>
            <w:shd w:fill="F5F3FF" w:val="clear"/>
            <w:tcMar>
              <w:top w:type="dxa" w:w="100"/>
              <w:left w:type="dxa" w:w="180"/>
              <w:bottom w:type="dxa" w:w="100"/>
              <w:right w:type="dxa" w:w="180"/>
            </w:tcMar>
          </w:tcPr>
          <w:p>
            <w:pPr>
              <w:spacing w:after="60"/>
            </w:pPr>
            <w:r>
              <w:rPr>
                <w:rFonts w:ascii="Arial" w:cs="Arial" w:eastAsia="Arial" w:hAnsi="Arial"/>
                <w:b/>
                <w:bCs/>
                <w:color w:val="7C3AED"/>
                <w:sz w:val="22"/>
                <w:szCs w:val="22"/>
              </w:rPr>
              <w:t xml:space="preserve">The Key Insight</w:t>
            </w:r>
          </w:p>
          <w:p>
            <w:pPr>
              <w:spacing w:after="0" w:line="300"/>
            </w:pPr>
            <w:r>
              <w:rPr>
                <w:rFonts w:ascii="Arial" w:cs="Arial" w:eastAsia="Arial" w:hAnsi="Arial"/>
                <w:color w:val="18181B"/>
                <w:sz w:val="20"/>
                <w:szCs w:val="20"/>
              </w:rPr>
              <w:t xml:space="preserve">This technique works for ANY niche. The characters and scenes are just data in your library. Create “Nova the robot” for tech content, “Chef Marco” for food content, “Luna the traveler” for travel content. Same pipeline, different characters.</w:t>
            </w:r>
          </w:p>
        </w:tc>
      </w:tr>
    </w:tbl>
    <w:p>
      <w:r>
        <w:br w:type="page"/>
      </w:r>
    </w:p>
    <w:p>
      <w:pPr>
        <w:pStyle w:val="Heading1"/>
        <w:spacing w:before="360" w:after="200"/>
      </w:pPr>
      <w:r>
        <w:t xml:space="preserve">8. Character Consistency System</w:t>
      </w:r>
    </w:p>
    <w:p>
      <w:pPr>
        <w:spacing w:after="160" w:line="320"/>
      </w:pPr>
      <w:r>
        <w:rPr>
          <w:rFonts w:ascii="Arial" w:cs="Arial" w:eastAsia="Arial" w:hAnsi="Arial"/>
          <w:color w:val="18181B"/>
          <w:sz w:val="22"/>
          <w:szCs w:val="22"/>
        </w:rPr>
        <w:t xml:space="preserve">No LoRA. No IP-Adapter. No training. Character consistency is handled entirely by Gemini’s native reference image system.</w:t>
      </w:r>
    </w:p>
    <w:p>
      <w:pPr>
        <w:pStyle w:val="Heading3"/>
        <w:spacing w:before="240" w:after="120"/>
      </w:pPr>
      <w:r>
        <w:t xml:space="preserve">How It Works</w:t>
      </w:r>
    </w:p>
    <w:p>
      <w:pPr>
        <w:pStyle w:val="ListParagraph"/>
        <w:numPr>
          <w:ilvl w:val="0"/>
          <w:numId w:val="2"/>
        </w:numPr>
        <w:spacing w:after="100" w:line="300"/>
      </w:pPr>
      <w:r>
        <w:rPr>
          <w:rFonts w:ascii="Arial" w:cs="Arial" w:eastAsia="Arial" w:hAnsi="Arial"/>
          <w:color w:val="18181B"/>
          <w:sz w:val="22"/>
          <w:szCs w:val="22"/>
        </w:rPr>
        <w:t xml:space="preserve">You create a character once: name, description, style prompt, and 1–4 reference images.</w:t>
      </w:r>
    </w:p>
    <w:p>
      <w:pPr>
        <w:pStyle w:val="ListParagraph"/>
        <w:numPr>
          <w:ilvl w:val="0"/>
          <w:numId w:val="2"/>
        </w:numPr>
        <w:spacing w:after="100" w:line="300"/>
      </w:pPr>
      <w:r>
        <w:rPr>
          <w:rFonts w:ascii="Arial" w:cs="Arial" w:eastAsia="Arial" w:hAnsi="Arial"/>
          <w:color w:val="18181B"/>
          <w:sz w:val="22"/>
          <w:szCs w:val="22"/>
        </w:rPr>
        <w:t xml:space="preserve">Reference images are stored in /content-archive/characters/{character-id}/.</w:t>
      </w:r>
    </w:p>
    <w:p>
      <w:pPr>
        <w:pStyle w:val="ListParagraph"/>
        <w:numPr>
          <w:ilvl w:val="0"/>
          <w:numId w:val="2"/>
        </w:numPr>
        <w:spacing w:after="100" w:line="300"/>
      </w:pPr>
      <w:r>
        <w:rPr>
          <w:rFonts w:ascii="Arial" w:cs="Arial" w:eastAsia="Arial" w:hAnsi="Arial"/>
          <w:color w:val="18181B"/>
          <w:sz w:val="22"/>
          <w:szCs w:val="22"/>
        </w:rPr>
        <w:t xml:space="preserve">When generating any content featuring that character, the system automatically attaches the reference images to the Gemini API call.</w:t>
      </w:r>
    </w:p>
    <w:p>
      <w:pPr>
        <w:pStyle w:val="ListParagraph"/>
        <w:numPr>
          <w:ilvl w:val="0"/>
          <w:numId w:val="2"/>
        </w:numPr>
        <w:spacing w:after="100" w:line="300"/>
      </w:pPr>
      <w:r>
        <w:rPr>
          <w:rFonts w:ascii="Arial" w:cs="Arial" w:eastAsia="Arial" w:hAnsi="Arial"/>
          <w:color w:val="18181B"/>
          <w:sz w:val="22"/>
          <w:szCs w:val="22"/>
        </w:rPr>
        <w:t xml:space="preserve">Gemini’s character consistency mode ensures the face, clothing, and style stay the same across all generations.</w:t>
      </w:r>
    </w:p>
    <w:p>
      <w:pPr>
        <w:pStyle w:val="ListParagraph"/>
        <w:numPr>
          <w:ilvl w:val="0"/>
          <w:numId w:val="2"/>
        </w:numPr>
        <w:spacing w:after="100" w:line="300"/>
      </w:pPr>
      <w:r>
        <w:rPr>
          <w:rFonts w:ascii="Arial" w:cs="Arial" w:eastAsia="Arial" w:hAnsi="Arial"/>
          <w:color w:val="18181B"/>
          <w:sz w:val="22"/>
          <w:szCs w:val="22"/>
        </w:rPr>
        <w:t xml:space="preserve">For video: Veo 3.1 accepts up to 3 reference images per video, maintaining identity across all frames.</w:t>
      </w:r>
    </w:p>
    <w:p>
      <w:pPr>
        <w:pStyle w:val="Heading3"/>
        <w:spacing w:before="240" w:after="120"/>
      </w:pPr>
      <w:r>
        <w:t xml:space="preserve">Character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2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96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name</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Character’s display name</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Nova</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description</w:t>
            </w:r>
          </w:p>
        </w:tc>
        <w:tc>
          <w:tcPr>
            <w:tcW w:type="dxa" w:w="3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Detailed appearance description</w:t>
            </w:r>
          </w:p>
        </w:tc>
        <w:tc>
          <w:tcPr>
            <w:tcW w:type="dxa" w:w="39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Female robot, blue LED eyes, silver metallic skin, sleek design</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style_prompt</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Consistent style keywords appended to every prompt</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cyberpunk, cinematic lighting, hyper-realistic, 8K</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reference_images[]</w:t>
            </w:r>
          </w:p>
        </w:tc>
        <w:tc>
          <w:tcPr>
            <w:tcW w:type="dxa" w:w="3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1–4 base portraits (different angles)</w:t>
            </w:r>
          </w:p>
        </w:tc>
        <w:tc>
          <w:tcPr>
            <w:tcW w:type="dxa" w:w="39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nova_front.png, nova_side.png, nova_3quarter.png</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niche</w:t>
            </w:r>
          </w:p>
        </w:tc>
        <w:tc>
          <w:tcPr>
            <w:tcW w:type="dxa" w:w="3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Content category this character belongs to</w:t>
            </w:r>
          </w:p>
        </w:tc>
        <w:tc>
          <w:tcPr>
            <w:tcW w:type="dxa" w:w="39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Tech / AI</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sz="0"/>
              <w:left w:val="none" w:sz="0"/>
              <w:bottom w:val="none" w:sz="0"/>
              <w:right w:val="none" w:sz="0"/>
            </w:tcBorders>
            <w:shd w:fill="D97706" w:val="clear"/>
          </w:tcPr>
          <w:p/>
        </w:tc>
        <w:tc>
          <w:tcPr>
            <w:tcW w:type="dxa" w:w="9140"/>
            <w:tcBorders>
              <w:top w:val="none" w:sz="0"/>
              <w:left w:val="none" w:sz="0"/>
              <w:bottom w:val="none" w:sz="0"/>
              <w:right w:val="none" w:sz="0"/>
            </w:tcBorders>
            <w:shd w:fill="FFFBEB" w:val="clear"/>
            <w:tcMar>
              <w:top w:type="dxa" w:w="100"/>
              <w:left w:type="dxa" w:w="180"/>
              <w:bottom w:type="dxa" w:w="100"/>
              <w:right w:type="dxa" w:w="180"/>
            </w:tcMar>
          </w:tcPr>
          <w:p>
            <w:pPr>
              <w:spacing w:after="60"/>
            </w:pPr>
            <w:r>
              <w:rPr>
                <w:rFonts w:ascii="Arial" w:cs="Arial" w:eastAsia="Arial" w:hAnsi="Arial"/>
                <w:b/>
                <w:bCs/>
                <w:color w:val="D97706"/>
                <w:sz w:val="22"/>
                <w:szCs w:val="22"/>
              </w:rPr>
              <w:t xml:space="preserve">Honest Limitation</w:t>
            </w:r>
          </w:p>
          <w:p>
            <w:pPr>
              <w:spacing w:after="0" w:line="300"/>
            </w:pPr>
            <w:r>
              <w:rPr>
                <w:rFonts w:ascii="Arial" w:cs="Arial" w:eastAsia="Arial" w:hAnsi="Arial"/>
                <w:color w:val="18181B"/>
                <w:sz w:val="20"/>
                <w:szCs w:val="20"/>
              </w:rPr>
              <w:t xml:space="preserve">Gemini’s character consistency is good but not perfect. Profile and three-quarter views can drift. Always generate multiple variations and pick the best. The human-in-the-loop approval step catches these issues before publishing.</w:t>
            </w:r>
          </w:p>
        </w:tc>
      </w:tr>
    </w:tbl>
    <w:p>
      <w:r>
        <w:br w:type="page"/>
      </w:r>
    </w:p>
    <w:p>
      <w:pPr>
        <w:pStyle w:val="Heading1"/>
        <w:spacing w:before="360" w:after="200"/>
      </w:pPr>
      <w:r>
        <w:t xml:space="preserve">9. Quality Control &amp; Approval Flow</w:t>
      </w:r>
    </w:p>
    <w:p>
      <w:pPr>
        <w:spacing w:after="160" w:line="320"/>
      </w:pPr>
      <w:r>
        <w:rPr>
          <w:rFonts w:ascii="Arial" w:cs="Arial" w:eastAsia="Arial" w:hAnsi="Arial"/>
          <w:color w:val="18181B"/>
          <w:sz w:val="22"/>
          <w:szCs w:val="22"/>
        </w:rPr>
        <w:t xml:space="preserve">Three tiers of quality control. Start with Tier 2 (recommended) and relax to Tier 3 once you trust the outputs.</w:t>
      </w:r>
    </w:p>
    <w:p>
      <w:pPr>
        <w:pStyle w:val="Heading3"/>
        <w:spacing w:before="240" w:after="120"/>
      </w:pPr>
      <w:r>
        <w:t xml:space="preserve">Tier 1: Fully Manual (Safest)</w:t>
      </w:r>
    </w:p>
    <w:p>
      <w:pPr>
        <w:pStyle w:val="ListParagraph"/>
        <w:numPr>
          <w:ilvl w:val="0"/>
          <w:numId w:val="2"/>
        </w:numPr>
        <w:spacing w:after="100" w:line="300"/>
      </w:pPr>
      <w:r>
        <w:rPr>
          <w:rFonts w:ascii="Arial" w:cs="Arial" w:eastAsia="Arial" w:hAnsi="Arial"/>
          <w:color w:val="18181B"/>
          <w:sz w:val="22"/>
          <w:szCs w:val="22"/>
        </w:rPr>
        <w:t xml:space="preserve">Every generation step pauses for your approval.</w:t>
      </w:r>
    </w:p>
    <w:p>
      <w:pPr>
        <w:pStyle w:val="ListParagraph"/>
        <w:numPr>
          <w:ilvl w:val="0"/>
          <w:numId w:val="2"/>
        </w:numPr>
        <w:spacing w:after="100" w:line="300"/>
      </w:pPr>
      <w:r>
        <w:rPr>
          <w:rFonts w:ascii="Arial" w:cs="Arial" w:eastAsia="Arial" w:hAnsi="Arial"/>
          <w:color w:val="18181B"/>
          <w:sz w:val="22"/>
          <w:szCs w:val="22"/>
        </w:rPr>
        <w:t xml:space="preserve">You see the output in the Creation Studio and tap Approve or Regenerate.</w:t>
      </w:r>
    </w:p>
    <w:p>
      <w:pPr>
        <w:pStyle w:val="ListParagraph"/>
        <w:numPr>
          <w:ilvl w:val="0"/>
          <w:numId w:val="2"/>
        </w:numPr>
        <w:spacing w:after="100" w:line="300"/>
      </w:pPr>
      <w:r>
        <w:rPr>
          <w:rFonts w:ascii="Arial" w:cs="Arial" w:eastAsia="Arial" w:hAnsi="Arial"/>
          <w:color w:val="18181B"/>
          <w:sz w:val="22"/>
          <w:szCs w:val="22"/>
        </w:rPr>
        <w:t xml:space="preserve">Slowest but gives you total control. Good for first week of operation.</w:t>
      </w:r>
    </w:p>
    <w:p>
      <w:pPr>
        <w:pStyle w:val="Heading3"/>
        <w:spacing w:before="240" w:after="120"/>
      </w:pPr>
      <w:r>
        <w:t xml:space="preserve">Tier 2: Human-in-the-Loop (Recommended)</w:t>
      </w:r>
    </w:p>
    <w:p>
      <w:pPr>
        <w:pStyle w:val="ListParagraph"/>
        <w:numPr>
          <w:ilvl w:val="0"/>
          <w:numId w:val="2"/>
        </w:numPr>
        <w:spacing w:after="100" w:line="300"/>
      </w:pPr>
      <w:r>
        <w:rPr>
          <w:rFonts w:ascii="Arial" w:cs="Arial" w:eastAsia="Arial" w:hAnsi="Arial"/>
          <w:color w:val="18181B"/>
          <w:sz w:val="22"/>
          <w:szCs w:val="22"/>
        </w:rPr>
        <w:t xml:space="preserve">Pipeline runs all steps automatically but pauses BEFORE publishing.</w:t>
      </w:r>
    </w:p>
    <w:p>
      <w:pPr>
        <w:pStyle w:val="ListParagraph"/>
        <w:numPr>
          <w:ilvl w:val="0"/>
          <w:numId w:val="2"/>
        </w:numPr>
        <w:spacing w:after="100" w:line="300"/>
      </w:pPr>
      <w:r>
        <w:rPr>
          <w:rFonts w:ascii="Arial" w:cs="Arial" w:eastAsia="Arial" w:hAnsi="Arial"/>
          <w:color w:val="18181B"/>
          <w:sz w:val="22"/>
          <w:szCs w:val="22"/>
        </w:rPr>
        <w:t xml:space="preserve">You receive a preview via Dashboard or Telegram: image, video, caption, scheduled platforms.</w:t>
      </w:r>
    </w:p>
    <w:p>
      <w:pPr>
        <w:pStyle w:val="ListParagraph"/>
        <w:numPr>
          <w:ilvl w:val="0"/>
          <w:numId w:val="2"/>
        </w:numPr>
        <w:spacing w:after="100" w:line="300"/>
      </w:pPr>
      <w:r>
        <w:rPr>
          <w:rFonts w:ascii="Arial" w:cs="Arial" w:eastAsia="Arial" w:hAnsi="Arial"/>
          <w:color w:val="18181B"/>
          <w:sz w:val="22"/>
          <w:szCs w:val="22"/>
        </w:rPr>
        <w:t xml:space="preserve">You tap Approve, Edit, or Reject from your phone.</w:t>
      </w:r>
    </w:p>
    <w:p>
      <w:pPr>
        <w:pStyle w:val="ListParagraph"/>
        <w:numPr>
          <w:ilvl w:val="0"/>
          <w:numId w:val="2"/>
        </w:numPr>
        <w:spacing w:after="100" w:line="300"/>
      </w:pPr>
      <w:r>
        <w:rPr>
          <w:rFonts w:ascii="Arial" w:cs="Arial" w:eastAsia="Arial" w:hAnsi="Arial"/>
          <w:color w:val="18181B"/>
          <w:sz w:val="22"/>
          <w:szCs w:val="22"/>
        </w:rPr>
        <w:t xml:space="preserve">Rejected items go back to the relevant stage for regeneration.</w:t>
      </w:r>
    </w:p>
    <w:p>
      <w:pPr>
        <w:pStyle w:val="Heading3"/>
        <w:spacing w:before="240" w:after="120"/>
      </w:pPr>
      <w:r>
        <w:t xml:space="preserve">Tier 3: AI Reviewer (Autonomous)</w:t>
      </w:r>
    </w:p>
    <w:p>
      <w:pPr>
        <w:pStyle w:val="ListParagraph"/>
        <w:numPr>
          <w:ilvl w:val="0"/>
          <w:numId w:val="2"/>
        </w:numPr>
        <w:spacing w:after="100" w:line="300"/>
      </w:pPr>
      <w:r>
        <w:rPr>
          <w:rFonts w:ascii="Arial" w:cs="Arial" w:eastAsia="Arial" w:hAnsi="Arial"/>
          <w:color w:val="18181B"/>
          <w:sz w:val="22"/>
          <w:szCs w:val="22"/>
        </w:rPr>
        <w:t xml:space="preserve">After each generation step, a separate Claude call reviews the output.</w:t>
      </w:r>
    </w:p>
    <w:p>
      <w:pPr>
        <w:pStyle w:val="ListParagraph"/>
        <w:numPr>
          <w:ilvl w:val="0"/>
          <w:numId w:val="2"/>
        </w:numPr>
        <w:spacing w:after="100" w:line="300"/>
      </w:pPr>
      <w:r>
        <w:rPr>
          <w:rFonts w:ascii="Arial" w:cs="Arial" w:eastAsia="Arial" w:hAnsi="Arial"/>
          <w:color w:val="18181B"/>
          <w:sz w:val="22"/>
          <w:szCs w:val="22"/>
        </w:rPr>
        <w:t xml:space="preserve">Checks: Does the image match the prompt? Is the character consistent? Is the caption appropriate? Is the video smooth?</w:t>
      </w:r>
    </w:p>
    <w:p>
      <w:pPr>
        <w:pStyle w:val="ListParagraph"/>
        <w:numPr>
          <w:ilvl w:val="0"/>
          <w:numId w:val="2"/>
        </w:numPr>
        <w:spacing w:after="100" w:line="300"/>
      </w:pPr>
      <w:r>
        <w:rPr>
          <w:rFonts w:ascii="Arial" w:cs="Arial" w:eastAsia="Arial" w:hAnsi="Arial"/>
          <w:color w:val="18181B"/>
          <w:sz w:val="22"/>
          <w:szCs w:val="22"/>
        </w:rPr>
        <w:t xml:space="preserve">Scores each output 1–10. Below threshold (e.g., 7) triggers regeneration.</w:t>
      </w:r>
    </w:p>
    <w:p>
      <w:pPr>
        <w:pStyle w:val="ListParagraph"/>
        <w:numPr>
          <w:ilvl w:val="0"/>
          <w:numId w:val="2"/>
        </w:numPr>
        <w:spacing w:after="100" w:line="300"/>
      </w:pPr>
      <w:r>
        <w:rPr>
          <w:rFonts w:ascii="Arial" w:cs="Arial" w:eastAsia="Arial" w:hAnsi="Arial"/>
          <w:color w:val="18181B"/>
          <w:sz w:val="22"/>
          <w:szCs w:val="22"/>
        </w:rPr>
        <w:t xml:space="preserve">Only items that fail AI review get flagged for human attention.</w:t>
      </w:r>
    </w:p>
    <w:p>
      <w:pPr>
        <w:pStyle w:val="ListParagraph"/>
        <w:numPr>
          <w:ilvl w:val="0"/>
          <w:numId w:val="2"/>
        </w:numPr>
        <w:spacing w:after="100" w:line="300"/>
      </w:pPr>
      <w:r>
        <w:rPr>
          <w:rFonts w:ascii="Arial" w:cs="Arial" w:eastAsia="Arial" w:hAnsi="Arial"/>
          <w:color w:val="18181B"/>
          <w:sz w:val="22"/>
          <w:szCs w:val="22"/>
        </w:rPr>
        <w:t xml:space="preserve">Everything else publishes automatically.</w:t>
      </w:r>
    </w:p>
    <w:p>
      <w:pPr>
        <w:spacing w:before="200"/>
      </w:pPr>
    </w:p>
    <w:p>
      <w:pPr>
        <w:spacing w:after="0" w:line="260"/>
      </w:pPr>
      <w:r>
        <w:rPr>
          <w:rFonts w:ascii="Courier New" w:cs="Courier New" w:eastAsia="Courier New" w:hAnsi="Courier New"/>
          <w:color w:val="18181B"/>
          <w:sz w:val="15"/>
          <w:szCs w:val="15"/>
        </w:rPr>
        <w:t xml:space="preserve">  You (Telegram/Dashboard)</w:t>
      </w:r>
    </w:p>
    <w:p>
      <w:pPr>
        <w:spacing w:after="0" w:line="260"/>
      </w:pPr>
      <w:r>
        <w:rPr>
          <w:rFonts w:ascii="Courier New" w:cs="Courier New" w:eastAsia="Courier New" w:hAnsi="Courier New"/>
          <w:color w:val="18181B"/>
          <w:sz w:val="15"/>
          <w:szCs w:val="15"/>
        </w:rPr>
        <w:t xml:space="preserve">       │</w:t>
      </w:r>
    </w:p>
    <w:p>
      <w:pPr>
        <w:spacing w:after="0" w:line="260"/>
      </w:pPr>
      <w:r>
        <w:rPr>
          <w:rFonts w:ascii="Courier New" w:cs="Courier New" w:eastAsia="Courier New" w:hAnsi="Courier New"/>
          <w:color w:val="18181B"/>
          <w:sz w:val="15"/>
          <w:szCs w:val="15"/>
        </w:rPr>
        <w:t xml:space="preserve">       │  “Create a TikTok about AI agents”</w:t>
      </w:r>
    </w:p>
    <w:p>
      <w:pPr>
        <w:spacing w:after="0" w:line="260"/>
      </w:pPr>
      <w:r>
        <w:rPr>
          <w:rFonts w:ascii="Courier New" w:cs="Courier New" w:eastAsia="Courier New" w:hAnsi="Courier New"/>
          <w:color w:val="18181B"/>
          <w:sz w:val="15"/>
          <w:szCs w:val="15"/>
        </w:rPr>
        <w:t xml:space="preserve">       ▼</w:t>
      </w:r>
    </w:p>
    <w:p>
      <w:pPr>
        <w:spacing w:after="0" w:line="260"/>
      </w:pPr>
      <w:r>
        <w:rPr>
          <w:rFonts w:ascii="Courier New" w:cs="Courier New" w:eastAsia="Courier New" w:hAnsi="Courier New"/>
          <w:color w:val="18181B"/>
          <w:sz w:val="15"/>
          <w:szCs w:val="15"/>
        </w:rPr>
        <w:t xml:space="preserve">  Claude (Command Center)</w:t>
      </w:r>
    </w:p>
    <w:p>
      <w:pPr>
        <w:spacing w:after="0" w:line="260"/>
      </w:pPr>
      <w:r>
        <w:rPr>
          <w:rFonts w:ascii="Courier New" w:cs="Courier New" w:eastAsia="Courier New" w:hAnsi="Courier New"/>
          <w:color w:val="18181B"/>
          <w:sz w:val="15"/>
          <w:szCs w:val="15"/>
        </w:rPr>
        <w:t xml:space="preserve">       │</w:t>
      </w:r>
    </w:p>
    <w:p>
      <w:pPr>
        <w:spacing w:after="0" w:line="260"/>
      </w:pPr>
      <w:r>
        <w:rPr>
          <w:rFonts w:ascii="Courier New" w:cs="Courier New" w:eastAsia="Courier New" w:hAnsi="Courier New"/>
          <w:color w:val="18181B"/>
          <w:sz w:val="15"/>
          <w:szCs w:val="15"/>
        </w:rPr>
        <w:t xml:space="preserve">       ├── Creates content item</w:t>
      </w:r>
    </w:p>
    <w:p>
      <w:pPr>
        <w:spacing w:after="0" w:line="260"/>
      </w:pPr>
      <w:r>
        <w:rPr>
          <w:rFonts w:ascii="Courier New" w:cs="Courier New" w:eastAsia="Courier New" w:hAnsi="Courier New"/>
          <w:color w:val="18181B"/>
          <w:sz w:val="15"/>
          <w:szCs w:val="15"/>
        </w:rPr>
        <w:t xml:space="preserve">       ├── Writes script + prompts</w:t>
      </w:r>
    </w:p>
    <w:p>
      <w:pPr>
        <w:spacing w:after="0" w:line="260"/>
      </w:pPr>
      <w:r>
        <w:rPr>
          <w:rFonts w:ascii="Courier New" w:cs="Courier New" w:eastAsia="Courier New" w:hAnsi="Courier New"/>
          <w:color w:val="18181B"/>
          <w:sz w:val="15"/>
          <w:szCs w:val="15"/>
        </w:rPr>
        <w:t xml:space="preserve">       ├── Triggers image gen (Nano Banana)</w:t>
      </w:r>
    </w:p>
    <w:p>
      <w:pPr>
        <w:spacing w:after="0" w:line="260"/>
      </w:pPr>
      <w:r>
        <w:rPr>
          <w:rFonts w:ascii="Courier New" w:cs="Courier New" w:eastAsia="Courier New" w:hAnsi="Courier New"/>
          <w:color w:val="18181B"/>
          <w:sz w:val="15"/>
          <w:szCs w:val="15"/>
        </w:rPr>
        <w:t xml:space="preserve">       ├── Triggers video gen (Veo 3.1)</w:t>
      </w:r>
    </w:p>
    <w:p>
      <w:pPr>
        <w:spacing w:after="0" w:line="260"/>
      </w:pPr>
      <w:r>
        <w:rPr>
          <w:rFonts w:ascii="Courier New" w:cs="Courier New" w:eastAsia="Courier New" w:hAnsi="Courier New"/>
          <w:color w:val="18181B"/>
          <w:sz w:val="15"/>
          <w:szCs w:val="15"/>
        </w:rPr>
        <w:t xml:space="preserve">       ├── Generates voiceover (edge-tts)</w:t>
      </w:r>
    </w:p>
    <w:p>
      <w:pPr>
        <w:spacing w:after="0" w:line="260"/>
      </w:pPr>
      <w:r>
        <w:rPr>
          <w:rFonts w:ascii="Courier New" w:cs="Courier New" w:eastAsia="Courier New" w:hAnsi="Courier New"/>
          <w:color w:val="18181B"/>
          <w:sz w:val="15"/>
          <w:szCs w:val="15"/>
        </w:rPr>
        <w:t xml:space="preserve">       ├── Assembles final video (FFmpeg)</w:t>
      </w:r>
    </w:p>
    <w:p>
      <w:pPr>
        <w:spacing w:after="0" w:line="260"/>
      </w:pPr>
      <w:r>
        <w:rPr>
          <w:rFonts w:ascii="Courier New" w:cs="Courier New" w:eastAsia="Courier New" w:hAnsi="Courier New"/>
          <w:color w:val="18181B"/>
          <w:sz w:val="15"/>
          <w:szCs w:val="15"/>
        </w:rPr>
        <w:t xml:space="preserve">       │</w:t>
      </w:r>
    </w:p>
    <w:p>
      <w:pPr>
        <w:spacing w:after="0" w:line="260"/>
      </w:pPr>
      <w:r>
        <w:rPr>
          <w:rFonts w:ascii="Courier New" w:cs="Courier New" w:eastAsia="Courier New" w:hAnsi="Courier New"/>
          <w:color w:val="18181B"/>
          <w:sz w:val="15"/>
          <w:szCs w:val="15"/>
        </w:rPr>
        <w:t xml:space="preserve">       ▼</w:t>
      </w:r>
    </w:p>
    <w:p>
      <w:pPr>
        <w:spacing w:after="0" w:line="260"/>
      </w:pPr>
      <w:r>
        <w:rPr>
          <w:rFonts w:ascii="Courier New" w:cs="Courier New" w:eastAsia="Courier New" w:hAnsi="Courier New"/>
          <w:color w:val="18181B"/>
          <w:sz w:val="15"/>
          <w:szCs w:val="15"/>
        </w:rPr>
        <w:t xml:space="preserve">  Quality Gate</w:t>
      </w:r>
    </w:p>
    <w:p>
      <w:pPr>
        <w:spacing w:after="0" w:line="260"/>
      </w:pPr>
      <w:r>
        <w:rPr>
          <w:rFonts w:ascii="Courier New" w:cs="Courier New" w:eastAsia="Courier New" w:hAnsi="Courier New"/>
          <w:color w:val="18181B"/>
          <w:sz w:val="15"/>
          <w:szCs w:val="15"/>
        </w:rPr>
        <w:t xml:space="preserve">       │</w:t>
      </w:r>
    </w:p>
    <w:p>
      <w:pPr>
        <w:spacing w:after="0" w:line="260"/>
      </w:pPr>
      <w:r>
        <w:rPr>
          <w:rFonts w:ascii="Courier New" w:cs="Courier New" w:eastAsia="Courier New" w:hAnsi="Courier New"/>
          <w:color w:val="18181B"/>
          <w:sz w:val="15"/>
          <w:szCs w:val="15"/>
        </w:rPr>
        <w:t xml:space="preserve">       ├── Tier 1: You approve every step</w:t>
      </w:r>
    </w:p>
    <w:p>
      <w:pPr>
        <w:spacing w:after="0" w:line="260"/>
      </w:pPr>
      <w:r>
        <w:rPr>
          <w:rFonts w:ascii="Courier New" w:cs="Courier New" w:eastAsia="Courier New" w:hAnsi="Courier New"/>
          <w:color w:val="18181B"/>
          <w:sz w:val="15"/>
          <w:szCs w:val="15"/>
        </w:rPr>
        <w:t xml:space="preserve">       ├── Tier 2: You approve final output only  ← RECOMMENDED</w:t>
      </w:r>
    </w:p>
    <w:p>
      <w:pPr>
        <w:spacing w:after="0" w:line="260"/>
      </w:pPr>
      <w:r>
        <w:rPr>
          <w:rFonts w:ascii="Courier New" w:cs="Courier New" w:eastAsia="Courier New" w:hAnsi="Courier New"/>
          <w:color w:val="18181B"/>
          <w:sz w:val="15"/>
          <w:szCs w:val="15"/>
        </w:rPr>
        <w:t xml:space="preserve">       ├── Tier 3: Claude reviews, you see flagged items only</w:t>
      </w:r>
    </w:p>
    <w:p>
      <w:pPr>
        <w:spacing w:after="0" w:line="260"/>
      </w:pPr>
      <w:r>
        <w:rPr>
          <w:rFonts w:ascii="Courier New" w:cs="Courier New" w:eastAsia="Courier New" w:hAnsi="Courier New"/>
          <w:color w:val="18181B"/>
          <w:sz w:val="15"/>
          <w:szCs w:val="15"/>
        </w:rPr>
        <w:t xml:space="preserve">       │</w:t>
      </w:r>
    </w:p>
    <w:p>
      <w:pPr>
        <w:spacing w:after="0" w:line="260"/>
      </w:pPr>
      <w:r>
        <w:rPr>
          <w:rFonts w:ascii="Courier New" w:cs="Courier New" w:eastAsia="Courier New" w:hAnsi="Courier New"/>
          <w:color w:val="18181B"/>
          <w:sz w:val="15"/>
          <w:szCs w:val="15"/>
        </w:rPr>
        <w:t xml:space="preserve">       ▼</w:t>
      </w:r>
    </w:p>
    <w:p>
      <w:pPr>
        <w:spacing w:after="0" w:line="260"/>
      </w:pPr>
      <w:r>
        <w:rPr>
          <w:rFonts w:ascii="Courier New" w:cs="Courier New" w:eastAsia="Courier New" w:hAnsi="Courier New"/>
          <w:color w:val="18181B"/>
          <w:sz w:val="15"/>
          <w:szCs w:val="15"/>
        </w:rPr>
        <w:t xml:space="preserve">  Chrome Automation posts to platforms</w:t>
      </w:r>
    </w:p>
    <w:p>
      <w:r>
        <w:br w:type="page"/>
      </w:r>
    </w:p>
    <w:p>
      <w:pPr>
        <w:pStyle w:val="Heading1"/>
        <w:spacing w:before="360" w:after="200"/>
      </w:pPr>
      <w:r>
        <w:t xml:space="preserve">10. Database Schema (22 Tables)</w:t>
      </w:r>
    </w:p>
    <w:p>
      <w:pPr>
        <w:spacing w:after="160" w:line="320"/>
      </w:pPr>
      <w:r>
        <w:rPr>
          <w:rFonts w:ascii="Arial" w:cs="Arial" w:eastAsia="Arial" w:hAnsi="Arial"/>
          <w:color w:val="18181B"/>
          <w:sz w:val="22"/>
          <w:szCs w:val="22"/>
        </w:rPr>
        <w:t xml:space="preserve">All tables in a single PostgreSQL database running in Docker. Organized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0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516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agents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Agent Fleet</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Agent definitions, status, config, personality/soul</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agent_logs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Agent Fleet</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Every action by every agent (audit trail)</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content_items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Creation Studio</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Each content piece through the pipeline</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content_assets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Creation Studio + Archive</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Every generated file (image, video, audio, script)</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pipeline_runs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Creation Studio</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Execution log per pipeline stage with previews</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characters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Creation Studio</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Character library: name, refs, style prompts</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platforms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Social Media</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Connected social accounts + metrics</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social_posts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Social Media</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Posts scheduled/published to platforms</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mentions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Social Media</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Incoming mentions, DMs, comments</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conversations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Chat</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Chat sessions with AI models</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messages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Chat</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Individual messages in conversations</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tasks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Tasks</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Human and agent tasks with priorities + dependencies</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schedules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Scheduled Tasks</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Recurring automation definitions (cron)</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schedule_runs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Scheduled Tasks</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Execution history for each schedule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browser_sessions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Browser Monitor</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Chrome tab state, actions, screenshots</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model_routes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Model Routing</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Task-to-model assignment rules (editable)</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model_usage_log</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LLM Observatory</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Every AI call: model, tokens, cost, latency</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obs_traces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LLM Observatory</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Request-response traces with spans</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obs_spans</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LLM Observatory</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Individual spans within traces (LLM, tool, retrieval)</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analytics_snapshots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Analytics</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Periodic metric captures</w:t>
            </w:r>
          </w:p>
        </w:tc>
      </w:tr>
      <w:tr>
        <w:tc>
          <w:tcPr>
            <w:tcW w:type="dxa" w:w="22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activity_log</w:t>
            </w:r>
          </w:p>
        </w:tc>
        <w:tc>
          <w:tcPr>
            <w:tcW w:type="dxa" w:w="20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Global</w:t>
            </w:r>
          </w:p>
        </w:tc>
        <w:tc>
          <w:tcPr>
            <w:tcW w:type="dxa" w:w="51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System-wide real-time event feed</w:t>
            </w:r>
          </w:p>
        </w:tc>
      </w:tr>
      <w:tr>
        <w:tc>
          <w:tcPr>
            <w:tcW w:type="dxa" w:w="22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settings</w:t>
            </w:r>
          </w:p>
        </w:tc>
        <w:tc>
          <w:tcPr>
            <w:tcW w:type="dxa" w:w="20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Global</w:t>
            </w:r>
          </w:p>
        </w:tc>
        <w:tc>
          <w:tcPr>
            <w:tcW w:type="dxa" w:w="51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Platform config, API keys, preferences (KV store)</w:t>
            </w:r>
          </w:p>
        </w:tc>
      </w:tr>
    </w:tbl>
    <w:p>
      <w:r>
        <w:br w:type="page"/>
      </w:r>
    </w:p>
    <w:p>
      <w:pPr>
        <w:pStyle w:val="Heading1"/>
        <w:spacing w:before="360" w:after="200"/>
      </w:pPr>
      <w:r>
        <w:t xml:space="preserve">12. Build Phases (8 Phases)</w:t>
      </w:r>
    </w:p>
    <w:p>
      <w:pPr>
        <w:spacing w:after="160" w:line="320"/>
      </w:pPr>
      <w:r>
        <w:rPr>
          <w:rFonts w:ascii="Arial" w:cs="Arial" w:eastAsia="Arial" w:hAnsi="Arial"/>
          <w:color w:val="18181B"/>
          <w:sz w:val="22"/>
          <w:szCs w:val="22"/>
        </w:rPr>
        <w:t xml:space="preserve">Each phase produces something working. Test it, confirm it, then move 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sz="0"/>
              <w:left w:val="none" w:sz="0"/>
              <w:bottom w:val="none" w:sz="0"/>
              <w:right w:val="none" w:sz="0"/>
            </w:tcBorders>
            <w:shd w:fill="059669" w:val="clear"/>
          </w:tcPr>
          <w:p/>
        </w:tc>
        <w:tc>
          <w:tcPr>
            <w:tcW w:type="dxa" w:w="9140"/>
            <w:tcBorders>
              <w:top w:val="none" w:sz="0"/>
              <w:left w:val="none" w:sz="0"/>
              <w:bottom w:val="none" w:sz="0"/>
              <w:right w:val="none" w:sz="0"/>
            </w:tcBorders>
            <w:shd w:fill="ECFDF5" w:val="clear"/>
            <w:tcMar>
              <w:top w:type="dxa" w:w="100"/>
              <w:left w:type="dxa" w:w="180"/>
              <w:bottom w:type="dxa" w:w="100"/>
              <w:right w:type="dxa" w:w="180"/>
            </w:tcMar>
          </w:tcPr>
          <w:p>
            <w:pPr>
              <w:spacing w:after="60"/>
            </w:pPr>
            <w:r>
              <w:rPr>
                <w:rFonts w:ascii="Arial" w:cs="Arial" w:eastAsia="Arial" w:hAnsi="Arial"/>
                <w:b/>
                <w:bCs/>
                <w:color w:val="059669"/>
                <w:sz w:val="22"/>
                <w:szCs w:val="22"/>
              </w:rPr>
              <w:t xml:space="preserve">Golden Rule</w:t>
            </w:r>
          </w:p>
          <w:p>
            <w:pPr>
              <w:spacing w:after="0" w:line="300"/>
            </w:pPr>
            <w:r>
              <w:rPr>
                <w:rFonts w:ascii="Arial" w:cs="Arial" w:eastAsia="Arial" w:hAnsi="Arial"/>
                <w:color w:val="18181B"/>
                <w:sz w:val="20"/>
                <w:szCs w:val="20"/>
              </w:rPr>
              <w:t xml:space="preserve">Get one thing working end-to-end before adding the next. A working Phase 1 is worth more than a half-built Phase 5.</w:t>
            </w:r>
          </w:p>
        </w:tc>
      </w:tr>
    </w:tbl>
    <w:p>
      <w:pPr>
        <w:spacing w:before="200"/>
      </w:pPr>
    </w:p>
    <w:p>
      <w:pPr>
        <w:pStyle w:val="Heading2"/>
        <w:spacing w:before="280" w:after="160"/>
      </w:pPr>
      <w:r>
        <w:t xml:space="preserve">Phase 1: Foundation Shell (Days 1–5)</w:t>
      </w:r>
    </w:p>
    <w:p>
      <w:pPr>
        <w:spacing w:after="160" w:line="320"/>
      </w:pPr>
      <w:r>
        <w:rPr>
          <w:rFonts w:ascii="Arial" w:cs="Arial" w:eastAsia="Arial" w:hAnsi="Arial"/>
          <w:b/>
          <w:bCs/>
          <w:color w:val="18181B"/>
          <w:sz w:val="22"/>
          <w:szCs w:val="22"/>
        </w:rPr>
        <w:t xml:space="preserve">Deliverable: </w:t>
      </w:r>
      <w:r>
        <w:rPr>
          <w:rFonts w:ascii="Arial" w:cs="Arial" w:eastAsia="Arial" w:hAnsi="Arial"/>
          <w:color w:val="18181B"/>
          <w:sz w:val="22"/>
          <w:szCs w:val="22"/>
        </w:rPr>
        <w:t xml:space="preserve">Next.js app + PostgreSQL + Redis in Docker. Dashboard shell with sidebar, navigation, and empty module pages.</w:t>
      </w:r>
    </w:p>
    <w:p>
      <w:pPr>
        <w:pStyle w:val="ListParagraph"/>
        <w:numPr>
          <w:ilvl w:val="0"/>
          <w:numId w:val="2"/>
        </w:numPr>
        <w:spacing w:after="100" w:line="300"/>
      </w:pPr>
      <w:r>
        <w:rPr>
          <w:rFonts w:ascii="Arial" w:cs="Arial" w:eastAsia="Arial" w:hAnsi="Arial"/>
          <w:color w:val="18181B"/>
          <w:sz w:val="22"/>
          <w:szCs w:val="22"/>
        </w:rPr>
        <w:t xml:space="preserve">Next.js 14 project with Tailwind CSS + shadcn/ui.</w:t>
      </w:r>
    </w:p>
    <w:p>
      <w:pPr>
        <w:pStyle w:val="ListParagraph"/>
        <w:numPr>
          <w:ilvl w:val="0"/>
          <w:numId w:val="2"/>
        </w:numPr>
        <w:spacing w:after="100" w:line="300"/>
      </w:pPr>
      <w:r>
        <w:rPr>
          <w:rFonts w:ascii="Arial" w:cs="Arial" w:eastAsia="Arial" w:hAnsi="Arial"/>
          <w:color w:val="18181B"/>
          <w:sz w:val="22"/>
          <w:szCs w:val="22"/>
        </w:rPr>
        <w:t xml:space="preserve">Docker Compose: Next.js + PostgreSQL + Redis.</w:t>
      </w:r>
    </w:p>
    <w:p>
      <w:pPr>
        <w:pStyle w:val="ListParagraph"/>
        <w:numPr>
          <w:ilvl w:val="0"/>
          <w:numId w:val="2"/>
        </w:numPr>
        <w:spacing w:after="100" w:line="300"/>
      </w:pPr>
      <w:r>
        <w:rPr>
          <w:rFonts w:ascii="Arial" w:cs="Arial" w:eastAsia="Arial" w:hAnsi="Arial"/>
          <w:color w:val="18181B"/>
          <w:sz w:val="22"/>
          <w:szCs w:val="22"/>
        </w:rPr>
        <w:t xml:space="preserve">Create all 22 database tables (schema ready, data empty).</w:t>
      </w:r>
    </w:p>
    <w:p>
      <w:pPr>
        <w:pStyle w:val="ListParagraph"/>
        <w:numPr>
          <w:ilvl w:val="0"/>
          <w:numId w:val="2"/>
        </w:numPr>
        <w:spacing w:after="100" w:line="300"/>
      </w:pPr>
      <w:r>
        <w:rPr>
          <w:rFonts w:ascii="Arial" w:cs="Arial" w:eastAsia="Arial" w:hAnsi="Arial"/>
          <w:color w:val="18181B"/>
          <w:sz w:val="22"/>
          <w:szCs w:val="22"/>
        </w:rPr>
        <w:t xml:space="preserve">Sidebar navigation with all 10 module pages (empty shells).</w:t>
      </w:r>
    </w:p>
    <w:p>
      <w:pPr>
        <w:pStyle w:val="ListParagraph"/>
        <w:numPr>
          <w:ilvl w:val="0"/>
          <w:numId w:val="2"/>
        </w:numPr>
        <w:spacing w:after="100" w:line="300"/>
      </w:pPr>
      <w:r>
        <w:rPr>
          <w:rFonts w:ascii="Arial" w:cs="Arial" w:eastAsia="Arial" w:hAnsi="Arial"/>
          <w:color w:val="18181B"/>
          <w:sz w:val="22"/>
          <w:szCs w:val="22"/>
        </w:rPr>
        <w:t xml:space="preserve">Overview page with placeholder KPI cards.</w:t>
      </w:r>
    </w:p>
    <w:p>
      <w:pPr>
        <w:pStyle w:val="ListParagraph"/>
        <w:numPr>
          <w:ilvl w:val="0"/>
          <w:numId w:val="2"/>
        </w:numPr>
        <w:spacing w:after="100" w:line="300"/>
      </w:pPr>
      <w:r>
        <w:rPr>
          <w:rFonts w:ascii="Arial" w:cs="Arial" w:eastAsia="Arial" w:hAnsi="Arial"/>
          <w:color w:val="18181B"/>
          <w:sz w:val="22"/>
          <w:szCs w:val="22"/>
        </w:rPr>
        <w:t xml:space="preserve">Settings page with API key configuration (Claude, Gemini, Telegram).</w:t>
      </w:r>
    </w:p>
    <w:p>
      <w:pPr>
        <w:pStyle w:val="Heading2"/>
        <w:spacing w:before="280" w:after="160"/>
      </w:pPr>
      <w:r>
        <w:t xml:space="preserve">Phase 2: Agent Fleet + Live Feed + Activity Log (Days 6–8)</w:t>
      </w:r>
    </w:p>
    <w:p>
      <w:pPr>
        <w:spacing w:after="160" w:line="320"/>
      </w:pPr>
      <w:r>
        <w:rPr>
          <w:rFonts w:ascii="Arial" w:cs="Arial" w:eastAsia="Arial" w:hAnsi="Arial"/>
          <w:b/>
          <w:bCs/>
          <w:color w:val="18181B"/>
          <w:sz w:val="22"/>
          <w:szCs w:val="22"/>
        </w:rPr>
        <w:t xml:space="preserve">Deliverable: </w:t>
      </w:r>
      <w:r>
        <w:rPr>
          <w:rFonts w:ascii="Arial" w:cs="Arial" w:eastAsia="Arial" w:hAnsi="Arial"/>
          <w:color w:val="18181B"/>
          <w:sz w:val="22"/>
          <w:szCs w:val="22"/>
        </w:rPr>
        <w:t xml:space="preserve">Agents defined, status tracking, real-time event feed via SSE.</w:t>
      </w:r>
    </w:p>
    <w:p>
      <w:pPr>
        <w:pStyle w:val="ListParagraph"/>
        <w:numPr>
          <w:ilvl w:val="0"/>
          <w:numId w:val="2"/>
        </w:numPr>
        <w:spacing w:after="100" w:line="300"/>
      </w:pPr>
      <w:r>
        <w:rPr>
          <w:rFonts w:ascii="Arial" w:cs="Arial" w:eastAsia="Arial" w:hAnsi="Arial"/>
          <w:color w:val="18181B"/>
          <w:sz w:val="22"/>
          <w:szCs w:val="22"/>
        </w:rPr>
        <w:t xml:space="preserve">Seed agents table with all agents (Ideator, Writer, Designer, Filmmaker, Editor, Social Bot, Engage Bot, Scanner).</w:t>
      </w:r>
    </w:p>
    <w:p>
      <w:pPr>
        <w:pStyle w:val="ListParagraph"/>
        <w:numPr>
          <w:ilvl w:val="0"/>
          <w:numId w:val="2"/>
        </w:numPr>
        <w:spacing w:after="100" w:line="300"/>
      </w:pPr>
      <w:r>
        <w:rPr>
          <w:rFonts w:ascii="Arial" w:cs="Arial" w:eastAsia="Arial" w:hAnsi="Arial"/>
          <w:color w:val="18181B"/>
          <w:sz w:val="22"/>
          <w:szCs w:val="22"/>
        </w:rPr>
        <w:t xml:space="preserve">Agent Fleet page: list with status, current task, metrics.</w:t>
      </w:r>
    </w:p>
    <w:p>
      <w:pPr>
        <w:pStyle w:val="ListParagraph"/>
        <w:numPr>
          <w:ilvl w:val="0"/>
          <w:numId w:val="2"/>
        </w:numPr>
        <w:spacing w:after="100" w:line="300"/>
      </w:pPr>
      <w:r>
        <w:rPr>
          <w:rFonts w:ascii="Arial" w:cs="Arial" w:eastAsia="Arial" w:hAnsi="Arial"/>
          <w:color w:val="18181B"/>
          <w:sz w:val="22"/>
          <w:szCs w:val="22"/>
        </w:rPr>
        <w:t xml:space="preserve">Live Feed with Server-Sent Events: real-time activity stream.</w:t>
      </w:r>
    </w:p>
    <w:p>
      <w:pPr>
        <w:pStyle w:val="ListParagraph"/>
        <w:numPr>
          <w:ilvl w:val="0"/>
          <w:numId w:val="2"/>
        </w:numPr>
        <w:spacing w:after="100" w:line="300"/>
      </w:pPr>
      <w:r>
        <w:rPr>
          <w:rFonts w:ascii="Arial" w:cs="Arial" w:eastAsia="Arial" w:hAnsi="Arial"/>
          <w:color w:val="18181B"/>
          <w:sz w:val="22"/>
          <w:szCs w:val="22"/>
        </w:rPr>
        <w:t xml:space="preserve">Agent heartbeat system: auto-offline after inactivity.</w:t>
      </w:r>
    </w:p>
    <w:p>
      <w:pPr>
        <w:pStyle w:val="ListParagraph"/>
        <w:numPr>
          <w:ilvl w:val="0"/>
          <w:numId w:val="2"/>
        </w:numPr>
        <w:spacing w:after="100" w:line="300"/>
      </w:pPr>
      <w:r>
        <w:rPr>
          <w:rFonts w:ascii="Arial" w:cs="Arial" w:eastAsia="Arial" w:hAnsi="Arial"/>
          <w:color w:val="18181B"/>
          <w:sz w:val="22"/>
          <w:szCs w:val="22"/>
        </w:rPr>
        <w:t xml:space="preserve">Wire Overview page KPIs to real data.</w:t>
      </w:r>
    </w:p>
    <w:p>
      <w:pPr>
        <w:pStyle w:val="Heading2"/>
        <w:spacing w:before="280" w:after="160"/>
      </w:pPr>
      <w:r>
        <w:t xml:space="preserve">Phase 3: Creation Studio (Days 9–18)</w:t>
      </w:r>
    </w:p>
    <w:p>
      <w:pPr>
        <w:spacing w:after="160" w:line="320"/>
      </w:pPr>
      <w:r>
        <w:rPr>
          <w:rFonts w:ascii="Arial" w:cs="Arial" w:eastAsia="Arial" w:hAnsi="Arial"/>
          <w:b/>
          <w:bCs/>
          <w:color w:val="18181B"/>
          <w:sz w:val="22"/>
          <w:szCs w:val="22"/>
        </w:rPr>
        <w:t xml:space="preserve">Deliverable: </w:t>
      </w:r>
      <w:r>
        <w:rPr>
          <w:rFonts w:ascii="Arial" w:cs="Arial" w:eastAsia="Arial" w:hAnsi="Arial"/>
          <w:color w:val="18181B"/>
          <w:sz w:val="22"/>
          <w:szCs w:val="22"/>
        </w:rPr>
        <w:t xml:space="preserve">Full content pipeline with Gemini API, character library, pipeline viewer, content archive.</w:t>
      </w:r>
    </w:p>
    <w:p>
      <w:pPr>
        <w:pStyle w:val="ListParagraph"/>
        <w:numPr>
          <w:ilvl w:val="0"/>
          <w:numId w:val="2"/>
        </w:numPr>
        <w:spacing w:after="100" w:line="300"/>
      </w:pPr>
      <w:r>
        <w:rPr>
          <w:rFonts w:ascii="Arial" w:cs="Arial" w:eastAsia="Arial" w:hAnsi="Arial"/>
          <w:color w:val="18181B"/>
          <w:sz w:val="22"/>
          <w:szCs w:val="22"/>
        </w:rPr>
        <w:t xml:space="preserve">Build Creation Studio page with Kanban board (Ideas → Script → Image → Video → Voice → Assembly → Published).</w:t>
      </w:r>
    </w:p>
    <w:p>
      <w:pPr>
        <w:pStyle w:val="ListParagraph"/>
        <w:numPr>
          <w:ilvl w:val="0"/>
          <w:numId w:val="2"/>
        </w:numPr>
        <w:spacing w:after="100" w:line="300"/>
      </w:pPr>
      <w:r>
        <w:rPr>
          <w:rFonts w:ascii="Arial" w:cs="Arial" w:eastAsia="Arial" w:hAnsi="Arial"/>
          <w:color w:val="18181B"/>
          <w:sz w:val="22"/>
          <w:szCs w:val="22"/>
        </w:rPr>
        <w:t xml:space="preserve">Character Library: create/edit characters with reference images.</w:t>
      </w:r>
    </w:p>
    <w:p>
      <w:pPr>
        <w:pStyle w:val="ListParagraph"/>
        <w:numPr>
          <w:ilvl w:val="0"/>
          <w:numId w:val="2"/>
        </w:numPr>
        <w:spacing w:after="100" w:line="300"/>
      </w:pPr>
      <w:r>
        <w:rPr>
          <w:rFonts w:ascii="Arial" w:cs="Arial" w:eastAsia="Arial" w:hAnsi="Arial"/>
          <w:color w:val="18181B"/>
          <w:sz w:val="22"/>
          <w:szCs w:val="22"/>
        </w:rPr>
        <w:t xml:space="preserve">Stage 1–2: Claude writes ideas + scripts.</w:t>
      </w:r>
    </w:p>
    <w:p>
      <w:pPr>
        <w:pStyle w:val="ListParagraph"/>
        <w:numPr>
          <w:ilvl w:val="0"/>
          <w:numId w:val="2"/>
        </w:numPr>
        <w:spacing w:after="100" w:line="300"/>
      </w:pPr>
      <w:r>
        <w:rPr>
          <w:rFonts w:ascii="Arial" w:cs="Arial" w:eastAsia="Arial" w:hAnsi="Arial"/>
          <w:color w:val="18181B"/>
          <w:sz w:val="22"/>
          <w:szCs w:val="22"/>
        </w:rPr>
        <w:t xml:space="preserve">Stage 3: Gemini Nano Banana generates images with character refs.</w:t>
      </w:r>
    </w:p>
    <w:p>
      <w:pPr>
        <w:pStyle w:val="ListParagraph"/>
        <w:numPr>
          <w:ilvl w:val="0"/>
          <w:numId w:val="2"/>
        </w:numPr>
        <w:spacing w:after="100" w:line="300"/>
      </w:pPr>
      <w:r>
        <w:rPr>
          <w:rFonts w:ascii="Arial" w:cs="Arial" w:eastAsia="Arial" w:hAnsi="Arial"/>
          <w:color w:val="18181B"/>
          <w:sz w:val="22"/>
          <w:szCs w:val="22"/>
        </w:rPr>
        <w:t xml:space="preserve">Stage 4: Gemini Veo 3.1 generates video with first/last frame + character refs.</w:t>
      </w:r>
    </w:p>
    <w:p>
      <w:pPr>
        <w:pStyle w:val="ListParagraph"/>
        <w:numPr>
          <w:ilvl w:val="0"/>
          <w:numId w:val="2"/>
        </w:numPr>
        <w:spacing w:after="100" w:line="300"/>
      </w:pPr>
      <w:r>
        <w:rPr>
          <w:rFonts w:ascii="Arial" w:cs="Arial" w:eastAsia="Arial" w:hAnsi="Arial"/>
          <w:color w:val="18181B"/>
          <w:sz w:val="22"/>
          <w:szCs w:val="22"/>
        </w:rPr>
        <w:t xml:space="preserve">Stage 5: edge-tts voiceover.</w:t>
      </w:r>
    </w:p>
    <w:p>
      <w:pPr>
        <w:pStyle w:val="ListParagraph"/>
        <w:numPr>
          <w:ilvl w:val="0"/>
          <w:numId w:val="2"/>
        </w:numPr>
        <w:spacing w:after="100" w:line="300"/>
      </w:pPr>
      <w:r>
        <w:rPr>
          <w:rFonts w:ascii="Arial" w:cs="Arial" w:eastAsia="Arial" w:hAnsi="Arial"/>
          <w:color w:val="18181B"/>
          <w:sz w:val="22"/>
          <w:szCs w:val="22"/>
        </w:rPr>
        <w:t xml:space="preserve">Stage 6: FFmpeg assembly.</w:t>
      </w:r>
    </w:p>
    <w:p>
      <w:pPr>
        <w:pStyle w:val="ListParagraph"/>
        <w:numPr>
          <w:ilvl w:val="0"/>
          <w:numId w:val="2"/>
        </w:numPr>
        <w:spacing w:after="100" w:line="300"/>
      </w:pPr>
      <w:r>
        <w:rPr>
          <w:rFonts w:ascii="Arial" w:cs="Arial" w:eastAsia="Arial" w:hAnsi="Arial"/>
          <w:color w:val="18181B"/>
          <w:sz w:val="22"/>
          <w:szCs w:val="22"/>
        </w:rPr>
        <w:t xml:space="preserve">Pipeline viewer: live execution with output previews at each step.</w:t>
      </w:r>
    </w:p>
    <w:p>
      <w:pPr>
        <w:pStyle w:val="ListParagraph"/>
        <w:numPr>
          <w:ilvl w:val="0"/>
          <w:numId w:val="2"/>
        </w:numPr>
        <w:spacing w:after="100" w:line="300"/>
      </w:pPr>
      <w:r>
        <w:rPr>
          <w:rFonts w:ascii="Arial" w:cs="Arial" w:eastAsia="Arial" w:hAnsi="Arial"/>
          <w:color w:val="18181B"/>
          <w:sz w:val="22"/>
          <w:szCs w:val="22"/>
        </w:rPr>
        <w:t xml:space="preserve">Content archive: files saved to /content-archive/{id}/ with metadata JSON.</w:t>
      </w:r>
    </w:p>
    <w:p>
      <w:pPr>
        <w:pStyle w:val="ListParagraph"/>
        <w:numPr>
          <w:ilvl w:val="0"/>
          <w:numId w:val="2"/>
        </w:numPr>
        <w:spacing w:after="100" w:line="300"/>
      </w:pPr>
      <w:r>
        <w:rPr>
          <w:rFonts w:ascii="Arial" w:cs="Arial" w:eastAsia="Arial" w:hAnsi="Arial"/>
          <w:color w:val="18181B"/>
          <w:sz w:val="22"/>
          <w:szCs w:val="22"/>
        </w:rPr>
        <w:t xml:space="preserve">Quality Gate: pause before publish, preview in dashboard.</w:t>
      </w:r>
    </w:p>
    <w:p>
      <w:pPr>
        <w:pStyle w:val="Heading2"/>
        <w:spacing w:before="280" w:after="160"/>
      </w:pPr>
      <w:r>
        <w:t xml:space="preserve">Phase 4: Chat &amp; Command Center (Days 19–22)</w:t>
      </w:r>
    </w:p>
    <w:p>
      <w:pPr>
        <w:spacing w:after="160" w:line="320"/>
      </w:pPr>
      <w:r>
        <w:rPr>
          <w:rFonts w:ascii="Arial" w:cs="Arial" w:eastAsia="Arial" w:hAnsi="Arial"/>
          <w:b/>
          <w:bCs/>
          <w:color w:val="18181B"/>
          <w:sz w:val="22"/>
          <w:szCs w:val="22"/>
        </w:rPr>
        <w:t xml:space="preserve">Deliverable: </w:t>
      </w:r>
      <w:r>
        <w:rPr>
          <w:rFonts w:ascii="Arial" w:cs="Arial" w:eastAsia="Arial" w:hAnsi="Arial"/>
          <w:color w:val="18181B"/>
          <w:sz w:val="22"/>
          <w:szCs w:val="22"/>
        </w:rPr>
        <w:t xml:space="preserve">Chat with Claude + Qwen. Natural language commands trigger platform actions.</w:t>
      </w:r>
    </w:p>
    <w:p>
      <w:pPr>
        <w:pStyle w:val="ListParagraph"/>
        <w:numPr>
          <w:ilvl w:val="0"/>
          <w:numId w:val="2"/>
        </w:numPr>
        <w:spacing w:after="100" w:line="300"/>
      </w:pPr>
      <w:r>
        <w:rPr>
          <w:rFonts w:ascii="Arial" w:cs="Arial" w:eastAsia="Arial" w:hAnsi="Arial"/>
          <w:color w:val="18181B"/>
          <w:sz w:val="22"/>
          <w:szCs w:val="22"/>
        </w:rPr>
        <w:t xml:space="preserve">Chat UI with conversation list + message thread.</w:t>
      </w:r>
    </w:p>
    <w:p>
      <w:pPr>
        <w:pStyle w:val="ListParagraph"/>
        <w:numPr>
          <w:ilvl w:val="0"/>
          <w:numId w:val="2"/>
        </w:numPr>
        <w:spacing w:after="100" w:line="300"/>
      </w:pPr>
      <w:r>
        <w:rPr>
          <w:rFonts w:ascii="Arial" w:cs="Arial" w:eastAsia="Arial" w:hAnsi="Arial"/>
          <w:color w:val="18181B"/>
          <w:sz w:val="22"/>
          <w:szCs w:val="22"/>
        </w:rPr>
        <w:t xml:space="preserve">Connect Claude API and Ollama (Qwen).</w:t>
      </w:r>
    </w:p>
    <w:p>
      <w:pPr>
        <w:pStyle w:val="ListParagraph"/>
        <w:numPr>
          <w:ilvl w:val="0"/>
          <w:numId w:val="2"/>
        </w:numPr>
        <w:spacing w:after="100" w:line="300"/>
      </w:pPr>
      <w:r>
        <w:rPr>
          <w:rFonts w:ascii="Arial" w:cs="Arial" w:eastAsia="Arial" w:hAnsi="Arial"/>
          <w:color w:val="18181B"/>
          <w:sz w:val="22"/>
          <w:szCs w:val="22"/>
        </w:rPr>
        <w:t xml:space="preserve">Command mode: “Create a TikTok about X” → triggers Creation Studio pipeline.</w:t>
      </w:r>
    </w:p>
    <w:p>
      <w:pPr>
        <w:pStyle w:val="ListParagraph"/>
        <w:numPr>
          <w:ilvl w:val="0"/>
          <w:numId w:val="2"/>
        </w:numPr>
        <w:spacing w:after="100" w:line="300"/>
      </w:pPr>
      <w:r>
        <w:rPr>
          <w:rFonts w:ascii="Arial" w:cs="Arial" w:eastAsia="Arial" w:hAnsi="Arial"/>
          <w:color w:val="18181B"/>
          <w:sz w:val="22"/>
          <w:szCs w:val="22"/>
        </w:rPr>
        <w:t xml:space="preserve">Telegram bot: forward messages to Claude, receive previews, approve content.</w:t>
      </w:r>
    </w:p>
    <w:p>
      <w:pPr>
        <w:pStyle w:val="Heading2"/>
        <w:spacing w:before="280" w:after="160"/>
      </w:pPr>
      <w:r>
        <w:t xml:space="preserve">Phase 5: Social Media Automation (Days 23–32)</w:t>
      </w:r>
    </w:p>
    <w:p>
      <w:pPr>
        <w:spacing w:after="160" w:line="320"/>
      </w:pPr>
      <w:r>
        <w:rPr>
          <w:rFonts w:ascii="Arial" w:cs="Arial" w:eastAsia="Arial" w:hAnsi="Arial"/>
          <w:b/>
          <w:bCs/>
          <w:color w:val="18181B"/>
          <w:sz w:val="22"/>
          <w:szCs w:val="22"/>
        </w:rPr>
        <w:t xml:space="preserve">Deliverable: </w:t>
      </w:r>
      <w:r>
        <w:rPr>
          <w:rFonts w:ascii="Arial" w:cs="Arial" w:eastAsia="Arial" w:hAnsi="Arial"/>
          <w:color w:val="18181B"/>
          <w:sz w:val="22"/>
          <w:szCs w:val="22"/>
        </w:rPr>
        <w:t xml:space="preserve">Chrome automation for posting + monitoring across all platforms.</w:t>
      </w:r>
    </w:p>
    <w:p>
      <w:pPr>
        <w:pStyle w:val="ListParagraph"/>
        <w:numPr>
          <w:ilvl w:val="0"/>
          <w:numId w:val="2"/>
        </w:numPr>
        <w:spacing w:after="100" w:line="300"/>
      </w:pPr>
      <w:r>
        <w:rPr>
          <w:rFonts w:ascii="Arial" w:cs="Arial" w:eastAsia="Arial" w:hAnsi="Arial"/>
          <w:color w:val="18181B"/>
          <w:sz w:val="22"/>
          <w:szCs w:val="22"/>
        </w:rPr>
        <w:t xml:space="preserve">Claude Code + Chrome Extension setup on Windows.</w:t>
      </w:r>
    </w:p>
    <w:p>
      <w:pPr>
        <w:pStyle w:val="ListParagraph"/>
        <w:numPr>
          <w:ilvl w:val="0"/>
          <w:numId w:val="2"/>
        </w:numPr>
        <w:spacing w:after="100" w:line="300"/>
      </w:pPr>
      <w:r>
        <w:rPr>
          <w:rFonts w:ascii="Arial" w:cs="Arial" w:eastAsia="Arial" w:hAnsi="Arial"/>
          <w:color w:val="18181B"/>
          <w:sz w:val="22"/>
          <w:szCs w:val="22"/>
        </w:rPr>
        <w:t xml:space="preserve">Per-platform browser scripts (start with Twitter/X, then expand).</w:t>
      </w:r>
    </w:p>
    <w:p>
      <w:pPr>
        <w:pStyle w:val="ListParagraph"/>
        <w:numPr>
          <w:ilvl w:val="0"/>
          <w:numId w:val="2"/>
        </w:numPr>
        <w:spacing w:after="100" w:line="300"/>
      </w:pPr>
      <w:r>
        <w:rPr>
          <w:rFonts w:ascii="Arial" w:cs="Arial" w:eastAsia="Arial" w:hAnsi="Arial"/>
          <w:color w:val="18181B"/>
          <w:sz w:val="22"/>
          <w:szCs w:val="22"/>
        </w:rPr>
        <w:t xml:space="preserve">Social Media page: platform cards, post queue, engagement feed.</w:t>
      </w:r>
    </w:p>
    <w:p>
      <w:pPr>
        <w:pStyle w:val="ListParagraph"/>
        <w:numPr>
          <w:ilvl w:val="0"/>
          <w:numId w:val="2"/>
        </w:numPr>
        <w:spacing w:after="100" w:line="300"/>
      </w:pPr>
      <w:r>
        <w:rPr>
          <w:rFonts w:ascii="Arial" w:cs="Arial" w:eastAsia="Arial" w:hAnsi="Arial"/>
          <w:color w:val="18181B"/>
          <w:sz w:val="22"/>
          <w:szCs w:val="22"/>
        </w:rPr>
        <w:t xml:space="preserve">Connect Creation Studio output → scheduled post → Chrome posts it.</w:t>
      </w:r>
    </w:p>
    <w:p>
      <w:pPr>
        <w:pStyle w:val="ListParagraph"/>
        <w:numPr>
          <w:ilvl w:val="0"/>
          <w:numId w:val="2"/>
        </w:numPr>
        <w:spacing w:after="100" w:line="300"/>
      </w:pPr>
      <w:r>
        <w:rPr>
          <w:rFonts w:ascii="Arial" w:cs="Arial" w:eastAsia="Arial" w:hAnsi="Arial"/>
          <w:color w:val="18181B"/>
          <w:sz w:val="22"/>
          <w:szCs w:val="22"/>
        </w:rPr>
        <w:t xml:space="preserve">Mention scanner (Qwen) + auto-reply system (Claude).</w:t>
      </w:r>
    </w:p>
    <w:p>
      <w:pPr>
        <w:pStyle w:val="ListParagraph"/>
        <w:numPr>
          <w:ilvl w:val="0"/>
          <w:numId w:val="2"/>
        </w:numPr>
        <w:spacing w:after="100" w:line="300"/>
      </w:pPr>
      <w:r>
        <w:rPr>
          <w:rFonts w:ascii="Arial" w:cs="Arial" w:eastAsia="Arial" w:hAnsi="Arial"/>
          <w:color w:val="18181B"/>
          <w:sz w:val="22"/>
          <w:szCs w:val="22"/>
        </w:rPr>
        <w:t xml:space="preserve">Rate limiting per platform (natural timing patterns).</w:t>
      </w:r>
    </w:p>
    <w:p>
      <w:pPr>
        <w:pStyle w:val="Heading2"/>
        <w:spacing w:before="280" w:after="160"/>
      </w:pPr>
      <w:r>
        <w:t xml:space="preserve">Phase 6: Tasks + Schedules (Days 33–37)</w:t>
      </w:r>
    </w:p>
    <w:p>
      <w:pPr>
        <w:spacing w:after="160" w:line="320"/>
      </w:pPr>
      <w:r>
        <w:rPr>
          <w:rFonts w:ascii="Arial" w:cs="Arial" w:eastAsia="Arial" w:hAnsi="Arial"/>
          <w:b/>
          <w:bCs/>
          <w:color w:val="18181B"/>
          <w:sz w:val="22"/>
          <w:szCs w:val="22"/>
        </w:rPr>
        <w:t xml:space="preserve">Deliverable: </w:t>
      </w:r>
      <w:r>
        <w:rPr>
          <w:rFonts w:ascii="Arial" w:cs="Arial" w:eastAsia="Arial" w:hAnsi="Arial"/>
          <w:color w:val="18181B"/>
          <w:sz w:val="22"/>
          <w:szCs w:val="22"/>
        </w:rPr>
        <w:t xml:space="preserve">Task manager + scheduled automation via BullMQ.</w:t>
      </w:r>
    </w:p>
    <w:p>
      <w:pPr>
        <w:pStyle w:val="ListParagraph"/>
        <w:numPr>
          <w:ilvl w:val="0"/>
          <w:numId w:val="2"/>
        </w:numPr>
        <w:spacing w:after="100" w:line="300"/>
      </w:pPr>
      <w:r>
        <w:rPr>
          <w:rFonts w:ascii="Arial" w:cs="Arial" w:eastAsia="Arial" w:hAnsi="Arial"/>
          <w:color w:val="18181B"/>
          <w:sz w:val="22"/>
          <w:szCs w:val="22"/>
        </w:rPr>
        <w:t xml:space="preserve">Task Manager: Kanban + list view. Subtasks, priorities, assignees.</w:t>
      </w:r>
    </w:p>
    <w:p>
      <w:pPr>
        <w:pStyle w:val="ListParagraph"/>
        <w:numPr>
          <w:ilvl w:val="0"/>
          <w:numId w:val="2"/>
        </w:numPr>
        <w:spacing w:after="100" w:line="300"/>
      </w:pPr>
      <w:r>
        <w:rPr>
          <w:rFonts w:ascii="Arial" w:cs="Arial" w:eastAsia="Arial" w:hAnsi="Arial"/>
          <w:color w:val="18181B"/>
          <w:sz w:val="22"/>
          <w:szCs w:val="22"/>
        </w:rPr>
        <w:t xml:space="preserve">Scheduled Tasks: visual builder. Daily posts, nightly trend scans, weekly reports.</w:t>
      </w:r>
    </w:p>
    <w:p>
      <w:pPr>
        <w:pStyle w:val="ListParagraph"/>
        <w:numPr>
          <w:ilvl w:val="0"/>
          <w:numId w:val="2"/>
        </w:numPr>
        <w:spacing w:after="100" w:line="300"/>
      </w:pPr>
      <w:r>
        <w:rPr>
          <w:rFonts w:ascii="Arial" w:cs="Arial" w:eastAsia="Arial" w:hAnsi="Arial"/>
          <w:color w:val="18181B"/>
          <w:sz w:val="22"/>
          <w:szCs w:val="22"/>
        </w:rPr>
        <w:t xml:space="preserve">BullMQ cron execution. Link tasks to automation triggers.</w:t>
      </w:r>
    </w:p>
    <w:p>
      <w:pPr>
        <w:pStyle w:val="Heading2"/>
        <w:spacing w:before="280" w:after="160"/>
      </w:pPr>
      <w:r>
        <w:t xml:space="preserve">Phase 7: Model Routing + LLM Observatory + Browser Monitor (Days 38–41)</w:t>
      </w:r>
    </w:p>
    <w:p>
      <w:pPr>
        <w:spacing w:after="160" w:line="320"/>
      </w:pPr>
      <w:r>
        <w:rPr>
          <w:rFonts w:ascii="Arial" w:cs="Arial" w:eastAsia="Arial" w:hAnsi="Arial"/>
          <w:b/>
          <w:bCs/>
          <w:color w:val="18181B"/>
          <w:sz w:val="22"/>
          <w:szCs w:val="22"/>
        </w:rPr>
        <w:t xml:space="preserve">Deliverable: </w:t>
      </w:r>
      <w:r>
        <w:rPr>
          <w:rFonts w:ascii="Arial" w:cs="Arial" w:eastAsia="Arial" w:hAnsi="Arial"/>
          <w:color w:val="18181B"/>
          <w:sz w:val="22"/>
          <w:szCs w:val="22"/>
        </w:rPr>
        <w:t xml:space="preserve">Full observability: traces, spans, costs, routing config, Chrome session viewer.</w:t>
      </w:r>
    </w:p>
    <w:p>
      <w:pPr>
        <w:pStyle w:val="ListParagraph"/>
        <w:numPr>
          <w:ilvl w:val="0"/>
          <w:numId w:val="2"/>
        </w:numPr>
        <w:spacing w:after="100" w:line="300"/>
      </w:pPr>
      <w:r>
        <w:rPr>
          <w:rFonts w:ascii="Arial" w:cs="Arial" w:eastAsia="Arial" w:hAnsi="Arial"/>
          <w:color w:val="18181B"/>
          <w:sz w:val="22"/>
          <w:szCs w:val="22"/>
        </w:rPr>
        <w:t xml:space="preserve">Model Routing page: editable routing table + live metrics.</w:t>
      </w:r>
    </w:p>
    <w:p>
      <w:pPr>
        <w:pStyle w:val="ListParagraph"/>
        <w:numPr>
          <w:ilvl w:val="0"/>
          <w:numId w:val="2"/>
        </w:numPr>
        <w:spacing w:after="100" w:line="300"/>
      </w:pPr>
      <w:r>
        <w:rPr>
          <w:rFonts w:ascii="Arial" w:cs="Arial" w:eastAsia="Arial" w:hAnsi="Arial"/>
          <w:color w:val="18181B"/>
          <w:sz w:val="22"/>
          <w:szCs w:val="22"/>
        </w:rPr>
        <w:t xml:space="preserve">LLM Observatory: traces with spans (from Mission Control’s design). Cost tracking.</w:t>
      </w:r>
    </w:p>
    <w:p>
      <w:pPr>
        <w:pStyle w:val="ListParagraph"/>
        <w:numPr>
          <w:ilvl w:val="0"/>
          <w:numId w:val="2"/>
        </w:numPr>
        <w:spacing w:after="100" w:line="300"/>
      </w:pPr>
      <w:r>
        <w:rPr>
          <w:rFonts w:ascii="Arial" w:cs="Arial" w:eastAsia="Arial" w:hAnsi="Arial"/>
          <w:color w:val="18181B"/>
          <w:sz w:val="22"/>
          <w:szCs w:val="22"/>
        </w:rPr>
        <w:t xml:space="preserve">Browser Sessions page: tab list, status, connection health.</w:t>
      </w:r>
    </w:p>
    <w:p>
      <w:pPr>
        <w:pStyle w:val="ListParagraph"/>
        <w:numPr>
          <w:ilvl w:val="0"/>
          <w:numId w:val="2"/>
        </w:numPr>
        <w:spacing w:after="100" w:line="300"/>
      </w:pPr>
      <w:r>
        <w:rPr>
          <w:rFonts w:ascii="Arial" w:cs="Arial" w:eastAsia="Arial" w:hAnsi="Arial"/>
          <w:color w:val="18181B"/>
          <w:sz w:val="22"/>
          <w:szCs w:val="22"/>
        </w:rPr>
        <w:t xml:space="preserve">Token dashboard: usage by model/agent, daily trends.</w:t>
      </w:r>
    </w:p>
    <w:p>
      <w:pPr>
        <w:pStyle w:val="Heading2"/>
        <w:spacing w:before="280" w:after="160"/>
      </w:pPr>
      <w:r>
        <w:t xml:space="preserve">Phase 8: Analytics + Archive Browser + Polish (Days 42–47)</w:t>
      </w:r>
    </w:p>
    <w:p>
      <w:pPr>
        <w:spacing w:after="160" w:line="320"/>
      </w:pPr>
      <w:r>
        <w:rPr>
          <w:rFonts w:ascii="Arial" w:cs="Arial" w:eastAsia="Arial" w:hAnsi="Arial"/>
          <w:b/>
          <w:bCs/>
          <w:color w:val="18181B"/>
          <w:sz w:val="22"/>
          <w:szCs w:val="22"/>
        </w:rPr>
        <w:t xml:space="preserve">Deliverable: </w:t>
      </w:r>
      <w:r>
        <w:rPr>
          <w:rFonts w:ascii="Arial" w:cs="Arial" w:eastAsia="Arial" w:hAnsi="Arial"/>
          <w:color w:val="18181B"/>
          <w:sz w:val="22"/>
          <w:szCs w:val="22"/>
        </w:rPr>
        <w:t xml:space="preserve">Analytics dashboards, archive browser, WebSocket real-time updates, polish.</w:t>
      </w:r>
    </w:p>
    <w:p>
      <w:pPr>
        <w:pStyle w:val="ListParagraph"/>
        <w:numPr>
          <w:ilvl w:val="0"/>
          <w:numId w:val="2"/>
        </w:numPr>
        <w:spacing w:after="100" w:line="300"/>
      </w:pPr>
      <w:r>
        <w:rPr>
          <w:rFonts w:ascii="Arial" w:cs="Arial" w:eastAsia="Arial" w:hAnsi="Arial"/>
          <w:color w:val="18181B"/>
          <w:sz w:val="22"/>
          <w:szCs w:val="22"/>
        </w:rPr>
        <w:t xml:space="preserve">Analytics page: follower growth, engagement trends, content output, AI costs.</w:t>
      </w:r>
    </w:p>
    <w:p>
      <w:pPr>
        <w:pStyle w:val="ListParagraph"/>
        <w:numPr>
          <w:ilvl w:val="0"/>
          <w:numId w:val="2"/>
        </w:numPr>
        <w:spacing w:after="100" w:line="300"/>
      </w:pPr>
      <w:r>
        <w:rPr>
          <w:rFonts w:ascii="Arial" w:cs="Arial" w:eastAsia="Arial" w:hAnsi="Arial"/>
          <w:color w:val="18181B"/>
          <w:sz w:val="22"/>
          <w:szCs w:val="22"/>
        </w:rPr>
        <w:t xml:space="preserve">Archive Browser: grid/list view with search, filters, full audit trail per item.</w:t>
      </w:r>
    </w:p>
    <w:p>
      <w:pPr>
        <w:pStyle w:val="ListParagraph"/>
        <w:numPr>
          <w:ilvl w:val="0"/>
          <w:numId w:val="2"/>
        </w:numPr>
        <w:spacing w:after="100" w:line="300"/>
      </w:pPr>
      <w:r>
        <w:rPr>
          <w:rFonts w:ascii="Arial" w:cs="Arial" w:eastAsia="Arial" w:hAnsi="Arial"/>
          <w:color w:val="18181B"/>
          <w:sz w:val="22"/>
          <w:szCs w:val="22"/>
        </w:rPr>
        <w:t xml:space="preserve">WebSocket real-time updates across all modules.</w:t>
      </w:r>
    </w:p>
    <w:p>
      <w:pPr>
        <w:pStyle w:val="ListParagraph"/>
        <w:numPr>
          <w:ilvl w:val="0"/>
          <w:numId w:val="2"/>
        </w:numPr>
        <w:spacing w:after="100" w:line="300"/>
      </w:pPr>
      <w:r>
        <w:rPr>
          <w:rFonts w:ascii="Arial" w:cs="Arial" w:eastAsia="Arial" w:hAnsi="Arial"/>
          <w:color w:val="18181B"/>
          <w:sz w:val="22"/>
          <w:szCs w:val="22"/>
        </w:rPr>
        <w:t xml:space="preserve">Command palette (Cmd+K search) for quick navigation.</w:t>
      </w:r>
    </w:p>
    <w:p>
      <w:pPr>
        <w:pStyle w:val="ListParagraph"/>
        <w:numPr>
          <w:ilvl w:val="0"/>
          <w:numId w:val="2"/>
        </w:numPr>
        <w:spacing w:after="100" w:line="300"/>
      </w:pPr>
      <w:r>
        <w:rPr>
          <w:rFonts w:ascii="Arial" w:cs="Arial" w:eastAsia="Arial" w:hAnsi="Arial"/>
          <w:color w:val="18181B"/>
          <w:sz w:val="22"/>
          <w:szCs w:val="22"/>
        </w:rPr>
        <w:t xml:space="preserve">Notifications system.</w:t>
      </w:r>
    </w:p>
    <w:p>
      <w:pPr>
        <w:pStyle w:val="ListParagraph"/>
        <w:numPr>
          <w:ilvl w:val="0"/>
          <w:numId w:val="2"/>
        </w:numPr>
        <w:spacing w:after="100" w:line="300"/>
      </w:pPr>
      <w:r>
        <w:rPr>
          <w:rFonts w:ascii="Arial" w:cs="Arial" w:eastAsia="Arial" w:hAnsi="Arial"/>
          <w:color w:val="18181B"/>
          <w:sz w:val="22"/>
          <w:szCs w:val="22"/>
        </w:rPr>
        <w:t xml:space="preserve">Error handling, loading states, responsive design.</w:t>
      </w:r>
    </w:p>
    <w:p>
      <w:r>
        <w:br w:type="page"/>
      </w:r>
    </w:p>
    <w:p>
      <w:pPr>
        <w:pStyle w:val="Heading1"/>
        <w:spacing w:before="360" w:after="200"/>
      </w:pPr>
      <w:r>
        <w:t xml:space="preserve">13. Cost Projections</w:t>
      </w:r>
    </w:p>
    <w:p>
      <w:pPr>
        <w:spacing w:after="160" w:line="320"/>
      </w:pPr>
      <w:r>
        <w:rPr>
          <w:rFonts w:ascii="Arial" w:cs="Arial" w:eastAsia="Arial" w:hAnsi="Arial"/>
          <w:color w:val="18181B"/>
          <w:sz w:val="22"/>
          <w:szCs w:val="22"/>
        </w:rPr>
        <w:t xml:space="preserve">Estimated costs at moderate usage: ~20 content pieces/day, ~500 mention scans, ~100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600"/>
        <w:gridCol w:w="2360"/>
      </w:tblGrid>
      <w:tr>
        <w:tc>
          <w:tcPr>
            <w:tcW w:type="dxa" w:w="24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14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Daily Usage</w:t>
            </w:r>
          </w:p>
        </w:tc>
        <w:tc>
          <w:tcPr>
            <w:tcW w:type="dxa" w:w="16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Unit Cost</w:t>
            </w:r>
          </w:p>
        </w:tc>
        <w:tc>
          <w:tcPr>
            <w:tcW w:type="dxa" w:w="16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Daily Cost</w:t>
            </w:r>
          </w:p>
        </w:tc>
        <w:tc>
          <w:tcPr>
            <w:tcW w:type="dxa" w:w="236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Monthly Cost</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Claude Sonnet (scripts, replies, review)</w:t>
            </w:r>
          </w:p>
        </w:tc>
        <w:tc>
          <w:tcPr>
            <w:tcW w:type="dxa" w:w="1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~150 calls</w:t>
            </w:r>
          </w:p>
        </w:tc>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~$0.02/call</w:t>
            </w:r>
          </w:p>
        </w:tc>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~$3.00</w:t>
            </w:r>
          </w:p>
        </w:tc>
        <w:tc>
          <w:tcPr>
            <w:tcW w:type="dxa" w:w="23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~$90</w:t>
            </w:r>
          </w:p>
        </w:tc>
      </w:tr>
      <w:tr>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Qwen 2.5 (scanning, sentiment)</w:t>
            </w:r>
          </w:p>
        </w:tc>
        <w:tc>
          <w:tcPr>
            <w:tcW w:type="dxa" w:w="1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~600 calls</w:t>
            </w:r>
          </w:p>
        </w:tc>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~$0.001/call</w:t>
            </w:r>
          </w:p>
        </w:tc>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~$0.60</w:t>
            </w:r>
          </w:p>
        </w:tc>
        <w:tc>
          <w:tcPr>
            <w:tcW w:type="dxa" w:w="23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~$18</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Gemini Nano Banana (images)</w:t>
            </w:r>
          </w:p>
        </w:tc>
        <w:tc>
          <w:tcPr>
            <w:tcW w:type="dxa" w:w="1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~60 images</w:t>
            </w:r>
          </w:p>
        </w:tc>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~$0.002/image</w:t>
            </w:r>
          </w:p>
        </w:tc>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~$0.12</w:t>
            </w:r>
          </w:p>
        </w:tc>
        <w:tc>
          <w:tcPr>
            <w:tcW w:type="dxa" w:w="23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~$3.60</w:t>
            </w:r>
          </w:p>
        </w:tc>
      </w:tr>
      <w:tr>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Gemini Veo 3.1 (video)</w:t>
            </w:r>
          </w:p>
        </w:tc>
        <w:tc>
          <w:tcPr>
            <w:tcW w:type="dxa" w:w="1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~20 clips × 8s</w:t>
            </w:r>
          </w:p>
        </w:tc>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~$0.10–$0.40/sec</w:t>
            </w:r>
          </w:p>
        </w:tc>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~$16–$64</w:t>
            </w:r>
          </w:p>
        </w:tc>
        <w:tc>
          <w:tcPr>
            <w:tcW w:type="dxa" w:w="23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~$480–$1,920</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edge-tts (voiceover)</w:t>
            </w:r>
          </w:p>
        </w:tc>
        <w:tc>
          <w:tcPr>
            <w:tcW w:type="dxa" w:w="1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~20 clips</w:t>
            </w:r>
          </w:p>
        </w:tc>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Free</w:t>
            </w:r>
          </w:p>
        </w:tc>
        <w:tc>
          <w:tcPr>
            <w:tcW w:type="dxa" w:w="16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Free</w:t>
            </w:r>
          </w:p>
        </w:tc>
        <w:tc>
          <w:tcPr>
            <w:tcW w:type="dxa" w:w="23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Free</w:t>
            </w:r>
          </w:p>
        </w:tc>
      </w:tr>
      <w:tr>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FFmpeg (assembly)</w:t>
            </w:r>
          </w:p>
        </w:tc>
        <w:tc>
          <w:tcPr>
            <w:tcW w:type="dxa" w:w="1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~20 assemblies</w:t>
            </w:r>
          </w:p>
        </w:tc>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Free</w:t>
            </w:r>
          </w:p>
        </w:tc>
        <w:tc>
          <w:tcPr>
            <w:tcW w:type="dxa" w:w="16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Free</w:t>
            </w:r>
          </w:p>
        </w:tc>
        <w:tc>
          <w:tcPr>
            <w:tcW w:type="dxa" w:w="23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Free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sz="0"/>
              <w:left w:val="none" w:sz="0"/>
              <w:bottom w:val="none" w:sz="0"/>
              <w:right w:val="none" w:sz="0"/>
            </w:tcBorders>
            <w:shd w:fill="D97706" w:val="clear"/>
          </w:tcPr>
          <w:p/>
        </w:tc>
        <w:tc>
          <w:tcPr>
            <w:tcW w:type="dxa" w:w="9140"/>
            <w:tcBorders>
              <w:top w:val="none" w:sz="0"/>
              <w:left w:val="none" w:sz="0"/>
              <w:bottom w:val="none" w:sz="0"/>
              <w:right w:val="none" w:sz="0"/>
            </w:tcBorders>
            <w:shd w:fill="FFFBEB" w:val="clear"/>
            <w:tcMar>
              <w:top w:type="dxa" w:w="100"/>
              <w:left w:type="dxa" w:w="180"/>
              <w:bottom w:type="dxa" w:w="100"/>
              <w:right w:type="dxa" w:w="180"/>
            </w:tcMar>
          </w:tcPr>
          <w:p>
            <w:pPr>
              <w:spacing w:after="60"/>
            </w:pPr>
            <w:r>
              <w:rPr>
                <w:rFonts w:ascii="Arial" w:cs="Arial" w:eastAsia="Arial" w:hAnsi="Arial"/>
                <w:b/>
                <w:bCs/>
                <w:color w:val="D97706"/>
                <w:sz w:val="22"/>
                <w:szCs w:val="22"/>
              </w:rPr>
              <w:t xml:space="preserve">Cost Reality Check</w:t>
            </w:r>
          </w:p>
          <w:p>
            <w:pPr>
              <w:spacing w:after="0" w:line="300"/>
            </w:pPr>
            <w:r>
              <w:rPr>
                <w:rFonts w:ascii="Arial" w:cs="Arial" w:eastAsia="Arial" w:hAnsi="Arial"/>
                <w:color w:val="18181B"/>
                <w:sz w:val="20"/>
                <w:szCs w:val="20"/>
              </w:rPr>
              <w:t xml:space="preserve">Video generation via Veo 3.1 is the biggest cost. At $0.10/sec for Veo Fast, 20 eight-second clips/day = ~$16/day (~$480/month). At $0.40/sec for Veo Standard 4K, it’s ~$64/day (~$1,920/month). Start with Veo Fast for drafts and only use Standard for final publishes. Total estimated monthly cost: $600–$2,000 depending on video quality and volume.</w:t>
            </w:r>
          </w:p>
        </w:tc>
      </w:tr>
    </w:tbl>
    <w:p>
      <w:r>
        <w:br w:type="page"/>
      </w:r>
    </w:p>
    <w:p>
      <w:pPr>
        <w:pStyle w:val="Heading1"/>
        <w:spacing w:before="360" w:after="200"/>
      </w:pPr>
      <w:r>
        <w:t xml:space="preserve">14. Security &amp; Risk</w:t>
      </w:r>
    </w:p>
    <w:p>
      <w:pPr>
        <w:pStyle w:val="Heading3"/>
        <w:spacing w:before="240" w:after="120"/>
      </w:pPr>
      <w:r>
        <w:t xml:space="preserve">Platform Risk</w:t>
      </w:r>
    </w:p>
    <w:p>
      <w:pPr>
        <w:pStyle w:val="ListParagraph"/>
        <w:numPr>
          <w:ilvl w:val="0"/>
          <w:numId w:val="2"/>
        </w:numPr>
        <w:spacing w:after="100" w:line="300"/>
      </w:pPr>
      <w:r>
        <w:rPr>
          <w:rFonts w:ascii="Arial" w:cs="Arial" w:eastAsia="Arial" w:hAnsi="Arial"/>
          <w:color w:val="18181B"/>
          <w:sz w:val="22"/>
          <w:szCs w:val="22"/>
        </w:rPr>
        <w:t xml:space="preserve">Social platforms ban automated accounts. Use randomized 2–15 minute delays between posts.</w:t>
      </w:r>
    </w:p>
    <w:p>
      <w:pPr>
        <w:pStyle w:val="ListParagraph"/>
        <w:numPr>
          <w:ilvl w:val="0"/>
          <w:numId w:val="2"/>
        </w:numPr>
        <w:spacing w:after="100" w:line="300"/>
      </w:pPr>
      <w:r>
        <w:rPr>
          <w:rFonts w:ascii="Arial" w:cs="Arial" w:eastAsia="Arial" w:hAnsi="Arial"/>
          <w:color w:val="18181B"/>
          <w:sz w:val="22"/>
          <w:szCs w:val="22"/>
        </w:rPr>
        <w:t xml:space="preserve">Never post identical content across platforms simultaneously. Vary wording and timing.</w:t>
      </w:r>
    </w:p>
    <w:p>
      <w:pPr>
        <w:pStyle w:val="ListParagraph"/>
        <w:numPr>
          <w:ilvl w:val="0"/>
          <w:numId w:val="2"/>
        </w:numPr>
        <w:spacing w:after="100" w:line="300"/>
      </w:pPr>
      <w:r>
        <w:rPr>
          <w:rFonts w:ascii="Arial" w:cs="Arial" w:eastAsia="Arial" w:hAnsi="Arial"/>
          <w:color w:val="18181B"/>
          <w:sz w:val="22"/>
          <w:szCs w:val="22"/>
        </w:rPr>
        <w:t xml:space="preserve">Ramp up new accounts gradually over 2–4 weeks.</w:t>
      </w:r>
    </w:p>
    <w:p>
      <w:pPr>
        <w:pStyle w:val="ListParagraph"/>
        <w:numPr>
          <w:ilvl w:val="0"/>
          <w:numId w:val="2"/>
        </w:numPr>
        <w:spacing w:after="100" w:line="300"/>
      </w:pPr>
      <w:r>
        <w:rPr>
          <w:rFonts w:ascii="Arial" w:cs="Arial" w:eastAsia="Arial" w:hAnsi="Arial"/>
          <w:color w:val="18181B"/>
          <w:sz w:val="22"/>
          <w:szCs w:val="22"/>
        </w:rPr>
        <w:t xml:space="preserve">The human-in-the-loop approval catches inappropriate content before it goes live.</w:t>
      </w:r>
    </w:p>
    <w:p>
      <w:pPr>
        <w:pStyle w:val="Heading3"/>
        <w:spacing w:before="240" w:after="120"/>
      </w:pPr>
      <w:r>
        <w:t xml:space="preserve">API Security</w:t>
      </w:r>
    </w:p>
    <w:p>
      <w:pPr>
        <w:pStyle w:val="ListParagraph"/>
        <w:numPr>
          <w:ilvl w:val="0"/>
          <w:numId w:val="2"/>
        </w:numPr>
        <w:spacing w:after="100" w:line="300"/>
      </w:pPr>
      <w:r>
        <w:rPr>
          <w:rFonts w:ascii="Arial" w:cs="Arial" w:eastAsia="Arial" w:hAnsi="Arial"/>
          <w:color w:val="18181B"/>
          <w:sz w:val="22"/>
          <w:szCs w:val="22"/>
        </w:rPr>
        <w:t xml:space="preserve">All API keys in environment variables (.env), never in code or database.</w:t>
      </w:r>
    </w:p>
    <w:p>
      <w:pPr>
        <w:pStyle w:val="ListParagraph"/>
        <w:numPr>
          <w:ilvl w:val="0"/>
          <w:numId w:val="2"/>
        </w:numPr>
        <w:spacing w:after="100" w:line="300"/>
      </w:pPr>
      <w:r>
        <w:rPr>
          <w:rFonts w:ascii="Arial" w:cs="Arial" w:eastAsia="Arial" w:hAnsi="Arial"/>
          <w:color w:val="18181B"/>
          <w:sz w:val="22"/>
          <w:szCs w:val="22"/>
        </w:rPr>
        <w:t xml:space="preserve">Dashboard is localhost-only by default. Add auth if exposed to network.</w:t>
      </w:r>
    </w:p>
    <w:p>
      <w:pPr>
        <w:pStyle w:val="ListParagraph"/>
        <w:numPr>
          <w:ilvl w:val="0"/>
          <w:numId w:val="2"/>
        </w:numPr>
        <w:spacing w:after="100" w:line="300"/>
      </w:pPr>
      <w:r>
        <w:rPr>
          <w:rFonts w:ascii="Arial" w:cs="Arial" w:eastAsia="Arial" w:hAnsi="Arial"/>
          <w:color w:val="18181B"/>
          <w:sz w:val="22"/>
          <w:szCs w:val="22"/>
        </w:rPr>
        <w:t xml:space="preserve">Telegram bot uses webhook with secret token for verification.</w:t>
      </w:r>
    </w:p>
    <w:p>
      <w:pPr>
        <w:pStyle w:val="Heading3"/>
        <w:spacing w:before="240" w:after="120"/>
      </w:pPr>
      <w:r>
        <w:t xml:space="preserve">Browser Security</w:t>
      </w:r>
    </w:p>
    <w:p>
      <w:pPr>
        <w:pStyle w:val="ListParagraph"/>
        <w:numPr>
          <w:ilvl w:val="0"/>
          <w:numId w:val="2"/>
        </w:numPr>
        <w:spacing w:after="100" w:line="300"/>
      </w:pPr>
      <w:r>
        <w:rPr>
          <w:rFonts w:ascii="Arial" w:cs="Arial" w:eastAsia="Arial" w:hAnsi="Arial"/>
          <w:color w:val="18181B"/>
          <w:sz w:val="22"/>
          <w:szCs w:val="22"/>
        </w:rPr>
        <w:t xml:space="preserve">Claude Code shares your Chrome login state. Only grant permissions to platforms you automate.</w:t>
      </w:r>
    </w:p>
    <w:p>
      <w:pPr>
        <w:pStyle w:val="ListParagraph"/>
        <w:numPr>
          <w:ilvl w:val="0"/>
          <w:numId w:val="2"/>
        </w:numPr>
        <w:spacing w:after="100" w:line="300"/>
      </w:pPr>
      <w:r>
        <w:rPr>
          <w:rFonts w:ascii="Arial" w:cs="Arial" w:eastAsia="Arial" w:hAnsi="Arial"/>
          <w:color w:val="18181B"/>
          <w:sz w:val="22"/>
          <w:szCs w:val="22"/>
        </w:rPr>
        <w:t xml:space="preserve">Never use browser automation for financial transactions or sensitive data.</w:t>
      </w:r>
    </w:p>
    <w:p>
      <w:pPr>
        <w:pStyle w:val="ListParagraph"/>
        <w:numPr>
          <w:ilvl w:val="0"/>
          <w:numId w:val="2"/>
        </w:numPr>
        <w:spacing w:after="100" w:line="300"/>
      </w:pPr>
      <w:r>
        <w:rPr>
          <w:rFonts w:ascii="Arial" w:cs="Arial" w:eastAsia="Arial" w:hAnsi="Arial"/>
          <w:color w:val="18181B"/>
          <w:sz w:val="22"/>
          <w:szCs w:val="22"/>
        </w:rPr>
        <w:t xml:space="preserve">Monitor Chrome sessions via the Browser Monitor dashboard page.</w:t>
      </w:r>
    </w:p>
    <w:p>
      <w:pPr>
        <w:pStyle w:val="Heading3"/>
        <w:spacing w:before="240" w:after="120"/>
      </w:pPr>
      <w:r>
        <w:t xml:space="preserve">Data Security</w:t>
      </w:r>
    </w:p>
    <w:p>
      <w:pPr>
        <w:pStyle w:val="ListParagraph"/>
        <w:numPr>
          <w:ilvl w:val="0"/>
          <w:numId w:val="2"/>
        </w:numPr>
        <w:spacing w:after="100" w:line="300"/>
      </w:pPr>
      <w:r>
        <w:rPr>
          <w:rFonts w:ascii="Arial" w:cs="Arial" w:eastAsia="Arial" w:hAnsi="Arial"/>
          <w:color w:val="18181B"/>
          <w:sz w:val="22"/>
          <w:szCs w:val="22"/>
        </w:rPr>
        <w:t xml:space="preserve">Content archive is on local disk. Set up automated backups (daily to external drive or cloud).</w:t>
      </w:r>
    </w:p>
    <w:p>
      <w:pPr>
        <w:pStyle w:val="ListParagraph"/>
        <w:numPr>
          <w:ilvl w:val="0"/>
          <w:numId w:val="2"/>
        </w:numPr>
        <w:spacing w:after="100" w:line="300"/>
      </w:pPr>
      <w:r>
        <w:rPr>
          <w:rFonts w:ascii="Arial" w:cs="Arial" w:eastAsia="Arial" w:hAnsi="Arial"/>
          <w:color w:val="18181B"/>
          <w:sz w:val="22"/>
          <w:szCs w:val="22"/>
        </w:rPr>
        <w:t xml:space="preserve">PostgreSQL should have a password even for local Docker.</w:t>
      </w:r>
    </w:p>
    <w:p>
      <w:pPr>
        <w:pStyle w:val="ListParagraph"/>
        <w:numPr>
          <w:ilvl w:val="0"/>
          <w:numId w:val="2"/>
        </w:numPr>
        <w:spacing w:after="100" w:line="300"/>
      </w:pPr>
      <w:r>
        <w:rPr>
          <w:rFonts w:ascii="Arial" w:cs="Arial" w:eastAsia="Arial" w:hAnsi="Arial"/>
          <w:color w:val="18181B"/>
          <w:sz w:val="22"/>
          <w:szCs w:val="22"/>
        </w:rPr>
        <w:t xml:space="preserve">Conversation history may contain sensitive commands. Consider encryption at rest.</w:t>
      </w:r>
    </w:p>
    <w:p>
      <w:r>
        <w:br w:type="page"/>
      </w:r>
    </w:p>
    <w:p>
      <w:pPr>
        <w:pStyle w:val="Heading1"/>
        <w:spacing w:before="360" w:after="200"/>
      </w:pPr>
      <w:r>
        <w:t xml:space="preserve">15. Estimated Timeline</w:t>
      </w:r>
    </w:p>
    <w:p>
      <w:pPr>
        <w:spacing w:after="160" w:line="320"/>
      </w:pPr>
      <w:r>
        <w:rPr>
          <w:rFonts w:ascii="Arial" w:cs="Arial" w:eastAsia="Arial" w:hAnsi="Arial"/>
          <w:color w:val="18181B"/>
          <w:sz w:val="22"/>
          <w:szCs w:val="22"/>
        </w:rPr>
        <w:t xml:space="preserve">Assuming part-time work (3–4 hours/day) alongside your day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3800"/>
        <w:gridCol w:w="2360"/>
      </w:tblGrid>
      <w:tr>
        <w:tc>
          <w:tcPr>
            <w:tcW w:type="dxa" w:w="24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8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Days</w:t>
            </w:r>
          </w:p>
        </w:tc>
        <w:tc>
          <w:tcPr>
            <w:tcW w:type="dxa" w:w="380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360"/>
            <w:tcBorders>
              <w:top w:val="single" w:color="D5D5D5" w:sz="1"/>
              <w:left w:val="single" w:color="D5D5D5" w:sz="1"/>
              <w:bottom w:val="single" w:color="D5D5D5" w:sz="1"/>
              <w:right w:val="single" w:color="D5D5D5" w:sz="1"/>
            </w:tcBorders>
            <w:shd w:fill="18181B" w:val="clear"/>
            <w:tcMar>
              <w:top w:type="dxa" w:w="80"/>
              <w:left w:type="dxa" w:w="120"/>
              <w:bottom w:type="dxa" w:w="80"/>
              <w:right w:type="dxa" w:w="120"/>
            </w:tcMar>
          </w:tcPr>
          <w:p>
            <w:r>
              <w:rPr>
                <w:rFonts w:ascii="Arial" w:cs="Arial" w:eastAsia="Arial" w:hAnsi="Arial"/>
                <w:b/>
                <w:bCs/>
                <w:color w:val="FFFFFF"/>
                <w:sz w:val="19"/>
                <w:szCs w:val="19"/>
              </w:rPr>
              <w:t xml:space="preserve">Week</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Phase 1: Foundation</w:t>
            </w:r>
          </w:p>
        </w:tc>
        <w:tc>
          <w:tcPr>
            <w:tcW w:type="dxa" w:w="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5</w:t>
            </w:r>
          </w:p>
        </w:tc>
        <w:tc>
          <w:tcPr>
            <w:tcW w:type="dxa" w:w="3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Dashboard shell + DB + Docker + navigation</w:t>
            </w:r>
          </w:p>
        </w:tc>
        <w:tc>
          <w:tcPr>
            <w:tcW w:type="dxa" w:w="23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Week 1</w:t>
            </w:r>
          </w:p>
        </w:tc>
      </w:tr>
      <w:tr>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Phase 2: Agents + Feed</w:t>
            </w:r>
          </w:p>
        </w:tc>
        <w:tc>
          <w:tcPr>
            <w:tcW w:type="dxa" w:w="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3</w:t>
            </w:r>
          </w:p>
        </w:tc>
        <w:tc>
          <w:tcPr>
            <w:tcW w:type="dxa" w:w="3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Agent fleet + live activity feed + SSE</w:t>
            </w:r>
          </w:p>
        </w:tc>
        <w:tc>
          <w:tcPr>
            <w:tcW w:type="dxa" w:w="23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Week 1–2</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Phase 3: Creation Studio</w:t>
            </w:r>
          </w:p>
        </w:tc>
        <w:tc>
          <w:tcPr>
            <w:tcW w:type="dxa" w:w="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10</w:t>
            </w:r>
          </w:p>
        </w:tc>
        <w:tc>
          <w:tcPr>
            <w:tcW w:type="dxa" w:w="3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Full pipeline + Gemini + character library + archive</w:t>
            </w:r>
          </w:p>
        </w:tc>
        <w:tc>
          <w:tcPr>
            <w:tcW w:type="dxa" w:w="23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Week 2–4</w:t>
            </w:r>
          </w:p>
        </w:tc>
      </w:tr>
      <w:tr>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Phase 4: Chat + Telegram</w:t>
            </w:r>
          </w:p>
        </w:tc>
        <w:tc>
          <w:tcPr>
            <w:tcW w:type="dxa" w:w="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4</w:t>
            </w:r>
          </w:p>
        </w:tc>
        <w:tc>
          <w:tcPr>
            <w:tcW w:type="dxa" w:w="3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AI chat + command mode + Telegram bot</w:t>
            </w:r>
          </w:p>
        </w:tc>
        <w:tc>
          <w:tcPr>
            <w:tcW w:type="dxa" w:w="23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Week 4–5</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Phase 5: Social Media</w:t>
            </w:r>
          </w:p>
        </w:tc>
        <w:tc>
          <w:tcPr>
            <w:tcW w:type="dxa" w:w="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10</w:t>
            </w:r>
          </w:p>
        </w:tc>
        <w:tc>
          <w:tcPr>
            <w:tcW w:type="dxa" w:w="3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Chrome automation + all platforms + mentions</w:t>
            </w:r>
          </w:p>
        </w:tc>
        <w:tc>
          <w:tcPr>
            <w:tcW w:type="dxa" w:w="23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Week 5–7</w:t>
            </w:r>
          </w:p>
        </w:tc>
      </w:tr>
      <w:tr>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Phase 6: Tasks + Schedules</w:t>
            </w:r>
          </w:p>
        </w:tc>
        <w:tc>
          <w:tcPr>
            <w:tcW w:type="dxa" w:w="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5</w:t>
            </w:r>
          </w:p>
        </w:tc>
        <w:tc>
          <w:tcPr>
            <w:tcW w:type="dxa" w:w="3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Task manager + cron system + BullMQ</w:t>
            </w:r>
          </w:p>
        </w:tc>
        <w:tc>
          <w:tcPr>
            <w:tcW w:type="dxa" w:w="23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Week 7–8</w:t>
            </w:r>
          </w:p>
        </w:tc>
      </w:tr>
      <w:tr>
        <w:tc>
          <w:tcPr>
            <w:tcW w:type="dxa" w:w="24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Phase 7: Observatory + Routing</w:t>
            </w:r>
          </w:p>
        </w:tc>
        <w:tc>
          <w:tcPr>
            <w:tcW w:type="dxa" w:w="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4</w:t>
            </w:r>
          </w:p>
        </w:tc>
        <w:tc>
          <w:tcPr>
            <w:tcW w:type="dxa" w:w="380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LLM traces + model routing + browser monitor</w:t>
            </w:r>
          </w:p>
        </w:tc>
        <w:tc>
          <w:tcPr>
            <w:tcW w:type="dxa" w:w="2360"/>
            <w:tcBorders>
              <w:top w:val="single" w:color="D5D5D5" w:sz="1"/>
              <w:left w:val="single" w:color="D5D5D5" w:sz="1"/>
              <w:bottom w:val="single" w:color="D5D5D5" w:sz="1"/>
              <w:right w:val="single" w:color="D5D5D5" w:sz="1"/>
            </w:tcBorders>
            <w:tcMar>
              <w:top w:type="dxa" w:w="80"/>
              <w:left w:type="dxa" w:w="120"/>
              <w:bottom w:type="dxa" w:w="80"/>
              <w:right w:type="dxa" w:w="120"/>
            </w:tcMar>
          </w:tcPr>
          <w:p>
            <w:pPr>
              <w:spacing w:after="40"/>
            </w:pPr>
            <w:r>
              <w:rPr>
                <w:rFonts w:ascii="Arial" w:cs="Arial" w:eastAsia="Arial" w:hAnsi="Arial"/>
                <w:color w:val="18181B"/>
                <w:sz w:val="19"/>
                <w:szCs w:val="19"/>
              </w:rPr>
              <w:t xml:space="preserve">Week 8–9</w:t>
            </w:r>
          </w:p>
        </w:tc>
      </w:tr>
      <w:tr>
        <w:tc>
          <w:tcPr>
            <w:tcW w:type="dxa" w:w="24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Phase 8: Analytics + Polish</w:t>
            </w:r>
          </w:p>
        </w:tc>
        <w:tc>
          <w:tcPr>
            <w:tcW w:type="dxa" w:w="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6</w:t>
            </w:r>
          </w:p>
        </w:tc>
        <w:tc>
          <w:tcPr>
            <w:tcW w:type="dxa" w:w="380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Analytics + archive browser + real-time + polish</w:t>
            </w:r>
          </w:p>
        </w:tc>
        <w:tc>
          <w:tcPr>
            <w:tcW w:type="dxa" w:w="2360"/>
            <w:tcBorders>
              <w:top w:val="single" w:color="D5D5D5" w:sz="1"/>
              <w:left w:val="single" w:color="D5D5D5" w:sz="1"/>
              <w:bottom w:val="single" w:color="D5D5D5" w:sz="1"/>
              <w:right w:val="single" w:color="D5D5D5" w:sz="1"/>
            </w:tcBorders>
            <w:shd w:fill="F8F7F4" w:val="clear"/>
            <w:tcMar>
              <w:top w:type="dxa" w:w="80"/>
              <w:left w:type="dxa" w:w="120"/>
              <w:bottom w:type="dxa" w:w="80"/>
              <w:right w:type="dxa" w:w="120"/>
            </w:tcMar>
          </w:tcPr>
          <w:p>
            <w:pPr>
              <w:spacing w:after="40"/>
            </w:pPr>
            <w:r>
              <w:rPr>
                <w:rFonts w:ascii="Arial" w:cs="Arial" w:eastAsia="Arial" w:hAnsi="Arial"/>
                <w:color w:val="18181B"/>
                <w:sz w:val="19"/>
                <w:szCs w:val="19"/>
              </w:rPr>
              <w:t xml:space="preserve">Week 9–10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sz="0"/>
              <w:left w:val="none" w:sz="0"/>
              <w:bottom w:val="none" w:sz="0"/>
              <w:right w:val="none" w:sz="0"/>
            </w:tcBorders>
            <w:shd w:fill="2563EB" w:val="clear"/>
          </w:tcPr>
          <w:p/>
        </w:tc>
        <w:tc>
          <w:tcPr>
            <w:tcW w:type="dxa" w:w="9140"/>
            <w:tcBorders>
              <w:top w:val="none" w:sz="0"/>
              <w:left w:val="none" w:sz="0"/>
              <w:bottom w:val="none" w:sz="0"/>
              <w:right w:val="none" w:sz="0"/>
            </w:tcBorders>
            <w:shd w:fill="EFF4FF" w:val="clear"/>
            <w:tcMar>
              <w:top w:type="dxa" w:w="100"/>
              <w:left w:type="dxa" w:w="180"/>
              <w:bottom w:type="dxa" w:w="100"/>
              <w:right w:type="dxa" w:w="180"/>
            </w:tcMar>
          </w:tcPr>
          <w:p>
            <w:pPr>
              <w:spacing w:after="60"/>
            </w:pPr>
            <w:r>
              <w:rPr>
                <w:rFonts w:ascii="Arial" w:cs="Arial" w:eastAsia="Arial" w:hAnsi="Arial"/>
                <w:b/>
                <w:bCs/>
                <w:color w:val="2563EB"/>
                <w:sz w:val="22"/>
                <w:szCs w:val="22"/>
              </w:rPr>
              <w:t xml:space="preserve">Total: ~47 days part-time (10 weeks)</w:t>
            </w:r>
          </w:p>
          <w:p>
            <w:pPr>
              <w:spacing w:after="0" w:line="300"/>
            </w:pPr>
            <w:r>
              <w:rPr>
                <w:rFonts w:ascii="Arial" w:cs="Arial" w:eastAsia="Arial" w:hAnsi="Arial"/>
                <w:color w:val="18181B"/>
                <w:sz w:val="20"/>
                <w:szCs w:val="20"/>
              </w:rPr>
              <w:t xml:space="preserve">With focused full-time effort, could compress to 25–30 days (5–6 weeks). Phase 1 is day one. Start there. Every phase after that builds on working software.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sz="0"/>
              <w:left w:val="none" w:sz="0"/>
              <w:bottom w:val="none" w:sz="0"/>
              <w:right w:val="none" w:sz="0"/>
            </w:tcBorders>
            <w:shd w:fill="059669" w:val="clear"/>
          </w:tcPr>
          <w:p/>
        </w:tc>
        <w:tc>
          <w:tcPr>
            <w:tcW w:type="dxa" w:w="9140"/>
            <w:tcBorders>
              <w:top w:val="none" w:sz="0"/>
              <w:left w:val="none" w:sz="0"/>
              <w:bottom w:val="none" w:sz="0"/>
              <w:right w:val="none" w:sz="0"/>
            </w:tcBorders>
            <w:shd w:fill="ECFDF5" w:val="clear"/>
            <w:tcMar>
              <w:top w:type="dxa" w:w="100"/>
              <w:left w:type="dxa" w:w="180"/>
              <w:bottom w:type="dxa" w:w="100"/>
              <w:right w:type="dxa" w:w="180"/>
            </w:tcMar>
          </w:tcPr>
          <w:p>
            <w:pPr>
              <w:spacing w:after="60"/>
            </w:pPr>
            <w:r>
              <w:rPr>
                <w:rFonts w:ascii="Arial" w:cs="Arial" w:eastAsia="Arial" w:hAnsi="Arial"/>
                <w:b/>
                <w:bCs/>
                <w:color w:val="059669"/>
                <w:sz w:val="22"/>
                <w:szCs w:val="22"/>
              </w:rPr>
              <w:t xml:space="preserve">Final Note</w:t>
            </w:r>
          </w:p>
          <w:p>
            <w:pPr>
              <w:spacing w:after="0" w:line="300"/>
            </w:pPr>
            <w:r>
              <w:rPr>
                <w:rFonts w:ascii="Arial" w:cs="Arial" w:eastAsia="Arial" w:hAnsi="Arial"/>
                <w:color w:val="18181B"/>
                <w:sz w:val="20"/>
                <w:szCs w:val="20"/>
              </w:rPr>
              <w:t xml:space="preserve">Bobby, you’ve already built the hardest version of this once on Mission Control. That was split across two machines, with SSH tunnels, GPU management, and manual ComfyUI workflows. This time it’s simpler: one machine, API-based generation, purpose-built UI. You know the territory. This document is the map. Let’s build it.</w:t>
            </w:r>
          </w:p>
        </w:tc>
      </w:tr>
    </w:tbl>
    <w:p>
      <w:pPr>
        <w:spacing w:before="400"/>
      </w:pPr>
    </w:p>
    <w:p>
      <w:pPr>
        <w:pBdr>
          <w:bottom w:val="single" w:color="2563EB" w:sz="2" w:space="1"/>
        </w:pBdr>
        <w:spacing w:after="200"/>
      </w:pPr>
    </w:p>
    <w:p>
      <w:pPr>
        <w:jc w:val="center"/>
      </w:pPr>
      <w:r>
        <w:rPr>
          <w:rFonts w:ascii="Arial" w:cs="Arial" w:eastAsia="Arial" w:hAnsi="Arial"/>
          <w:color w:val="A09B94"/>
          <w:sz w:val="19"/>
          <w:szCs w:val="19"/>
        </w:rPr>
        <w:t xml:space="preserve">End of Document  ·  OpenClaw Platform  ·  Version 3.0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8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8181B"/>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563EB"/>
      <w:sz w:val="27"/>
      <w:szCs w:val="27"/>
    </w:rPr>
  </w:style>
  <w:style w:type="paragraph" w:styleId="Heading3">
    <w:name w:val="Heading 3"/>
    <w:basedOn w:val="Normal"/>
    <w:next w:val="Normal"/>
    <w:qFormat/>
    <w:pPr>
      <w:spacing w:before="240" w:after="120"/>
      <w:outlineLvl w:val="2"/>
    </w:pPr>
    <w:rPr>
      <w:rFonts w:ascii="Arial" w:cs="Arial" w:eastAsia="Arial" w:hAnsi="Arial"/>
      <w:b/>
      <w:bCs/>
      <w:color w:val="18181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2026-03-12T00:58:15.625Z</dcterms:created>
  <dcterms:modified xsi:type="dcterms:W3CDTF">2026-03-12T00:58:15.626Z</dcterms:modified>
</cp:coreProperties>
</file>

<file path=docProps/custom.xml><?xml version="1.0" encoding="utf-8"?>
<Properties xmlns="http://schemas.openxmlformats.org/officeDocument/2006/custom-properties" xmlns:vt="http://schemas.openxmlformats.org/officeDocument/2006/docPropsVTypes"/>
</file>