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19F" w:rsidRDefault="0025519F" w:rsidP="0025519F">
      <w:pPr>
        <w:pStyle w:val="Heading1"/>
      </w:pPr>
      <w:r>
        <w:rPr>
          <w:rFonts w:hint="eastAsia"/>
        </w:rPr>
        <w:t>表达式值的存储</w:t>
      </w:r>
    </w:p>
    <w:p w:rsidR="0025519F" w:rsidRDefault="0025519F" w:rsidP="0025519F">
      <w:pPr>
        <w:pStyle w:val="Heading2"/>
      </w:pPr>
      <w:r>
        <w:rPr>
          <w:rFonts w:hint="eastAsia"/>
        </w:rPr>
        <w:t>LLVM</w:t>
      </w:r>
      <w:r>
        <w:rPr>
          <w:rFonts w:hint="eastAsia"/>
        </w:rPr>
        <w:t>中基本数据类型及存储类型</w:t>
      </w:r>
    </w:p>
    <w:p w:rsidR="0025519F" w:rsidRDefault="0025519F" w:rsidP="0025519F">
      <w:r>
        <w:rPr>
          <w:rFonts w:hint="eastAsia"/>
        </w:rPr>
        <w:t>值是编译器所需要处理的基本数据。它出现在各个角落，条件分支、表达式、返回语句。甚至是函数地址也可以被视作是值类型。</w:t>
      </w:r>
    </w:p>
    <w:p w:rsidR="0025519F" w:rsidRDefault="0025519F" w:rsidP="0025519F">
      <w:r>
        <w:rPr>
          <w:rFonts w:hint="eastAsia"/>
        </w:rPr>
        <w:t>对于编译器而言，最基本的值是整数和浮点。其他的值都可以用这两者来表达，例如布尔和指针。如果你是从一个最基本的指令集开始写起，那么整数和浮点的数值运算、转换、基于整数寄存器的跳转和地址取值是一个寄存器机的最基本操作。所有更加高级的操作，例如数组、结构体、指针、函数、对象等，都可以建立在这一基础上。</w:t>
      </w:r>
    </w:p>
    <w:p w:rsidR="0025519F" w:rsidRDefault="0025519F" w:rsidP="0025519F">
      <w:r>
        <w:rPr>
          <w:rFonts w:hint="eastAsia"/>
        </w:rPr>
        <w:t>如果一个指令系统在整数和浮点数之外，额外提供了布尔、分支、函数调用和结构体的支持，那么它与高级语言将会贴近更多，生成代码的方式也更加简单。</w:t>
      </w:r>
    </w:p>
    <w:p w:rsidR="0025519F" w:rsidRDefault="0025519F" w:rsidP="0025519F">
      <w:r>
        <w:rPr>
          <w:rFonts w:hint="eastAsia"/>
        </w:rPr>
        <w:t>在高级语义的数据结构上，</w:t>
      </w:r>
      <w:r>
        <w:rPr>
          <w:rFonts w:hint="eastAsia"/>
        </w:rPr>
        <w:t>LLVM</w:t>
      </w:r>
      <w:r>
        <w:rPr>
          <w:rFonts w:hint="eastAsia"/>
        </w:rPr>
        <w:t>提供了相当良好的支持。它支持的原生类型（</w:t>
      </w:r>
      <w:r>
        <w:rPr>
          <w:rFonts w:hint="eastAsia"/>
        </w:rPr>
        <w:t>First class</w:t>
      </w:r>
      <w:r>
        <w:rPr>
          <w:rFonts w:hint="eastAsia"/>
        </w:rPr>
        <w:t>）包括</w:t>
      </w:r>
      <w:r>
        <w:rPr>
          <w:rFonts w:hint="eastAsia"/>
        </w:rPr>
        <w:t xml:space="preserve">: </w:t>
      </w:r>
      <w:r>
        <w:rPr>
          <w:rFonts w:hint="eastAsia"/>
        </w:rPr>
        <w:t>各种精度的整型和浮点数，指针、向量，结构体和数组。这些类型的数据存取和运算都是有指令直接支撑，而不需要自行计算并生成更加原始的指令。</w:t>
      </w:r>
    </w:p>
    <w:p w:rsidR="0025519F" w:rsidRDefault="0025519F" w:rsidP="0025519F">
      <w:r>
        <w:rPr>
          <w:rFonts w:hint="eastAsia"/>
        </w:rPr>
        <w:t>在存储类型上，</w:t>
      </w:r>
      <w:r>
        <w:rPr>
          <w:rFonts w:hint="eastAsia"/>
        </w:rPr>
        <w:t>LLVM</w:t>
      </w:r>
      <w:r>
        <w:rPr>
          <w:rFonts w:hint="eastAsia"/>
        </w:rPr>
        <w:t>提供了</w:t>
      </w:r>
      <w:r>
        <w:rPr>
          <w:rFonts w:hint="eastAsia"/>
        </w:rPr>
        <w:t xml:space="preserve">Value, Argument,  </w:t>
      </w:r>
      <w:proofErr w:type="spellStart"/>
      <w:r>
        <w:rPr>
          <w:rFonts w:hint="eastAsia"/>
        </w:rPr>
        <w:t>Alloca</w:t>
      </w:r>
      <w:proofErr w:type="spellEnd"/>
      <w:r>
        <w:rPr>
          <w:rFonts w:hint="eastAsia"/>
        </w:rPr>
        <w:t xml:space="preserve">, </w:t>
      </w:r>
      <w:proofErr w:type="spellStart"/>
      <w:r>
        <w:rPr>
          <w:rFonts w:hint="eastAsia"/>
        </w:rPr>
        <w:t>GlobalVariable</w:t>
      </w:r>
      <w:proofErr w:type="spellEnd"/>
      <w:r>
        <w:rPr>
          <w:rFonts w:hint="eastAsia"/>
        </w:rPr>
        <w:t>, Pointer</w:t>
      </w:r>
      <w:r>
        <w:rPr>
          <w:rFonts w:hint="eastAsia"/>
        </w:rPr>
        <w:t>五种存储类型。</w:t>
      </w:r>
      <w:r>
        <w:rPr>
          <w:rFonts w:hint="eastAsia"/>
        </w:rPr>
        <w:t>Value</w:t>
      </w:r>
      <w:r>
        <w:rPr>
          <w:rFonts w:hint="eastAsia"/>
        </w:rPr>
        <w:t>是右值，它不可取引用，不可更改。</w:t>
      </w:r>
      <w:r>
        <w:rPr>
          <w:rFonts w:hint="eastAsia"/>
        </w:rPr>
        <w:t>Argument</w:t>
      </w:r>
      <w:r>
        <w:rPr>
          <w:rFonts w:hint="eastAsia"/>
        </w:rPr>
        <w:t>表示了函数实参，它是</w:t>
      </w:r>
      <w:r>
        <w:rPr>
          <w:rFonts w:hint="eastAsia"/>
        </w:rPr>
        <w:t>Value</w:t>
      </w:r>
      <w:r>
        <w:rPr>
          <w:rFonts w:hint="eastAsia"/>
        </w:rPr>
        <w:t>的一个派生类。所以对参数的任何更改行为实际上都是不被允许的。</w:t>
      </w:r>
      <w:proofErr w:type="spellStart"/>
      <w:r>
        <w:rPr>
          <w:rFonts w:hint="eastAsia"/>
        </w:rPr>
        <w:t>Alloca</w:t>
      </w:r>
      <w:proofErr w:type="spellEnd"/>
      <w:r>
        <w:rPr>
          <w:rFonts w:hint="eastAsia"/>
        </w:rPr>
        <w:t>保存了栈地址，</w:t>
      </w:r>
      <w:proofErr w:type="spellStart"/>
      <w:r>
        <w:rPr>
          <w:rFonts w:hint="eastAsia"/>
        </w:rPr>
        <w:t>GlobalVariable</w:t>
      </w:r>
      <w:proofErr w:type="spellEnd"/>
      <w:r>
        <w:rPr>
          <w:rFonts w:hint="eastAsia"/>
        </w:rPr>
        <w:t>保存了全局变量的地址，</w:t>
      </w:r>
      <w:r>
        <w:rPr>
          <w:rFonts w:hint="eastAsia"/>
        </w:rPr>
        <w:t>Pointer</w:t>
      </w:r>
      <w:r>
        <w:rPr>
          <w:rFonts w:hint="eastAsia"/>
        </w:rPr>
        <w:t>则是一般意义上的指针。</w:t>
      </w:r>
    </w:p>
    <w:p w:rsidR="0025519F" w:rsidRDefault="0025519F" w:rsidP="0025519F">
      <w:r>
        <w:rPr>
          <w:rFonts w:hint="eastAsia"/>
        </w:rPr>
        <w:t>除了存储指令，</w:t>
      </w:r>
      <w:r>
        <w:rPr>
          <w:rFonts w:hint="eastAsia"/>
        </w:rPr>
        <w:t>LLVM</w:t>
      </w:r>
      <w:r>
        <w:rPr>
          <w:rFonts w:hint="eastAsia"/>
        </w:rPr>
        <w:t>所有的指令都是针对</w:t>
      </w:r>
      <w:r>
        <w:rPr>
          <w:rFonts w:hint="eastAsia"/>
        </w:rPr>
        <w:t>Value</w:t>
      </w:r>
      <w:r>
        <w:rPr>
          <w:rFonts w:hint="eastAsia"/>
        </w:rPr>
        <w:t>的操作，并返回一个</w:t>
      </w:r>
      <w:r>
        <w:rPr>
          <w:rFonts w:hint="eastAsia"/>
        </w:rPr>
        <w:t>Value</w:t>
      </w:r>
      <w:r>
        <w:rPr>
          <w:rFonts w:hint="eastAsia"/>
        </w:rPr>
        <w:t>。所以</w:t>
      </w:r>
      <w:r>
        <w:rPr>
          <w:noProof/>
        </w:rPr>
        <mc:AlternateContent>
          <mc:Choice Requires="wps">
            <w:drawing>
              <wp:inline distT="0" distB="0" distL="0" distR="0" wp14:anchorId="3FB74C63" wp14:editId="75FA59E3">
                <wp:extent cx="2374265" cy="1403985"/>
                <wp:effectExtent l="0" t="0" r="26035" b="2540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w:t>
                            </w:r>
                            <w:r>
                              <w:rPr>
                                <w:rFonts w:ascii="Courier New" w:hAnsi="Courier New" w:cs="Courier New"/>
                                <w:color w:val="010001"/>
                                <w:sz w:val="18"/>
                                <w:szCs w:val="18"/>
                              </w:rPr>
                              <w:t>b</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color w:val="010001"/>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c = </w:t>
                            </w:r>
                            <w:proofErr w:type="spellStart"/>
                            <w:r>
                              <w:rPr>
                                <w:rFonts w:ascii="Courier New" w:hAnsi="Courier New" w:cs="Courier New" w:hint="eastAsia"/>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Pr="00EF1E69" w:rsidRDefault="0025519F" w:rsidP="0025519F">
                            <w:pPr>
                              <w:autoSpaceDE w:val="0"/>
                              <w:autoSpaceDN w:val="0"/>
                              <w:adjustRightInd w:val="0"/>
                              <w:spacing w:after="0" w:line="240" w:lineRule="auto"/>
                              <w:rPr>
                                <w:rFonts w:ascii="Courier New" w:hAnsi="Courier New" w:cs="Courier New"/>
                                <w:color w:val="010001"/>
                                <w:sz w:val="18"/>
                                <w:szCs w:val="18"/>
                              </w:rPr>
                            </w:pPr>
                            <w:r>
                              <w:rPr>
                                <w:rFonts w:ascii="Courier New" w:hAnsi="Courier New" w:cs="Courier New" w:hint="eastAsia"/>
                                <w:color w:val="010001"/>
                                <w:sz w:val="18"/>
                                <w:szCs w:val="18"/>
                              </w:rPr>
                              <w:t xml:space="preserve">c = </w:t>
                            </w:r>
                            <w:r>
                              <w:rPr>
                                <w:rFonts w:ascii="Courier New" w:hAnsi="Courier New" w:cs="Courier New"/>
                                <w:color w:val="010001"/>
                                <w:sz w:val="18"/>
                                <w:szCs w:val="18"/>
                              </w:rPr>
                              <w:t>ADD</w:t>
                            </w:r>
                            <w:r>
                              <w:rPr>
                                <w:rFonts w:ascii="Courier New" w:hAnsi="Courier New" w:cs="Courier New"/>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w:t>
                            </w:r>
                            <w:r>
                              <w:rPr>
                                <w:rFonts w:ascii="Courier New" w:hAnsi="Courier New" w:cs="Courier New"/>
                                <w:color w:val="010001"/>
                                <w:sz w:val="18"/>
                                <w:szCs w:val="18"/>
                              </w:rPr>
                              <w:t>b</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">
                <v:textbox style="mso-fit-shape-to-text:t">
                  <w:txbxContent>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w:t>
                      </w:r>
                      <w:r>
                        <w:rPr>
                          <w:rFonts w:ascii="Courier New" w:hAnsi="Courier New" w:cs="Courier New"/>
                          <w:color w:val="010001"/>
                          <w:sz w:val="18"/>
                          <w:szCs w:val="18"/>
                        </w:rPr>
                        <w:t>b</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color w:val="010001"/>
                          <w:sz w:val="18"/>
                          <w:szCs w:val="18"/>
                        </w:rPr>
                      </w:pPr>
                      <w:proofErr w:type="spellStart"/>
                      <w:r>
                        <w:rPr>
                          <w:rFonts w:ascii="Courier New" w:hAnsi="Courier New" w:cs="Courier New"/>
                          <w:color w:val="010001"/>
                          <w:sz w:val="18"/>
                          <w:szCs w:val="18"/>
                        </w:rPr>
                        <w:t>V</w:t>
                      </w:r>
                      <w:r>
                        <w:rPr>
                          <w:rFonts w:ascii="Courier New" w:hAnsi="Courier New" w:cs="Courier New" w:hint="eastAsia"/>
                          <w:color w:val="010001"/>
                          <w:sz w:val="18"/>
                          <w:szCs w:val="18"/>
                        </w:rPr>
                        <w:t>ar</w:t>
                      </w:r>
                      <w:proofErr w:type="spellEnd"/>
                      <w:r>
                        <w:rPr>
                          <w:rFonts w:ascii="Courier New" w:hAnsi="Courier New" w:cs="Courier New" w:hint="eastAsia"/>
                          <w:color w:val="010001"/>
                          <w:sz w:val="18"/>
                          <w:szCs w:val="18"/>
                        </w:rPr>
                        <w:t xml:space="preserve"> c = </w:t>
                      </w:r>
                      <w:proofErr w:type="spellStart"/>
                      <w:r>
                        <w:rPr>
                          <w:rFonts w:ascii="Courier New" w:hAnsi="Courier New" w:cs="Courier New" w:hint="eastAsia"/>
                          <w:color w:val="010001"/>
                          <w:sz w:val="18"/>
                          <w:szCs w:val="18"/>
                        </w:rPr>
                        <w:t>Alloca</w:t>
                      </w:r>
                      <w:proofErr w:type="spellEnd"/>
                      <w:r>
                        <w:rPr>
                          <w:rFonts w:ascii="Courier New" w:hAnsi="Courier New" w:cs="Courier New" w:hint="eastAsia"/>
                          <w:color w:val="010001"/>
                          <w:sz w:val="18"/>
                          <w:szCs w:val="18"/>
                        </w:rPr>
                        <w:t xml:space="preserve"> </w:t>
                      </w:r>
                      <w:proofErr w:type="spellStart"/>
                      <w:r>
                        <w:rPr>
                          <w:rFonts w:ascii="Courier New" w:hAnsi="Courier New" w:cs="Courier New" w:hint="eastAsia"/>
                          <w:color w:val="010001"/>
                          <w:sz w:val="18"/>
                          <w:szCs w:val="18"/>
                        </w:rPr>
                        <w:t>int</w:t>
                      </w:r>
                      <w:proofErr w:type="spellEnd"/>
                    </w:p>
                    <w:p w:rsidR="0025519F" w:rsidRPr="00EF1E69" w:rsidRDefault="0025519F" w:rsidP="0025519F">
                      <w:pPr>
                        <w:autoSpaceDE w:val="0"/>
                        <w:autoSpaceDN w:val="0"/>
                        <w:adjustRightInd w:val="0"/>
                        <w:spacing w:after="0" w:line="240" w:lineRule="auto"/>
                        <w:rPr>
                          <w:rFonts w:ascii="Courier New" w:hAnsi="Courier New" w:cs="Courier New"/>
                          <w:color w:val="010001"/>
                          <w:sz w:val="18"/>
                          <w:szCs w:val="18"/>
                        </w:rPr>
                      </w:pPr>
                      <w:r>
                        <w:rPr>
                          <w:rFonts w:ascii="Courier New" w:hAnsi="Courier New" w:cs="Courier New" w:hint="eastAsia"/>
                          <w:color w:val="010001"/>
                          <w:sz w:val="18"/>
                          <w:szCs w:val="18"/>
                        </w:rPr>
                        <w:t xml:space="preserve">c = </w:t>
                      </w:r>
                      <w:r>
                        <w:rPr>
                          <w:rFonts w:ascii="Courier New" w:hAnsi="Courier New" w:cs="Courier New"/>
                          <w:color w:val="010001"/>
                          <w:sz w:val="18"/>
                          <w:szCs w:val="18"/>
                        </w:rPr>
                        <w:t>ADD</w:t>
                      </w:r>
                      <w:r>
                        <w:rPr>
                          <w:rFonts w:ascii="Courier New" w:hAnsi="Courier New" w:cs="Courier New"/>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w:t>
                      </w:r>
                      <w:r>
                        <w:rPr>
                          <w:rFonts w:ascii="Courier New" w:hAnsi="Courier New" w:cs="Courier New"/>
                          <w:color w:val="010001"/>
                          <w:sz w:val="18"/>
                          <w:szCs w:val="18"/>
                        </w:rPr>
                        <w:t>b</w:t>
                      </w:r>
                    </w:p>
                  </w:txbxContent>
                </v:textbox>
                <w10:anchorlock/>
              </v:shape>
            </w:pict>
          </mc:Fallback>
        </mc:AlternateContent>
      </w:r>
    </w:p>
    <w:p w:rsidR="0025519F" w:rsidRDefault="0025519F" w:rsidP="0025519F">
      <w:r>
        <w:rPr>
          <w:rFonts w:hint="eastAsia"/>
        </w:rPr>
        <w:t>这样的操作，在</w:t>
      </w:r>
      <w:r>
        <w:rPr>
          <w:rFonts w:hint="eastAsia"/>
        </w:rPr>
        <w:t>LLVM</w:t>
      </w:r>
      <w:r>
        <w:rPr>
          <w:rFonts w:hint="eastAsia"/>
        </w:rPr>
        <w:t>中实际上是将</w:t>
      </w:r>
      <w:r>
        <w:rPr>
          <w:rFonts w:hint="eastAsia"/>
        </w:rPr>
        <w:t>a</w:t>
      </w:r>
      <w:r>
        <w:rPr>
          <w:rFonts w:hint="eastAsia"/>
        </w:rPr>
        <w:t>和</w:t>
      </w:r>
      <w:r>
        <w:rPr>
          <w:rFonts w:hint="eastAsia"/>
        </w:rPr>
        <w:t>b</w:t>
      </w:r>
      <w:r>
        <w:rPr>
          <w:rFonts w:hint="eastAsia"/>
        </w:rPr>
        <w:t>的地址相加，并把</w:t>
      </w:r>
      <w:r>
        <w:rPr>
          <w:rFonts w:hint="eastAsia"/>
        </w:rPr>
        <w:t>C</w:t>
      </w:r>
      <w:r>
        <w:rPr>
          <w:rFonts w:hint="eastAsia"/>
        </w:rPr>
        <w:t>从变量替换成一个左值（注意，是替换，变量的值没有任何变化）。</w:t>
      </w:r>
    </w:p>
    <w:p w:rsidR="0025519F" w:rsidRDefault="0025519F" w:rsidP="0025519F">
      <w:r>
        <w:rPr>
          <w:rFonts w:hint="eastAsia"/>
        </w:rPr>
        <w:t>在</w:t>
      </w:r>
      <w:r>
        <w:rPr>
          <w:rFonts w:hint="eastAsia"/>
        </w:rPr>
        <w:t>LLVM</w:t>
      </w:r>
      <w:r>
        <w:rPr>
          <w:rFonts w:hint="eastAsia"/>
        </w:rPr>
        <w:t>中，正确的做法应当类似于下面这样：</w:t>
      </w:r>
    </w:p>
    <w:p w:rsidR="0025519F" w:rsidRDefault="0025519F" w:rsidP="0025519F">
      <w:r>
        <w:rPr>
          <w:noProof/>
        </w:rPr>
        <mc:AlternateContent>
          <mc:Choice Requires="wps">
            <w:drawing>
              <wp:inline distT="0" distB="0" distL="0" distR="0" wp14:anchorId="20575732" wp14:editId="51B8EB36">
                <wp:extent cx="2374265" cy="971550"/>
                <wp:effectExtent l="0" t="0" r="26035" b="1905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71550"/>
                        </a:xfrm>
                        <a:prstGeom prst="rect">
                          <a:avLst/>
                        </a:prstGeom>
                        <a:solidFill>
                          <a:srgbClr val="FFFFFF"/>
                        </a:solidFill>
                        <a:ln w="9525">
                          <a:solidFill>
                            <a:srgbClr val="000000"/>
                          </a:solidFill>
                          <a:miter lim="800000"/>
                          <a:headEnd/>
                          <a:tailEnd/>
                        </a:ln>
                      </wps:spPr>
                      <wps:txbx>
                        <w:txbxContent>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a</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b</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c</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a_v</w:t>
                            </w:r>
                            <w:proofErr w:type="spellEnd"/>
                            <w:r>
                              <w:rPr>
                                <w:rFonts w:ascii="Courier New" w:hAnsi="Courier New" w:cs="Courier New"/>
                                <w:sz w:val="18"/>
                                <w:szCs w:val="18"/>
                              </w:rPr>
                              <w:t xml:space="preserve"> = </w:t>
                            </w:r>
                            <w:r>
                              <w:rPr>
                                <w:rFonts w:ascii="Courier New" w:hAnsi="Courier New" w:cs="Courier New"/>
                                <w:color w:val="010001"/>
                                <w:sz w:val="18"/>
                                <w:szCs w:val="18"/>
                              </w:rPr>
                              <w:t>load</w:t>
                            </w:r>
                            <w:r>
                              <w:rPr>
                                <w:rFonts w:ascii="Courier New" w:hAnsi="Courier New" w:cs="Courier New"/>
                                <w:sz w:val="18"/>
                                <w:szCs w:val="18"/>
                              </w:rPr>
                              <w:t xml:space="preserve"> </w:t>
                            </w:r>
                            <w:r>
                              <w:rPr>
                                <w:rFonts w:ascii="Courier New" w:hAnsi="Courier New" w:cs="Courier New"/>
                                <w:color w:val="010001"/>
                                <w:sz w:val="18"/>
                                <w:szCs w:val="18"/>
                              </w:rPr>
                              <w:t>a</w:t>
                            </w:r>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b_v</w:t>
                            </w:r>
                            <w:proofErr w:type="spellEnd"/>
                            <w:r>
                              <w:rPr>
                                <w:rFonts w:ascii="Courier New" w:hAnsi="Courier New" w:cs="Courier New"/>
                                <w:sz w:val="18"/>
                                <w:szCs w:val="18"/>
                              </w:rPr>
                              <w:t xml:space="preserve"> = </w:t>
                            </w:r>
                            <w:r>
                              <w:rPr>
                                <w:rFonts w:ascii="Courier New" w:hAnsi="Courier New" w:cs="Courier New"/>
                                <w:color w:val="010001"/>
                                <w:sz w:val="18"/>
                                <w:szCs w:val="18"/>
                              </w:rPr>
                              <w:t>load</w:t>
                            </w:r>
                            <w:r>
                              <w:rPr>
                                <w:rFonts w:ascii="Courier New" w:hAnsi="Courier New" w:cs="Courier New"/>
                                <w:sz w:val="18"/>
                                <w:szCs w:val="18"/>
                              </w:rPr>
                              <w:t xml:space="preserve"> </w:t>
                            </w:r>
                            <w:r>
                              <w:rPr>
                                <w:rFonts w:ascii="Courier New" w:hAnsi="Courier New" w:cs="Courier New"/>
                                <w:color w:val="010001"/>
                                <w:sz w:val="18"/>
                                <w:szCs w:val="18"/>
                              </w:rPr>
                              <w:t>b</w:t>
                            </w:r>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c_v</w:t>
                            </w:r>
                            <w:proofErr w:type="spellEnd"/>
                            <w:r>
                              <w:rPr>
                                <w:rFonts w:ascii="Courier New" w:hAnsi="Courier New" w:cs="Courier New"/>
                                <w:sz w:val="18"/>
                                <w:szCs w:val="18"/>
                              </w:rPr>
                              <w:t xml:space="preserve"> = </w:t>
                            </w:r>
                            <w:r>
                              <w:rPr>
                                <w:rFonts w:ascii="Courier New" w:hAnsi="Courier New" w:cs="Courier New"/>
                                <w:color w:val="010001"/>
                                <w:sz w:val="18"/>
                                <w:szCs w:val="18"/>
                              </w:rPr>
                              <w:t>ADD</w:t>
                            </w:r>
                            <w:r>
                              <w:rPr>
                                <w:rFonts w:ascii="Courier New" w:hAnsi="Courier New" w:cs="Courier New"/>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w:t>
                            </w:r>
                            <w:r>
                              <w:rPr>
                                <w:rFonts w:ascii="Courier New" w:hAnsi="Courier New" w:cs="Courier New"/>
                                <w:color w:val="010001"/>
                                <w:sz w:val="18"/>
                                <w:szCs w:val="18"/>
                              </w:rPr>
                              <w:t>b</w:t>
                            </w:r>
                          </w:p>
                          <w:p w:rsidR="0025519F" w:rsidRDefault="0025519F" w:rsidP="0025519F">
                            <w:pPr>
                              <w:autoSpaceDE w:val="0"/>
                              <w:autoSpaceDN w:val="0"/>
                              <w:adjustRightInd w:val="0"/>
                              <w:spacing w:after="0" w:line="240" w:lineRule="auto"/>
                              <w:rPr>
                                <w:rFonts w:ascii="Courier New" w:hAnsi="Courier New" w:cs="Courier New"/>
                                <w:color w:val="010001"/>
                                <w:sz w:val="18"/>
                                <w:szCs w:val="18"/>
                              </w:rPr>
                            </w:pPr>
                            <w:proofErr w:type="gramStart"/>
                            <w:r>
                              <w:rPr>
                                <w:rFonts w:ascii="Courier New" w:hAnsi="Courier New" w:cs="Courier New"/>
                                <w:color w:val="010001"/>
                                <w:sz w:val="18"/>
                                <w:szCs w:val="18"/>
                              </w:rPr>
                              <w:t>store</w:t>
                            </w:r>
                            <w:proofErr w:type="gramEnd"/>
                            <w:r>
                              <w:rPr>
                                <w:rFonts w:ascii="Courier New" w:hAnsi="Courier New" w:cs="Courier New"/>
                                <w:sz w:val="18"/>
                                <w:szCs w:val="18"/>
                              </w:rPr>
                              <w:t xml:space="preserve"> </w:t>
                            </w:r>
                            <w:r>
                              <w:rPr>
                                <w:rFonts w:ascii="Courier New" w:hAnsi="Courier New" w:cs="Courier New"/>
                                <w:color w:val="010001"/>
                                <w:sz w:val="18"/>
                                <w:szCs w:val="18"/>
                              </w:rPr>
                              <w:t>c</w:t>
                            </w:r>
                            <w:r>
                              <w:rPr>
                                <w:rFonts w:ascii="Courier New" w:hAnsi="Courier New" w:cs="Courier New"/>
                                <w:sz w:val="18"/>
                                <w:szCs w:val="18"/>
                              </w:rPr>
                              <w:t xml:space="preserve">, </w:t>
                            </w:r>
                            <w:proofErr w:type="spellStart"/>
                            <w:r>
                              <w:rPr>
                                <w:rFonts w:ascii="Courier New" w:hAnsi="Courier New" w:cs="Courier New"/>
                                <w:color w:val="010001"/>
                                <w:sz w:val="18"/>
                                <w:szCs w:val="18"/>
                              </w:rPr>
                              <w:t>c_v</w:t>
                            </w:r>
                            <w:proofErr w:type="spellEnd"/>
                          </w:p>
                          <w:p w:rsidR="0025519F" w:rsidRDefault="0025519F" w:rsidP="0025519F"/>
                        </w:txbxContent>
                      </wps:txbx>
                      <wps:bodyPr rot="0" vert="horz" wrap="square" lIns="91440" tIns="45720" rIns="91440" bIns="45720" anchor="t" anchorCtr="0">
                        <a:noAutofit/>
                      </wps:bodyPr>
                    </wps:wsp>
                  </a:graphicData>
                </a:graphic>
              </wp:inline>
            </w:drawing>
          </mc:Choice>
          <mc:Fallback>
            <w:pict>
              <v:shape id="_x0000_s1027" type="#_x0000_t202" style="width:186.9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">
                <v:textbox>
                  <w:txbxContent>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a</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b</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10001"/>
                          <w:sz w:val="18"/>
                          <w:szCs w:val="18"/>
                        </w:rPr>
                        <w:t>c</w:t>
                      </w:r>
                      <w:r>
                        <w:rPr>
                          <w:rFonts w:ascii="Courier New" w:hAnsi="Courier New" w:cs="Courier New"/>
                          <w:sz w:val="18"/>
                          <w:szCs w:val="18"/>
                        </w:rPr>
                        <w:t xml:space="preserve"> = </w:t>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a_v</w:t>
                      </w:r>
                      <w:proofErr w:type="spellEnd"/>
                      <w:r>
                        <w:rPr>
                          <w:rFonts w:ascii="Courier New" w:hAnsi="Courier New" w:cs="Courier New"/>
                          <w:sz w:val="18"/>
                          <w:szCs w:val="18"/>
                        </w:rPr>
                        <w:t xml:space="preserve"> = </w:t>
                      </w:r>
                      <w:r>
                        <w:rPr>
                          <w:rFonts w:ascii="Courier New" w:hAnsi="Courier New" w:cs="Courier New"/>
                          <w:color w:val="010001"/>
                          <w:sz w:val="18"/>
                          <w:szCs w:val="18"/>
                        </w:rPr>
                        <w:t>load</w:t>
                      </w:r>
                      <w:r>
                        <w:rPr>
                          <w:rFonts w:ascii="Courier New" w:hAnsi="Courier New" w:cs="Courier New"/>
                          <w:sz w:val="18"/>
                          <w:szCs w:val="18"/>
                        </w:rPr>
                        <w:t xml:space="preserve"> </w:t>
                      </w:r>
                      <w:r>
                        <w:rPr>
                          <w:rFonts w:ascii="Courier New" w:hAnsi="Courier New" w:cs="Courier New"/>
                          <w:color w:val="010001"/>
                          <w:sz w:val="18"/>
                          <w:szCs w:val="18"/>
                        </w:rPr>
                        <w:t>a</w:t>
                      </w:r>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b_v</w:t>
                      </w:r>
                      <w:proofErr w:type="spellEnd"/>
                      <w:r>
                        <w:rPr>
                          <w:rFonts w:ascii="Courier New" w:hAnsi="Courier New" w:cs="Courier New"/>
                          <w:sz w:val="18"/>
                          <w:szCs w:val="18"/>
                        </w:rPr>
                        <w:t xml:space="preserve"> = </w:t>
                      </w:r>
                      <w:r>
                        <w:rPr>
                          <w:rFonts w:ascii="Courier New" w:hAnsi="Courier New" w:cs="Courier New"/>
                          <w:color w:val="010001"/>
                          <w:sz w:val="18"/>
                          <w:szCs w:val="18"/>
                        </w:rPr>
                        <w:t>load</w:t>
                      </w:r>
                      <w:r>
                        <w:rPr>
                          <w:rFonts w:ascii="Courier New" w:hAnsi="Courier New" w:cs="Courier New"/>
                          <w:sz w:val="18"/>
                          <w:szCs w:val="18"/>
                        </w:rPr>
                        <w:t xml:space="preserve"> </w:t>
                      </w:r>
                      <w:r>
                        <w:rPr>
                          <w:rFonts w:ascii="Courier New" w:hAnsi="Courier New" w:cs="Courier New"/>
                          <w:color w:val="010001"/>
                          <w:sz w:val="18"/>
                          <w:szCs w:val="18"/>
                        </w:rPr>
                        <w:t>b</w:t>
                      </w:r>
                    </w:p>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10001"/>
                          <w:sz w:val="18"/>
                          <w:szCs w:val="18"/>
                        </w:rPr>
                        <w:t>c_v</w:t>
                      </w:r>
                      <w:proofErr w:type="spellEnd"/>
                      <w:r>
                        <w:rPr>
                          <w:rFonts w:ascii="Courier New" w:hAnsi="Courier New" w:cs="Courier New"/>
                          <w:sz w:val="18"/>
                          <w:szCs w:val="18"/>
                        </w:rPr>
                        <w:t xml:space="preserve"> = </w:t>
                      </w:r>
                      <w:r>
                        <w:rPr>
                          <w:rFonts w:ascii="Courier New" w:hAnsi="Courier New" w:cs="Courier New"/>
                          <w:color w:val="010001"/>
                          <w:sz w:val="18"/>
                          <w:szCs w:val="18"/>
                        </w:rPr>
                        <w:t>ADD</w:t>
                      </w:r>
                      <w:r>
                        <w:rPr>
                          <w:rFonts w:ascii="Courier New" w:hAnsi="Courier New" w:cs="Courier New"/>
                          <w:sz w:val="18"/>
                          <w:szCs w:val="18"/>
                        </w:rPr>
                        <w:t xml:space="preserve"> </w:t>
                      </w:r>
                      <w:r>
                        <w:rPr>
                          <w:rFonts w:ascii="Courier New" w:hAnsi="Courier New" w:cs="Courier New"/>
                          <w:color w:val="010001"/>
                          <w:sz w:val="18"/>
                          <w:szCs w:val="18"/>
                        </w:rPr>
                        <w:t>a</w:t>
                      </w:r>
                      <w:r>
                        <w:rPr>
                          <w:rFonts w:ascii="Courier New" w:hAnsi="Courier New" w:cs="Courier New"/>
                          <w:sz w:val="18"/>
                          <w:szCs w:val="18"/>
                        </w:rPr>
                        <w:t xml:space="preserve">, </w:t>
                      </w:r>
                      <w:r>
                        <w:rPr>
                          <w:rFonts w:ascii="Courier New" w:hAnsi="Courier New" w:cs="Courier New"/>
                          <w:color w:val="010001"/>
                          <w:sz w:val="18"/>
                          <w:szCs w:val="18"/>
                        </w:rPr>
                        <w:t>b</w:t>
                      </w:r>
                    </w:p>
                    <w:p w:rsidR="0025519F" w:rsidRDefault="0025519F" w:rsidP="0025519F">
                      <w:pPr>
                        <w:autoSpaceDE w:val="0"/>
                        <w:autoSpaceDN w:val="0"/>
                        <w:adjustRightInd w:val="0"/>
                        <w:spacing w:after="0" w:line="240" w:lineRule="auto"/>
                        <w:rPr>
                          <w:rFonts w:ascii="Courier New" w:hAnsi="Courier New" w:cs="Courier New"/>
                          <w:color w:val="010001"/>
                          <w:sz w:val="18"/>
                          <w:szCs w:val="18"/>
                        </w:rPr>
                      </w:pPr>
                      <w:proofErr w:type="gramStart"/>
                      <w:r>
                        <w:rPr>
                          <w:rFonts w:ascii="Courier New" w:hAnsi="Courier New" w:cs="Courier New"/>
                          <w:color w:val="010001"/>
                          <w:sz w:val="18"/>
                          <w:szCs w:val="18"/>
                        </w:rPr>
                        <w:t>store</w:t>
                      </w:r>
                      <w:proofErr w:type="gramEnd"/>
                      <w:r>
                        <w:rPr>
                          <w:rFonts w:ascii="Courier New" w:hAnsi="Courier New" w:cs="Courier New"/>
                          <w:sz w:val="18"/>
                          <w:szCs w:val="18"/>
                        </w:rPr>
                        <w:t xml:space="preserve"> </w:t>
                      </w:r>
                      <w:r>
                        <w:rPr>
                          <w:rFonts w:ascii="Courier New" w:hAnsi="Courier New" w:cs="Courier New"/>
                          <w:color w:val="010001"/>
                          <w:sz w:val="18"/>
                          <w:szCs w:val="18"/>
                        </w:rPr>
                        <w:t>c</w:t>
                      </w:r>
                      <w:r>
                        <w:rPr>
                          <w:rFonts w:ascii="Courier New" w:hAnsi="Courier New" w:cs="Courier New"/>
                          <w:sz w:val="18"/>
                          <w:szCs w:val="18"/>
                        </w:rPr>
                        <w:t xml:space="preserve">, </w:t>
                      </w:r>
                      <w:proofErr w:type="spellStart"/>
                      <w:r>
                        <w:rPr>
                          <w:rFonts w:ascii="Courier New" w:hAnsi="Courier New" w:cs="Courier New"/>
                          <w:color w:val="010001"/>
                          <w:sz w:val="18"/>
                          <w:szCs w:val="18"/>
                        </w:rPr>
                        <w:t>c_v</w:t>
                      </w:r>
                      <w:proofErr w:type="spellEnd"/>
                    </w:p>
                    <w:p w:rsidR="0025519F" w:rsidRDefault="0025519F" w:rsidP="0025519F"/>
                  </w:txbxContent>
                </v:textbox>
                <w10:anchorlock/>
              </v:shape>
            </w:pict>
          </mc:Fallback>
        </mc:AlternateContent>
      </w:r>
    </w:p>
    <w:p w:rsidR="0025519F" w:rsidRPr="002D3433" w:rsidRDefault="0025519F" w:rsidP="0025519F">
      <w:r>
        <w:rPr>
          <w:rFonts w:hint="eastAsia"/>
        </w:rPr>
        <w:t>要先将值从变量中读出，进行操作，再保存到另外一个变量中。</w:t>
      </w:r>
    </w:p>
    <w:p w:rsidR="0025519F" w:rsidRDefault="0025519F" w:rsidP="0025519F">
      <w:pPr>
        <w:pStyle w:val="Heading2"/>
      </w:pPr>
      <w:r>
        <w:rPr>
          <w:rFonts w:hint="eastAsia"/>
        </w:rPr>
        <w:lastRenderedPageBreak/>
        <w:t>表达式值的数据结构</w:t>
      </w:r>
    </w:p>
    <w:p w:rsidR="0025519F" w:rsidRDefault="0025519F" w:rsidP="0025519F">
      <w:r>
        <w:rPr>
          <w:rFonts w:hint="eastAsia"/>
        </w:rPr>
        <w:t>一个的表达式参数或结果可能是左值或右值。例如</w:t>
      </w:r>
      <w:r>
        <w:rPr>
          <w:rFonts w:hint="eastAsia"/>
        </w:rPr>
        <w:t>++x</w:t>
      </w:r>
      <w:r>
        <w:rPr>
          <w:rFonts w:hint="eastAsia"/>
        </w:rPr>
        <w:t>输入一个左值返回一个左值，而</w:t>
      </w:r>
      <w:r>
        <w:rPr>
          <w:rFonts w:hint="eastAsia"/>
        </w:rPr>
        <w:t>x++</w:t>
      </w:r>
      <w:r>
        <w:rPr>
          <w:rFonts w:hint="eastAsia"/>
        </w:rPr>
        <w:t>就返回一个右值。</w:t>
      </w:r>
      <w:r>
        <w:t>A</w:t>
      </w:r>
      <w:r>
        <w:rPr>
          <w:rFonts w:hint="eastAsia"/>
        </w:rPr>
        <w:t>+B</w:t>
      </w:r>
      <w:r>
        <w:rPr>
          <w:rFonts w:hint="eastAsia"/>
        </w:rPr>
        <w:t>则是需要两个右值并返回一个右值。</w:t>
      </w:r>
    </w:p>
    <w:p w:rsidR="0025519F" w:rsidRDefault="0025519F" w:rsidP="0025519F">
      <w:r>
        <w:rPr>
          <w:rFonts w:hint="eastAsia"/>
        </w:rPr>
        <w:t>一个左值可以很方便的转化为右值，但是右值转化成左值通常是很困难的。地址信息被丢弃了，或者它根本就是一个字面常量，都会导致一个右值将永远是右值。将右值构造成左值的唯一办法，就是构造临时对象并将右值赋予左值。当这个左值被读取时，如果临时对象除了初始化之外从未被写过，并且它关联的右值依然有效，那么这个操作会被优化成直接返回那个原始的右值，从而避免临时左值的读写操作。</w:t>
      </w:r>
    </w:p>
    <w:p w:rsidR="0025519F" w:rsidRDefault="0025519F" w:rsidP="0025519F">
      <w:r>
        <w:rPr>
          <w:rFonts w:hint="eastAsia"/>
        </w:rPr>
        <w:t>在</w:t>
      </w:r>
      <w:r>
        <w:rPr>
          <w:rFonts w:hint="eastAsia"/>
        </w:rPr>
        <w:t>Clang</w:t>
      </w:r>
      <w:r>
        <w:rPr>
          <w:rFonts w:hint="eastAsia"/>
        </w:rPr>
        <w:t>（一个</w:t>
      </w:r>
      <w:r>
        <w:rPr>
          <w:rFonts w:hint="eastAsia"/>
        </w:rPr>
        <w:t>C++</w:t>
      </w:r>
      <w:r>
        <w:rPr>
          <w:rFonts w:hint="eastAsia"/>
        </w:rPr>
        <w:t>编译器的前端）中对左值和右值进行了严格的区分。这是由于</w:t>
      </w:r>
      <w:r>
        <w:rPr>
          <w:rFonts w:hint="eastAsia"/>
        </w:rPr>
        <w:t>C++</w:t>
      </w:r>
      <w:r>
        <w:rPr>
          <w:rFonts w:hint="eastAsia"/>
        </w:rPr>
        <w:t>需要额外的处理临时对象。临时对象意味着尽管它有右值的语义，但是实际上是左值的存储。这是需要将真正的左值和临时的左值区分开，并提供特定语境下的转化。</w:t>
      </w:r>
    </w:p>
    <w:p w:rsidR="0025519F" w:rsidRDefault="0025519F" w:rsidP="0025519F">
      <w:r>
        <w:rPr>
          <w:rFonts w:hint="eastAsia"/>
        </w:rPr>
        <w:t>SASL</w:t>
      </w:r>
      <w:r>
        <w:rPr>
          <w:rFonts w:hint="eastAsia"/>
        </w:rPr>
        <w:t>没有处理复杂的临时对象问题，因此它使用了一个相对简单的办法来解决左右值的判定和存储。</w:t>
      </w:r>
    </w:p>
    <w:p w:rsidR="0025519F" w:rsidRDefault="0025519F" w:rsidP="0025519F">
      <w:r>
        <w:rPr>
          <w:rFonts w:hint="eastAsia"/>
        </w:rPr>
        <w:t>我们设计了一个数据结构，用于保存任何可能的值。</w:t>
      </w:r>
    </w:p>
    <w:p w:rsidR="0025519F" w:rsidRDefault="0025519F" w:rsidP="0025519F">
      <w:r>
        <w:rPr>
          <w:noProof/>
        </w:rPr>
        <mc:AlternateContent>
          <mc:Choice Requires="wps">
            <w:drawing>
              <wp:inline distT="0" distB="0" distL="0" distR="0" wp14:anchorId="3E244C7C" wp14:editId="11971108">
                <wp:extent cx="2374265" cy="1403985"/>
                <wp:effectExtent l="0" t="0" r="26035"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color w:val="0000FF"/>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Data</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color w:val="0000FF"/>
                                <w:sz w:val="18"/>
                                <w:szCs w:val="18"/>
                              </w:rPr>
                              <w:t>bool</w:t>
                            </w:r>
                            <w:proofErr w:type="spellEnd"/>
                            <w:proofErr w:type="gramEnd"/>
                            <w:r>
                              <w:rPr>
                                <w:rFonts w:ascii="Courier New" w:hAnsi="Courier New" w:cs="Courier New"/>
                                <w:sz w:val="18"/>
                                <w:szCs w:val="18"/>
                              </w:rPr>
                              <w:t xml:space="preserve"> </w:t>
                            </w:r>
                            <w:proofErr w:type="spellStart"/>
                            <w:r>
                              <w:rPr>
                                <w:rFonts w:ascii="Courier New" w:hAnsi="Courier New" w:cs="Courier New"/>
                                <w:color w:val="010001"/>
                                <w:sz w:val="18"/>
                                <w:szCs w:val="18"/>
                              </w:rPr>
                              <w:t>isRef</w:t>
                            </w:r>
                            <w:proofErr w:type="spellEnd"/>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color w:val="010001"/>
                                <w:sz w:val="18"/>
                                <w:szCs w:val="18"/>
                              </w:rPr>
                              <w:t>Value</w:t>
                            </w:r>
                            <w:r>
                              <w:rPr>
                                <w:rFonts w:ascii="Courier New" w:hAnsi="Courier New" w:cs="Courier New"/>
                                <w:sz w:val="18"/>
                                <w:szCs w:val="18"/>
                              </w:rPr>
                              <w:t xml:space="preserve">* </w:t>
                            </w:r>
                            <w:proofErr w:type="spellStart"/>
                            <w:r>
                              <w:rPr>
                                <w:rFonts w:ascii="Courier New" w:hAnsi="Courier New" w:cs="Courier New"/>
                                <w:color w:val="010001"/>
                                <w:sz w:val="18"/>
                                <w:szCs w:val="18"/>
                              </w:rPr>
                              <w:t>rval</w:t>
                            </w:r>
                            <w:proofErr w:type="spellEnd"/>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r>
                              <w:rPr>
                                <w:rFonts w:ascii="Courier New" w:hAnsi="Courier New" w:cs="Courier New"/>
                                <w:color w:val="010001"/>
                                <w:sz w:val="18"/>
                                <w:szCs w:val="18"/>
                              </w:rPr>
                              <w:t>local</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color w:val="010001"/>
                                <w:sz w:val="18"/>
                                <w:szCs w:val="18"/>
                              </w:rPr>
                              <w:t>GlobalVariable</w:t>
                            </w:r>
                            <w:proofErr w:type="spellEnd"/>
                            <w:r>
                              <w:rPr>
                                <w:rFonts w:ascii="Courier New" w:hAnsi="Courier New" w:cs="Courier New"/>
                                <w:sz w:val="18"/>
                                <w:szCs w:val="18"/>
                              </w:rPr>
                              <w:t xml:space="preserve">* </w:t>
                            </w:r>
                            <w:r>
                              <w:rPr>
                                <w:rFonts w:ascii="Courier New" w:hAnsi="Courier New" w:cs="Courier New"/>
                                <w:color w:val="010001"/>
                                <w:sz w:val="18"/>
                                <w:szCs w:val="18"/>
                              </w:rPr>
                              <w:t>global</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color w:val="0000FF"/>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Aggregated</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color w:val="010001"/>
                                <w:sz w:val="18"/>
                                <w:szCs w:val="18"/>
                              </w:rPr>
                              <w:t>Data</w:t>
                            </w:r>
                            <w:r>
                              <w:rPr>
                                <w:rFonts w:ascii="Courier New" w:hAnsi="Courier New" w:cs="Courier New"/>
                                <w:sz w:val="18"/>
                                <w:szCs w:val="18"/>
                              </w:rPr>
                              <w:t xml:space="preserve">* </w:t>
                            </w:r>
                            <w:r>
                              <w:rPr>
                                <w:rFonts w:ascii="Courier New" w:hAnsi="Courier New" w:cs="Courier New"/>
                                <w:color w:val="010001"/>
                                <w:sz w:val="18"/>
                                <w:szCs w:val="18"/>
                              </w:rPr>
                              <w:t>parent</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color w:val="0000FF"/>
                                <w:sz w:val="18"/>
                                <w:szCs w:val="18"/>
                              </w:rPr>
                              <w:t>int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index</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xml:space="preserve">} </w:t>
                            </w:r>
                            <w:proofErr w:type="spellStart"/>
                            <w:r>
                              <w:rPr>
                                <w:rFonts w:ascii="Courier New" w:hAnsi="Courier New" w:cs="Courier New"/>
                                <w:color w:val="010001"/>
                                <w:sz w:val="18"/>
                                <w:szCs w:val="18"/>
                              </w:rPr>
                              <w:t>agg</w:t>
                            </w:r>
                            <w:proofErr w:type="spellEnd"/>
                            <w:r>
                              <w:rPr>
                                <w:rFonts w:ascii="Courier New" w:hAnsi="Courier New" w:cs="Courier New"/>
                                <w:sz w:val="18"/>
                                <w:szCs w:val="18"/>
                              </w:rPr>
                              <w:t>;</w:t>
                            </w:r>
                          </w:p>
                          <w:p w:rsidR="0025519F" w:rsidRPr="00B16F64"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">
                <v:textbox style="mso-fit-shape-to-text:t">
                  <w:txbxContent>
                    <w:p w:rsidR="0025519F" w:rsidRDefault="0025519F" w:rsidP="0025519F">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color w:val="0000FF"/>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Data</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color w:val="0000FF"/>
                          <w:sz w:val="18"/>
                          <w:szCs w:val="18"/>
                        </w:rPr>
                        <w:t>bool</w:t>
                      </w:r>
                      <w:proofErr w:type="spellEnd"/>
                      <w:proofErr w:type="gramEnd"/>
                      <w:r>
                        <w:rPr>
                          <w:rFonts w:ascii="Courier New" w:hAnsi="Courier New" w:cs="Courier New"/>
                          <w:sz w:val="18"/>
                          <w:szCs w:val="18"/>
                        </w:rPr>
                        <w:t xml:space="preserve"> </w:t>
                      </w:r>
                      <w:proofErr w:type="spellStart"/>
                      <w:r>
                        <w:rPr>
                          <w:rFonts w:ascii="Courier New" w:hAnsi="Courier New" w:cs="Courier New"/>
                          <w:color w:val="010001"/>
                          <w:sz w:val="18"/>
                          <w:szCs w:val="18"/>
                        </w:rPr>
                        <w:t>isRef</w:t>
                      </w:r>
                      <w:proofErr w:type="spellEnd"/>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color w:val="010001"/>
                          <w:sz w:val="18"/>
                          <w:szCs w:val="18"/>
                        </w:rPr>
                        <w:t>Value</w:t>
                      </w:r>
                      <w:r>
                        <w:rPr>
                          <w:rFonts w:ascii="Courier New" w:hAnsi="Courier New" w:cs="Courier New"/>
                          <w:sz w:val="18"/>
                          <w:szCs w:val="18"/>
                        </w:rPr>
                        <w:t xml:space="preserve">* </w:t>
                      </w:r>
                      <w:proofErr w:type="spellStart"/>
                      <w:r>
                        <w:rPr>
                          <w:rFonts w:ascii="Courier New" w:hAnsi="Courier New" w:cs="Courier New"/>
                          <w:color w:val="010001"/>
                          <w:sz w:val="18"/>
                          <w:szCs w:val="18"/>
                        </w:rPr>
                        <w:t>rval</w:t>
                      </w:r>
                      <w:proofErr w:type="spellEnd"/>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color w:val="010001"/>
                          <w:sz w:val="18"/>
                          <w:szCs w:val="18"/>
                        </w:rPr>
                        <w:t>Alloca</w:t>
                      </w:r>
                      <w:proofErr w:type="spellEnd"/>
                      <w:r>
                        <w:rPr>
                          <w:rFonts w:ascii="Courier New" w:hAnsi="Courier New" w:cs="Courier New"/>
                          <w:sz w:val="18"/>
                          <w:szCs w:val="18"/>
                        </w:rPr>
                        <w:t xml:space="preserve">* </w:t>
                      </w:r>
                      <w:r>
                        <w:rPr>
                          <w:rFonts w:ascii="Courier New" w:hAnsi="Courier New" w:cs="Courier New"/>
                          <w:color w:val="010001"/>
                          <w:sz w:val="18"/>
                          <w:szCs w:val="18"/>
                        </w:rPr>
                        <w:t>local</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color w:val="010001"/>
                          <w:sz w:val="18"/>
                          <w:szCs w:val="18"/>
                        </w:rPr>
                        <w:t>GlobalVariable</w:t>
                      </w:r>
                      <w:proofErr w:type="spellEnd"/>
                      <w:r>
                        <w:rPr>
                          <w:rFonts w:ascii="Courier New" w:hAnsi="Courier New" w:cs="Courier New"/>
                          <w:sz w:val="18"/>
                          <w:szCs w:val="18"/>
                        </w:rPr>
                        <w:t xml:space="preserve">* </w:t>
                      </w:r>
                      <w:r>
                        <w:rPr>
                          <w:rFonts w:ascii="Courier New" w:hAnsi="Courier New" w:cs="Courier New"/>
                          <w:color w:val="010001"/>
                          <w:sz w:val="18"/>
                          <w:szCs w:val="18"/>
                        </w:rPr>
                        <w:t>global</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color w:val="0000FF"/>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Aggregated</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color w:val="010001"/>
                          <w:sz w:val="18"/>
                          <w:szCs w:val="18"/>
                        </w:rPr>
                        <w:t>Data</w:t>
                      </w:r>
                      <w:r>
                        <w:rPr>
                          <w:rFonts w:ascii="Courier New" w:hAnsi="Courier New" w:cs="Courier New"/>
                          <w:sz w:val="18"/>
                          <w:szCs w:val="18"/>
                        </w:rPr>
                        <w:t xml:space="preserve">* </w:t>
                      </w:r>
                      <w:r>
                        <w:rPr>
                          <w:rFonts w:ascii="Courier New" w:hAnsi="Courier New" w:cs="Courier New"/>
                          <w:color w:val="010001"/>
                          <w:sz w:val="18"/>
                          <w:szCs w:val="18"/>
                        </w:rPr>
                        <w:t>parent</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color w:val="0000FF"/>
                          <w:sz w:val="18"/>
                          <w:szCs w:val="18"/>
                        </w:rPr>
                        <w:t>int</w:t>
                      </w:r>
                      <w:proofErr w:type="spellEnd"/>
                      <w:proofErr w:type="gramEnd"/>
                      <w:r>
                        <w:rPr>
                          <w:rFonts w:ascii="Courier New" w:hAnsi="Courier New" w:cs="Courier New"/>
                          <w:sz w:val="18"/>
                          <w:szCs w:val="18"/>
                        </w:rPr>
                        <w:t xml:space="preserve"> </w:t>
                      </w:r>
                      <w:r>
                        <w:rPr>
                          <w:rFonts w:ascii="Courier New" w:hAnsi="Courier New" w:cs="Courier New"/>
                          <w:color w:val="010001"/>
                          <w:sz w:val="18"/>
                          <w:szCs w:val="18"/>
                        </w:rPr>
                        <w:t>index</w:t>
                      </w:r>
                      <w:r>
                        <w:rPr>
                          <w:rFonts w:ascii="Courier New" w:hAnsi="Courier New" w:cs="Courier New"/>
                          <w:sz w:val="18"/>
                          <w:szCs w:val="18"/>
                        </w:rPr>
                        <w:t>;</w:t>
                      </w:r>
                    </w:p>
                    <w:p w:rsidR="0025519F"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xml:space="preserve">} </w:t>
                      </w:r>
                      <w:proofErr w:type="spellStart"/>
                      <w:r>
                        <w:rPr>
                          <w:rFonts w:ascii="Courier New" w:hAnsi="Courier New" w:cs="Courier New"/>
                          <w:color w:val="010001"/>
                          <w:sz w:val="18"/>
                          <w:szCs w:val="18"/>
                        </w:rPr>
                        <w:t>agg</w:t>
                      </w:r>
                      <w:proofErr w:type="spellEnd"/>
                      <w:r>
                        <w:rPr>
                          <w:rFonts w:ascii="Courier New" w:hAnsi="Courier New" w:cs="Courier New"/>
                          <w:sz w:val="18"/>
                          <w:szCs w:val="18"/>
                        </w:rPr>
                        <w:t>;</w:t>
                      </w:r>
                    </w:p>
                    <w:p w:rsidR="0025519F" w:rsidRPr="00B16F64" w:rsidRDefault="0025519F" w:rsidP="002551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rsidR="0025519F" w:rsidRDefault="0025519F" w:rsidP="0025519F">
      <w:proofErr w:type="spellStart"/>
      <w:r>
        <w:rPr>
          <w:rFonts w:hint="eastAsia"/>
        </w:rPr>
        <w:t>rval</w:t>
      </w:r>
      <w:proofErr w:type="spellEnd"/>
      <w:r>
        <w:rPr>
          <w:rFonts w:hint="eastAsia"/>
        </w:rPr>
        <w:t>用于处理</w:t>
      </w:r>
      <w:r>
        <w:rPr>
          <w:rFonts w:hint="eastAsia"/>
        </w:rPr>
        <w:t>Argument</w:t>
      </w:r>
      <w:r>
        <w:rPr>
          <w:rFonts w:hint="eastAsia"/>
        </w:rPr>
        <w:t>和右值时的情况。</w:t>
      </w:r>
      <w:r>
        <w:t>L</w:t>
      </w:r>
      <w:r>
        <w:rPr>
          <w:rFonts w:hint="eastAsia"/>
        </w:rPr>
        <w:t>ocal</w:t>
      </w:r>
      <w:r>
        <w:rPr>
          <w:rFonts w:hint="eastAsia"/>
        </w:rPr>
        <w:t>意味着它是一个局部变量，</w:t>
      </w:r>
      <w:r>
        <w:rPr>
          <w:rFonts w:hint="eastAsia"/>
        </w:rPr>
        <w:t>global</w:t>
      </w:r>
      <w:r>
        <w:rPr>
          <w:rFonts w:hint="eastAsia"/>
        </w:rPr>
        <w:t>说明它是一个全局变量，</w:t>
      </w:r>
      <w:proofErr w:type="spellStart"/>
      <w:r>
        <w:rPr>
          <w:rFonts w:hint="eastAsia"/>
        </w:rPr>
        <w:t>agg</w:t>
      </w:r>
      <w:proofErr w:type="spellEnd"/>
      <w:r>
        <w:rPr>
          <w:rFonts w:hint="eastAsia"/>
        </w:rPr>
        <w:t>则用于处理</w:t>
      </w:r>
      <w:r>
        <w:rPr>
          <w:rFonts w:hint="eastAsia"/>
        </w:rPr>
        <w:t>structure member</w:t>
      </w:r>
      <w:r>
        <w:rPr>
          <w:rFonts w:hint="eastAsia"/>
        </w:rPr>
        <w:t>。</w:t>
      </w:r>
      <w:r>
        <w:t>P</w:t>
      </w:r>
      <w:r>
        <w:rPr>
          <w:rFonts w:hint="eastAsia"/>
        </w:rPr>
        <w:t>arent</w:t>
      </w:r>
      <w:r>
        <w:rPr>
          <w:rFonts w:hint="eastAsia"/>
        </w:rPr>
        <w:t>指向包含当前变量的聚合变量，</w:t>
      </w:r>
      <w:r>
        <w:rPr>
          <w:rFonts w:hint="eastAsia"/>
        </w:rPr>
        <w:t>index</w:t>
      </w:r>
      <w:r>
        <w:rPr>
          <w:rFonts w:hint="eastAsia"/>
        </w:rPr>
        <w:t>则指明了当前变量在聚合变量中的位次。</w:t>
      </w:r>
    </w:p>
    <w:p w:rsidR="0025519F" w:rsidRPr="002D3433" w:rsidRDefault="0025519F" w:rsidP="0025519F">
      <w:r>
        <w:rPr>
          <w:rFonts w:hint="eastAsia"/>
        </w:rPr>
        <w:t>SASL</w:t>
      </w:r>
      <w:r>
        <w:rPr>
          <w:rFonts w:hint="eastAsia"/>
        </w:rPr>
        <w:t>提供了</w:t>
      </w:r>
      <w:r>
        <w:rPr>
          <w:rFonts w:hint="eastAsia"/>
        </w:rPr>
        <w:t xml:space="preserve">load, </w:t>
      </w:r>
      <w:proofErr w:type="spellStart"/>
      <w:r>
        <w:rPr>
          <w:rFonts w:hint="eastAsia"/>
        </w:rPr>
        <w:t>load_ptr</w:t>
      </w:r>
      <w:proofErr w:type="spellEnd"/>
      <w:r>
        <w:rPr>
          <w:rFonts w:hint="eastAsia"/>
        </w:rPr>
        <w:t xml:space="preserve"> </w:t>
      </w:r>
      <w:r>
        <w:rPr>
          <w:rFonts w:hint="eastAsia"/>
        </w:rPr>
        <w:t>和</w:t>
      </w:r>
      <w:r>
        <w:rPr>
          <w:rFonts w:hint="eastAsia"/>
        </w:rPr>
        <w:t xml:space="preserve"> store </w:t>
      </w:r>
      <w:r>
        <w:rPr>
          <w:rFonts w:hint="eastAsia"/>
        </w:rPr>
        <w:t>来数据的存取，而不要关心它的具体存储类型。</w:t>
      </w:r>
    </w:p>
    <w:p w:rsidR="0025519F" w:rsidRDefault="0025519F" w:rsidP="0025519F">
      <w:pPr>
        <w:pStyle w:val="Heading2"/>
      </w:pPr>
      <w:r>
        <w:rPr>
          <w:rFonts w:hint="eastAsia"/>
        </w:rPr>
        <w:t>左值</w:t>
      </w:r>
      <w:r>
        <w:rPr>
          <w:rFonts w:hint="eastAsia"/>
        </w:rPr>
        <w:t>/</w:t>
      </w:r>
      <w:r>
        <w:rPr>
          <w:rFonts w:hint="eastAsia"/>
        </w:rPr>
        <w:t>右值语义</w:t>
      </w:r>
    </w:p>
    <w:p w:rsidR="0025519F" w:rsidRDefault="0025519F" w:rsidP="0025519F">
      <w:r>
        <w:rPr>
          <w:rFonts w:hint="eastAsia"/>
        </w:rPr>
        <w:t>在</w:t>
      </w:r>
      <w:r>
        <w:rPr>
          <w:rFonts w:hint="eastAsia"/>
        </w:rPr>
        <w:t>Data</w:t>
      </w:r>
      <w:r>
        <w:rPr>
          <w:rFonts w:hint="eastAsia"/>
        </w:rPr>
        <w:t>这个结构中，</w:t>
      </w:r>
      <w:proofErr w:type="spellStart"/>
      <w:r>
        <w:rPr>
          <w:rFonts w:hint="eastAsia"/>
        </w:rPr>
        <w:t>rval</w:t>
      </w:r>
      <w:proofErr w:type="spellEnd"/>
      <w:r>
        <w:rPr>
          <w:rFonts w:hint="eastAsia"/>
        </w:rPr>
        <w:t>, local, global</w:t>
      </w:r>
      <w:r>
        <w:rPr>
          <w:rFonts w:hint="eastAsia"/>
        </w:rPr>
        <w:t>和</w:t>
      </w:r>
      <w:proofErr w:type="spellStart"/>
      <w:r>
        <w:rPr>
          <w:rFonts w:hint="eastAsia"/>
        </w:rPr>
        <w:t>agg</w:t>
      </w:r>
      <w:proofErr w:type="spellEnd"/>
      <w:r>
        <w:rPr>
          <w:rFonts w:hint="eastAsia"/>
        </w:rPr>
        <w:t>四个值是互斥的。当然这里的我们也可以选择</w:t>
      </w:r>
      <w:proofErr w:type="spellStart"/>
      <w:proofErr w:type="gramStart"/>
      <w:r>
        <w:rPr>
          <w:rFonts w:hint="eastAsia"/>
        </w:rPr>
        <w:t>union+</w:t>
      </w:r>
      <w:proofErr w:type="gramEnd"/>
      <w:r>
        <w:rPr>
          <w:rFonts w:hint="eastAsia"/>
        </w:rPr>
        <w:t>enum</w:t>
      </w:r>
      <w:proofErr w:type="spellEnd"/>
      <w:r>
        <w:rPr>
          <w:rFonts w:hint="eastAsia"/>
        </w:rPr>
        <w:t>的方式来表达。</w:t>
      </w:r>
    </w:p>
    <w:p w:rsidR="0025519F" w:rsidRDefault="0025519F" w:rsidP="0025519F">
      <w:r>
        <w:rPr>
          <w:rFonts w:hint="eastAsia"/>
        </w:rPr>
        <w:t>首先来看，这个结构如何表达左值</w:t>
      </w:r>
      <w:r>
        <w:rPr>
          <w:rFonts w:hint="eastAsia"/>
        </w:rPr>
        <w:t>/</w:t>
      </w:r>
      <w:r>
        <w:rPr>
          <w:rFonts w:hint="eastAsia"/>
        </w:rPr>
        <w:t>右值语义。</w:t>
      </w:r>
    </w:p>
    <w:p w:rsidR="0025519F" w:rsidRDefault="0025519F" w:rsidP="0025519F">
      <w:r>
        <w:rPr>
          <w:rFonts w:hint="eastAsia"/>
        </w:rPr>
        <w:t>来看</w:t>
      </w:r>
      <w:proofErr w:type="spellStart"/>
      <w:r>
        <w:rPr>
          <w:rFonts w:hint="eastAsia"/>
        </w:rPr>
        <w:t>isRef</w:t>
      </w:r>
      <w:proofErr w:type="spellEnd"/>
      <w:r>
        <w:rPr>
          <w:rFonts w:hint="eastAsia"/>
        </w:rPr>
        <w:t>，这是一个标记位。它表示了</w:t>
      </w:r>
      <w:r>
        <w:rPr>
          <w:rFonts w:hint="eastAsia"/>
        </w:rPr>
        <w:t>data</w:t>
      </w:r>
      <w:r>
        <w:rPr>
          <w:rFonts w:hint="eastAsia"/>
        </w:rPr>
        <w:t>存储的值究竟是值本身还是地址。如果是</w:t>
      </w:r>
      <w:proofErr w:type="spellStart"/>
      <w:r>
        <w:rPr>
          <w:rFonts w:hint="eastAsia"/>
        </w:rPr>
        <w:t>isref</w:t>
      </w:r>
      <w:proofErr w:type="spellEnd"/>
      <w:r>
        <w:rPr>
          <w:rFonts w:hint="eastAsia"/>
        </w:rPr>
        <w:t>为真，那么</w:t>
      </w:r>
      <w:r>
        <w:rPr>
          <w:rFonts w:hint="eastAsia"/>
        </w:rPr>
        <w:t>data</w:t>
      </w:r>
      <w:r>
        <w:rPr>
          <w:rFonts w:hint="eastAsia"/>
        </w:rPr>
        <w:t>便可以被认为是一个左值。</w:t>
      </w:r>
      <w:proofErr w:type="spellStart"/>
      <w:r>
        <w:t>I</w:t>
      </w:r>
      <w:r>
        <w:rPr>
          <w:rFonts w:hint="eastAsia"/>
        </w:rPr>
        <w:t>sref</w:t>
      </w:r>
      <w:proofErr w:type="spellEnd"/>
      <w:r>
        <w:rPr>
          <w:rFonts w:hint="eastAsia"/>
        </w:rPr>
        <w:t>为假，那么当它是</w:t>
      </w:r>
      <w:proofErr w:type="spellStart"/>
      <w:r>
        <w:rPr>
          <w:rFonts w:hint="eastAsia"/>
        </w:rPr>
        <w:t>rval</w:t>
      </w:r>
      <w:proofErr w:type="spellEnd"/>
      <w:r>
        <w:rPr>
          <w:rFonts w:hint="eastAsia"/>
        </w:rPr>
        <w:t>的时候，它就是一个真正的右值了。如果是</w:t>
      </w:r>
      <w:proofErr w:type="spellStart"/>
      <w:r>
        <w:rPr>
          <w:rFonts w:hint="eastAsia"/>
        </w:rPr>
        <w:t>Alloca</w:t>
      </w:r>
      <w:proofErr w:type="spellEnd"/>
      <w:r>
        <w:rPr>
          <w:rFonts w:hint="eastAsia"/>
        </w:rPr>
        <w:t>或者</w:t>
      </w:r>
      <w:proofErr w:type="spellStart"/>
      <w:r>
        <w:rPr>
          <w:rFonts w:hint="eastAsia"/>
        </w:rPr>
        <w:t>GlobalVariable</w:t>
      </w:r>
      <w:proofErr w:type="spellEnd"/>
      <w:r>
        <w:rPr>
          <w:rFonts w:hint="eastAsia"/>
        </w:rPr>
        <w:t>，因为它们本身就代表了地址，那么它仍然是一个右值。如果是</w:t>
      </w:r>
      <w:proofErr w:type="spellStart"/>
      <w:r>
        <w:rPr>
          <w:rFonts w:hint="eastAsia"/>
        </w:rPr>
        <w:t>agg</w:t>
      </w:r>
      <w:proofErr w:type="spellEnd"/>
      <w:r>
        <w:rPr>
          <w:rFonts w:hint="eastAsia"/>
        </w:rPr>
        <w:t>，那么要取决于它的聚合量是左值还是右值。</w:t>
      </w:r>
    </w:p>
    <w:p w:rsidR="0025519F" w:rsidRDefault="0025519F" w:rsidP="0025519F">
      <w:r>
        <w:rPr>
          <w:rFonts w:hint="eastAsia"/>
        </w:rPr>
        <w:lastRenderedPageBreak/>
        <w:t>如果参数需要左值，那么可以直接从</w:t>
      </w:r>
      <w:r>
        <w:rPr>
          <w:rFonts w:hint="eastAsia"/>
        </w:rPr>
        <w:t>data</w:t>
      </w:r>
      <w:r>
        <w:rPr>
          <w:rFonts w:hint="eastAsia"/>
        </w:rPr>
        <w:t>拷贝，或者使用</w:t>
      </w:r>
      <w:proofErr w:type="spellStart"/>
      <w:r>
        <w:rPr>
          <w:rFonts w:hint="eastAsia"/>
        </w:rPr>
        <w:t>load_ptr</w:t>
      </w:r>
      <w:proofErr w:type="spellEnd"/>
      <w:r>
        <w:rPr>
          <w:rFonts w:hint="eastAsia"/>
        </w:rPr>
        <w:t xml:space="preserve"> + </w:t>
      </w:r>
      <w:proofErr w:type="spellStart"/>
      <w:r>
        <w:rPr>
          <w:rFonts w:hint="eastAsia"/>
        </w:rPr>
        <w:t>isRef</w:t>
      </w:r>
      <w:proofErr w:type="spellEnd"/>
      <w:r>
        <w:rPr>
          <w:rFonts w:hint="eastAsia"/>
        </w:rPr>
        <w:t>创建一个新的右值</w:t>
      </w:r>
      <w:r>
        <w:rPr>
          <w:rFonts w:hint="eastAsia"/>
        </w:rPr>
        <w:t>Data</w:t>
      </w:r>
      <w:r>
        <w:rPr>
          <w:rFonts w:hint="eastAsia"/>
        </w:rPr>
        <w:t>。如果参数需要右值，那么可以通过</w:t>
      </w:r>
      <w:r>
        <w:rPr>
          <w:rFonts w:hint="eastAsia"/>
        </w:rPr>
        <w:t>load</w:t>
      </w:r>
      <w:r>
        <w:rPr>
          <w:rFonts w:hint="eastAsia"/>
        </w:rPr>
        <w:t>的方式获取一个右值。</w:t>
      </w:r>
    </w:p>
    <w:p w:rsidR="0025519F" w:rsidRDefault="0025519F" w:rsidP="0025519F">
      <w:pPr>
        <w:pStyle w:val="Heading2"/>
      </w:pPr>
      <w:r>
        <w:rPr>
          <w:rFonts w:hint="eastAsia"/>
        </w:rPr>
        <w:t>数据存取的实现</w:t>
      </w:r>
    </w:p>
    <w:p w:rsidR="0025519F" w:rsidRDefault="0025519F" w:rsidP="0025519F">
      <w:r>
        <w:rPr>
          <w:rFonts w:hint="eastAsia"/>
        </w:rPr>
        <w:t>具体的实现参见可以参见以下代码：</w:t>
      </w:r>
    </w:p>
    <w:p w:rsidR="0025519F" w:rsidRPr="0025519F" w:rsidRDefault="0025519F" w:rsidP="0025519F">
      <w:pPr>
        <w:pStyle w:val="Heading1"/>
      </w:pPr>
      <w:r w:rsidRPr="0025519F">
        <w:rPr>
          <w:rStyle w:val="Strong"/>
          <w:b/>
          <w:bCs/>
        </w:rPr>
        <w:t>图形管线与</w:t>
      </w:r>
      <w:proofErr w:type="spellStart"/>
      <w:r w:rsidRPr="0025519F">
        <w:rPr>
          <w:rStyle w:val="Strong"/>
          <w:b/>
          <w:bCs/>
        </w:rPr>
        <w:t>Shader</w:t>
      </w:r>
      <w:proofErr w:type="spellEnd"/>
      <w:r w:rsidRPr="0025519F">
        <w:rPr>
          <w:rStyle w:val="Strong"/>
          <w:b/>
          <w:bCs/>
        </w:rPr>
        <w:t>的交互</w:t>
      </w:r>
    </w:p>
    <w:p w:rsidR="0025519F" w:rsidRPr="0025519F" w:rsidRDefault="0025519F" w:rsidP="0025519F">
      <w:pPr>
        <w:pStyle w:val="Heading2"/>
      </w:pPr>
      <w:r w:rsidRPr="0025519F">
        <w:rPr>
          <w:rStyle w:val="Strong"/>
          <w:b/>
          <w:bCs/>
        </w:rPr>
        <w:t>入口函数与非入口函数</w:t>
      </w:r>
    </w:p>
    <w:p w:rsidR="0025519F" w:rsidRDefault="0025519F" w:rsidP="0025519F">
      <w:pPr>
        <w:pStyle w:val="NormalWeb"/>
      </w:pPr>
      <w:r>
        <w:rPr>
          <w:rFonts w:ascii="宋体" w:eastAsia="宋体" w:hAnsi="宋体" w:cs="宋体" w:hint="eastAsia"/>
        </w:rPr>
        <w:t>入口函数是</w:t>
      </w:r>
      <w:proofErr w:type="spellStart"/>
      <w:r>
        <w:t>Shader</w:t>
      </w:r>
      <w:proofErr w:type="spellEnd"/>
      <w:r>
        <w:rPr>
          <w:rFonts w:ascii="宋体" w:eastAsia="宋体" w:hAnsi="宋体" w:cs="宋体" w:hint="eastAsia"/>
        </w:rPr>
        <w:t>的主函数。来看这样一段程序</w:t>
      </w:r>
    </w:p>
    <w:p w:rsidR="0025519F" w:rsidRPr="0025519F" w:rsidRDefault="0025519F" w:rsidP="0025519F">
      <w:pPr>
        <w:rPr>
          <w:rFonts w:ascii="Courier New" w:hAnsi="Courier New" w:cs="Courier New"/>
        </w:rPr>
      </w:pPr>
      <w:r w:rsidRPr="0025519F">
        <w:rPr>
          <w:rFonts w:ascii="Courier New" w:hAnsi="Courier New" w:cs="Courier New"/>
        </w:rPr>
        <w:t>Code:</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float4x4 </w:t>
      </w:r>
      <w:proofErr w:type="spellStart"/>
      <w:r w:rsidRPr="0025519F">
        <w:rPr>
          <w:rFonts w:ascii="Courier New" w:hAnsi="Courier New" w:cs="Courier New"/>
        </w:rPr>
        <w:t>wvpMat</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proofErr w:type="spellStart"/>
      <w:r w:rsidRPr="0025519F">
        <w:rPr>
          <w:rStyle w:val="keyword"/>
          <w:rFonts w:ascii="Courier New" w:hAnsi="Courier New" w:cs="Courier New"/>
        </w:rPr>
        <w:t>struct</w:t>
      </w:r>
      <w:proofErr w:type="spellEnd"/>
      <w:r w:rsidRPr="0025519F">
        <w:rPr>
          <w:rFonts w:ascii="Courier New" w:hAnsi="Courier New" w:cs="Courier New"/>
        </w:rPr>
        <w:t> VS_INPUT{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pos</w:t>
      </w:r>
      <w:proofErr w:type="spellEnd"/>
      <w:r w:rsidRPr="0025519F">
        <w:rPr>
          <w:rFonts w:ascii="Courier New" w:hAnsi="Courier New" w:cs="Courier New"/>
        </w:rPr>
        <w:t>: </w:t>
      </w:r>
      <w:proofErr w:type="spellStart"/>
      <w:r w:rsidRPr="0025519F">
        <w:rPr>
          <w:rFonts w:ascii="Courier New" w:hAnsi="Courier New" w:cs="Courier New"/>
        </w:rPr>
        <w:t>SV_Position</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tex</w:t>
      </w:r>
      <w:proofErr w:type="spellEnd"/>
      <w:r w:rsidRPr="0025519F">
        <w:rPr>
          <w:rFonts w:ascii="Courier New" w:hAnsi="Courier New" w:cs="Courier New"/>
        </w:rPr>
        <w:t>: SV_Texcoord0;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proofErr w:type="spellStart"/>
      <w:r w:rsidRPr="0025519F">
        <w:rPr>
          <w:rStyle w:val="keyword"/>
          <w:rFonts w:ascii="Courier New" w:hAnsi="Courier New" w:cs="Courier New"/>
        </w:rPr>
        <w:t>struct</w:t>
      </w:r>
      <w:proofErr w:type="spellEnd"/>
      <w:r w:rsidRPr="0025519F">
        <w:rPr>
          <w:rFonts w:ascii="Courier New" w:hAnsi="Courier New" w:cs="Courier New"/>
        </w:rPr>
        <w:t> VS_OUTPUT{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pos</w:t>
      </w:r>
      <w:proofErr w:type="spellEnd"/>
      <w:r w:rsidRPr="0025519F">
        <w:rPr>
          <w:rFonts w:ascii="Courier New" w:hAnsi="Courier New" w:cs="Courier New"/>
        </w:rPr>
        <w:t>: </w:t>
      </w:r>
      <w:proofErr w:type="spellStart"/>
      <w:r w:rsidRPr="0025519F">
        <w:rPr>
          <w:rFonts w:ascii="Courier New" w:hAnsi="Courier New" w:cs="Courier New"/>
        </w:rPr>
        <w:t>SV_Position</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tex</w:t>
      </w:r>
      <w:proofErr w:type="spellEnd"/>
      <w:r w:rsidRPr="0025519F">
        <w:rPr>
          <w:rFonts w:ascii="Courier New" w:hAnsi="Courier New" w:cs="Courier New"/>
        </w:rPr>
        <w:t>: SV_Texcoord0;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float4 </w:t>
      </w:r>
      <w:proofErr w:type="spellStart"/>
      <w:r w:rsidRPr="0025519F">
        <w:rPr>
          <w:rFonts w:ascii="Courier New" w:hAnsi="Courier New" w:cs="Courier New"/>
        </w:rPr>
        <w:t>world_pos</w:t>
      </w:r>
      <w:proofErr w:type="spellEnd"/>
      <w:r w:rsidRPr="0025519F">
        <w:rPr>
          <w:rFonts w:ascii="Courier New" w:hAnsi="Courier New" w:cs="Courier New"/>
        </w:rPr>
        <w:t>( float4 p ){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keyword"/>
          <w:rFonts w:ascii="Courier New" w:hAnsi="Courier New" w:cs="Courier New"/>
        </w:rPr>
        <w:t>return</w:t>
      </w:r>
      <w:r w:rsidRPr="0025519F">
        <w:rPr>
          <w:rFonts w:ascii="Courier New" w:hAnsi="Courier New" w:cs="Courier New"/>
        </w:rPr>
        <w:t> </w:t>
      </w:r>
      <w:proofErr w:type="spellStart"/>
      <w:r w:rsidRPr="0025519F">
        <w:rPr>
          <w:rFonts w:ascii="Courier New" w:hAnsi="Courier New" w:cs="Courier New"/>
        </w:rPr>
        <w:t>mul</w:t>
      </w:r>
      <w:proofErr w:type="spellEnd"/>
      <w:r w:rsidRPr="0025519F">
        <w:rPr>
          <w:rFonts w:ascii="Courier New" w:hAnsi="Courier New" w:cs="Courier New"/>
        </w:rPr>
        <w:t>(p, </w:t>
      </w:r>
      <w:proofErr w:type="spellStart"/>
      <w:r w:rsidRPr="0025519F">
        <w:rPr>
          <w:rFonts w:ascii="Courier New" w:hAnsi="Courier New" w:cs="Courier New"/>
        </w:rPr>
        <w:t>wvpMat</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VS_OUTPUT </w:t>
      </w:r>
      <w:proofErr w:type="spellStart"/>
      <w:r w:rsidRPr="0025519F">
        <w:rPr>
          <w:rFonts w:ascii="Courier New" w:hAnsi="Courier New" w:cs="Courier New"/>
        </w:rPr>
        <w:t>vs_main</w:t>
      </w:r>
      <w:proofErr w:type="spellEnd"/>
      <w:r w:rsidRPr="0025519F">
        <w:rPr>
          <w:rFonts w:ascii="Courier New" w:hAnsi="Courier New" w:cs="Courier New"/>
        </w:rPr>
        <w:t>(VS_INPUT in){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VS_OUTPUT o;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roofErr w:type="spellStart"/>
      <w:r w:rsidRPr="0025519F">
        <w:rPr>
          <w:rFonts w:ascii="Courier New" w:hAnsi="Courier New" w:cs="Courier New"/>
        </w:rPr>
        <w:t>o.pos</w:t>
      </w:r>
      <w:proofErr w:type="spellEnd"/>
      <w:r w:rsidRPr="0025519F">
        <w:rPr>
          <w:rFonts w:ascii="Courier New" w:hAnsi="Courier New" w:cs="Courier New"/>
        </w:rPr>
        <w:t> = </w:t>
      </w:r>
      <w:proofErr w:type="spellStart"/>
      <w:r w:rsidRPr="0025519F">
        <w:rPr>
          <w:rFonts w:ascii="Courier New" w:hAnsi="Courier New" w:cs="Courier New"/>
        </w:rPr>
        <w:t>world_pos</w:t>
      </w:r>
      <w:proofErr w:type="spellEnd"/>
      <w:r w:rsidRPr="0025519F">
        <w:rPr>
          <w:rFonts w:ascii="Courier New" w:hAnsi="Courier New" w:cs="Courier New"/>
        </w:rPr>
        <w:t>(</w:t>
      </w:r>
      <w:proofErr w:type="spellStart"/>
      <w:r w:rsidRPr="0025519F">
        <w:rPr>
          <w:rFonts w:ascii="Courier New" w:hAnsi="Courier New" w:cs="Courier New"/>
        </w:rPr>
        <w:t>in.pos</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roofErr w:type="spellStart"/>
      <w:r w:rsidRPr="0025519F">
        <w:rPr>
          <w:rFonts w:ascii="Courier New" w:hAnsi="Courier New" w:cs="Courier New"/>
        </w:rPr>
        <w:t>o.tex</w:t>
      </w:r>
      <w:proofErr w:type="spellEnd"/>
      <w:r w:rsidRPr="0025519F">
        <w:rPr>
          <w:rFonts w:ascii="Courier New" w:hAnsi="Courier New" w:cs="Courier New"/>
        </w:rPr>
        <w:t> = </w:t>
      </w:r>
      <w:proofErr w:type="spellStart"/>
      <w:r w:rsidRPr="0025519F">
        <w:rPr>
          <w:rFonts w:ascii="Courier New" w:hAnsi="Courier New" w:cs="Courier New"/>
        </w:rPr>
        <w:t>in.tex</w:t>
      </w:r>
      <w:proofErr w:type="spellEnd"/>
      <w:r w:rsidRPr="0025519F">
        <w:rPr>
          <w:rFonts w:ascii="Courier New" w:hAnsi="Courier New" w:cs="Courier New"/>
        </w:rPr>
        <w:t>;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keyword"/>
          <w:rFonts w:ascii="Courier New" w:hAnsi="Courier New" w:cs="Courier New"/>
        </w:rPr>
        <w:t>return</w:t>
      </w:r>
      <w:r w:rsidRPr="0025519F">
        <w:rPr>
          <w:rFonts w:ascii="Courier New" w:hAnsi="Courier New" w:cs="Courier New"/>
        </w:rPr>
        <w:t> o;  </w:t>
      </w:r>
    </w:p>
    <w:p w:rsidR="0025519F" w:rsidRPr="0025519F" w:rsidRDefault="0025519F" w:rsidP="0025519F">
      <w:pPr>
        <w:numPr>
          <w:ilvl w:val="0"/>
          <w:numId w:val="1"/>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Default="0025519F" w:rsidP="0025519F">
      <w:pPr>
        <w:pStyle w:val="NormalWeb"/>
      </w:pPr>
      <w:r>
        <w:t> </w:t>
      </w:r>
    </w:p>
    <w:p w:rsidR="0025519F" w:rsidRDefault="0025519F" w:rsidP="0025519F">
      <w:pPr>
        <w:pStyle w:val="NormalWeb"/>
      </w:pPr>
      <w:r>
        <w:rPr>
          <w:rFonts w:ascii="宋体" w:eastAsia="宋体" w:hAnsi="宋体" w:cs="宋体" w:hint="eastAsia"/>
        </w:rPr>
        <w:t>很显然，</w:t>
      </w:r>
      <w:proofErr w:type="spellStart"/>
      <w:r>
        <w:t>vs_main</w:t>
      </w:r>
      <w:proofErr w:type="spellEnd"/>
      <w:r>
        <w:rPr>
          <w:rFonts w:ascii="宋体" w:eastAsia="宋体" w:hAnsi="宋体" w:cs="宋体" w:hint="eastAsia"/>
        </w:rPr>
        <w:t>是一个合法的</w:t>
      </w:r>
      <w:r>
        <w:t>VS</w:t>
      </w:r>
      <w:r>
        <w:rPr>
          <w:rFonts w:ascii="宋体" w:eastAsia="宋体" w:hAnsi="宋体" w:cs="宋体" w:hint="eastAsia"/>
        </w:rPr>
        <w:t>程序的主函数，那么我们称</w:t>
      </w:r>
      <w:proofErr w:type="spellStart"/>
      <w:r>
        <w:t>vs_main</w:t>
      </w:r>
      <w:proofErr w:type="spellEnd"/>
      <w:r>
        <w:rPr>
          <w:rFonts w:ascii="宋体" w:eastAsia="宋体" w:hAnsi="宋体" w:cs="宋体" w:hint="eastAsia"/>
        </w:rPr>
        <w:t>为入口函数，称</w:t>
      </w:r>
      <w:proofErr w:type="spellStart"/>
      <w:r>
        <w:t>world_pos</w:t>
      </w:r>
      <w:proofErr w:type="spellEnd"/>
      <w:r>
        <w:rPr>
          <w:rFonts w:ascii="宋体" w:eastAsia="宋体" w:hAnsi="宋体" w:cs="宋体" w:hint="eastAsia"/>
        </w:rPr>
        <w:t>为非入口函数。</w:t>
      </w:r>
      <w:r>
        <w:t>Shading language</w:t>
      </w:r>
      <w:r>
        <w:rPr>
          <w:rFonts w:ascii="宋体" w:eastAsia="宋体" w:hAnsi="宋体" w:cs="宋体" w:hint="eastAsia"/>
        </w:rPr>
        <w:t>的入口函数，其实和</w:t>
      </w:r>
      <w:r>
        <w:t>C</w:t>
      </w:r>
      <w:r>
        <w:rPr>
          <w:rFonts w:ascii="宋体" w:eastAsia="宋体" w:hAnsi="宋体" w:cs="宋体" w:hint="eastAsia"/>
        </w:rPr>
        <w:t>语言的主在概念上没有什么区别。但是在</w:t>
      </w:r>
      <w:r>
        <w:t>SASL</w:t>
      </w:r>
      <w:r>
        <w:rPr>
          <w:rFonts w:ascii="宋体" w:eastAsia="宋体" w:hAnsi="宋体" w:cs="宋体" w:hint="eastAsia"/>
        </w:rPr>
        <w:t>中，我们要求一个入口函数它所有的输入和输出都要正确的关联到语义</w:t>
      </w:r>
      <w:r>
        <w:t xml:space="preserve"> </w:t>
      </w:r>
      <w:r>
        <w:rPr>
          <w:rFonts w:ascii="宋体" w:eastAsia="宋体" w:hAnsi="宋体" w:cs="宋体" w:hint="eastAsia"/>
        </w:rPr>
        <w:t>上。</w:t>
      </w:r>
      <w:r>
        <w:t>SM4</w:t>
      </w:r>
      <w:r>
        <w:rPr>
          <w:rFonts w:ascii="宋体" w:eastAsia="宋体" w:hAnsi="宋体" w:cs="宋体" w:hint="eastAsia"/>
        </w:rPr>
        <w:t>中这一条件被放宽了，入口函数也可以提供无语义的</w:t>
      </w:r>
      <w:r>
        <w:t>uniform</w:t>
      </w:r>
      <w:r>
        <w:rPr>
          <w:rFonts w:ascii="宋体" w:eastAsia="宋体" w:hAnsi="宋体" w:cs="宋体" w:hint="eastAsia"/>
        </w:rPr>
        <w:t>参数。</w:t>
      </w:r>
    </w:p>
    <w:p w:rsidR="0025519F" w:rsidRPr="0025519F" w:rsidRDefault="0025519F" w:rsidP="0025519F">
      <w:pPr>
        <w:pStyle w:val="Heading2"/>
      </w:pPr>
      <w:r w:rsidRPr="0025519F">
        <w:rPr>
          <w:rStyle w:val="Strong"/>
          <w:b/>
          <w:bCs/>
        </w:rPr>
        <w:lastRenderedPageBreak/>
        <w:t>语义分类</w:t>
      </w:r>
    </w:p>
    <w:p w:rsidR="0025519F" w:rsidRDefault="0025519F" w:rsidP="0025519F">
      <w:pPr>
        <w:pStyle w:val="NormalWeb"/>
      </w:pPr>
      <w:r>
        <w:rPr>
          <w:rFonts w:ascii="宋体" w:eastAsia="宋体" w:hAnsi="宋体" w:cs="宋体" w:hint="eastAsia"/>
        </w:rPr>
        <w:t>对于</w:t>
      </w:r>
      <w:r>
        <w:t>Shading Language</w:t>
      </w:r>
      <w:r>
        <w:rPr>
          <w:rFonts w:ascii="宋体" w:eastAsia="宋体" w:hAnsi="宋体" w:cs="宋体" w:hint="eastAsia"/>
        </w:rPr>
        <w:t>而言，最重要的两个操作是从图形管线中获取数据并将数据写回到管线中。流水线中的数据是附带了语义信息的，用于表达这个数据的用途。例如</w:t>
      </w:r>
      <w:r>
        <w:t xml:space="preserve"> </w:t>
      </w:r>
      <w:proofErr w:type="spellStart"/>
      <w:r>
        <w:t>SV_Position</w:t>
      </w:r>
      <w:proofErr w:type="spellEnd"/>
      <w:r>
        <w:rPr>
          <w:rFonts w:ascii="宋体" w:eastAsia="宋体" w:hAnsi="宋体" w:cs="宋体" w:hint="eastAsia"/>
        </w:rPr>
        <w:t>就指明了这样一个数据是表示位置的。用户输入的数据、</w:t>
      </w:r>
      <w:r>
        <w:t>SL</w:t>
      </w:r>
      <w:r>
        <w:rPr>
          <w:rFonts w:ascii="宋体" w:eastAsia="宋体" w:hAnsi="宋体" w:cs="宋体" w:hint="eastAsia"/>
        </w:rPr>
        <w:t>输出的数据，都是依靠语义信息来确保读取和写入的正确性。例如</w:t>
      </w:r>
      <w:r>
        <w:t xml:space="preserve"> </w:t>
      </w:r>
      <w:proofErr w:type="spellStart"/>
      <w:r>
        <w:t>SV_Position</w:t>
      </w:r>
      <w:proofErr w:type="spellEnd"/>
      <w:r>
        <w:rPr>
          <w:rFonts w:ascii="宋体" w:eastAsia="宋体" w:hAnsi="宋体" w:cs="宋体" w:hint="eastAsia"/>
        </w:rPr>
        <w:t>只能从某个顶点流的特定偏移量获取，</w:t>
      </w:r>
      <w:proofErr w:type="spellStart"/>
      <w:r>
        <w:t>SV_Color</w:t>
      </w:r>
      <w:proofErr w:type="spellEnd"/>
      <w:r>
        <w:rPr>
          <w:rFonts w:ascii="宋体" w:eastAsia="宋体" w:hAnsi="宋体" w:cs="宋体" w:hint="eastAsia"/>
        </w:rPr>
        <w:t>的数据才能被写到</w:t>
      </w:r>
      <w:r>
        <w:t>color buffer</w:t>
      </w:r>
      <w:r>
        <w:rPr>
          <w:rFonts w:ascii="宋体" w:eastAsia="宋体" w:hAnsi="宋体" w:cs="宋体" w:hint="eastAsia"/>
        </w:rPr>
        <w:t>中。</w:t>
      </w:r>
    </w:p>
    <w:p w:rsidR="0025519F" w:rsidRDefault="0025519F" w:rsidP="0025519F">
      <w:pPr>
        <w:pStyle w:val="NormalWeb"/>
      </w:pPr>
      <w:r>
        <w:t>SASL</w:t>
      </w:r>
      <w:r>
        <w:rPr>
          <w:rFonts w:ascii="宋体" w:eastAsia="宋体" w:hAnsi="宋体" w:cs="宋体" w:hint="eastAsia"/>
        </w:rPr>
        <w:t>支持的语义集合是</w:t>
      </w:r>
      <w:r>
        <w:t xml:space="preserve">HLSL </w:t>
      </w:r>
      <w:proofErr w:type="spellStart"/>
      <w:r>
        <w:t>Shader</w:t>
      </w:r>
      <w:proofErr w:type="spellEnd"/>
      <w:r>
        <w:t xml:space="preserve"> Model 4.0</w:t>
      </w:r>
      <w:r>
        <w:rPr>
          <w:rFonts w:ascii="宋体" w:eastAsia="宋体" w:hAnsi="宋体" w:cs="宋体" w:hint="eastAsia"/>
        </w:rPr>
        <w:t>的子集。目前参考的</w:t>
      </w:r>
      <w:r>
        <w:t>HLSL</w:t>
      </w:r>
      <w:r>
        <w:rPr>
          <w:rFonts w:ascii="宋体" w:eastAsia="宋体" w:hAnsi="宋体" w:cs="宋体" w:hint="eastAsia"/>
        </w:rPr>
        <w:t>版本为</w:t>
      </w:r>
      <w:r>
        <w:t>4.0</w:t>
      </w:r>
      <w:r>
        <w:rPr>
          <w:rFonts w:ascii="宋体" w:eastAsia="宋体" w:hAnsi="宋体" w:cs="宋体" w:hint="eastAsia"/>
        </w:rPr>
        <w:t>。</w:t>
      </w:r>
    </w:p>
    <w:p w:rsidR="0025519F" w:rsidRDefault="0025519F" w:rsidP="0025519F">
      <w:pPr>
        <w:pStyle w:val="NormalWeb"/>
      </w:pPr>
      <w:r>
        <w:rPr>
          <w:rFonts w:ascii="宋体" w:eastAsia="宋体" w:hAnsi="宋体" w:cs="宋体" w:hint="eastAsia"/>
        </w:rPr>
        <w:t>在</w:t>
      </w:r>
      <w:proofErr w:type="spellStart"/>
      <w:r>
        <w:t>Shader</w:t>
      </w:r>
      <w:proofErr w:type="spellEnd"/>
      <w:r>
        <w:t xml:space="preserve"> Model 4.0</w:t>
      </w:r>
      <w:r>
        <w:rPr>
          <w:rFonts w:ascii="宋体" w:eastAsia="宋体" w:hAnsi="宋体" w:cs="宋体" w:hint="eastAsia"/>
        </w:rPr>
        <w:t>的所有输入语义中，一些语义的值直接来自于外部存储，例如</w:t>
      </w:r>
      <w:proofErr w:type="spellStart"/>
      <w:r>
        <w:t>SV_Position</w:t>
      </w:r>
      <w:proofErr w:type="spellEnd"/>
      <w:r>
        <w:rPr>
          <w:rFonts w:ascii="宋体" w:eastAsia="宋体" w:hAnsi="宋体" w:cs="宋体" w:hint="eastAsia"/>
        </w:rPr>
        <w:t>的数据来自顶点流，一些语义的值则是来自于管线执行中间计算的结果。输出语义也是如此。</w:t>
      </w:r>
    </w:p>
    <w:p w:rsidR="0025519F" w:rsidRDefault="0025519F" w:rsidP="0025519F">
      <w:pPr>
        <w:pStyle w:val="NormalWeb"/>
      </w:pPr>
      <w:proofErr w:type="spellStart"/>
      <w:r>
        <w:t>Shader</w:t>
      </w:r>
      <w:proofErr w:type="spellEnd"/>
      <w:r>
        <w:rPr>
          <w:rFonts w:ascii="宋体" w:eastAsia="宋体" w:hAnsi="宋体" w:cs="宋体" w:hint="eastAsia"/>
        </w:rPr>
        <w:t>从设计之初便需要应对每秒百万到数亿的调用，因此一些平常不可见的开销问题在这里也变得尤为显著，例如函数参数压栈的开销。所</w:t>
      </w:r>
      <w:r>
        <w:t xml:space="preserve"> </w:t>
      </w:r>
      <w:r>
        <w:rPr>
          <w:rFonts w:ascii="宋体" w:eastAsia="宋体" w:hAnsi="宋体" w:cs="宋体" w:hint="eastAsia"/>
        </w:rPr>
        <w:t>以将所有输入数据均按值或者按地址传递到入口函数中是不妥的。为了尽可能的减少内存读写的次数，从外部存储读入（例如</w:t>
      </w:r>
      <w:r>
        <w:t>Vertex Buffer</w:t>
      </w:r>
      <w:r>
        <w:rPr>
          <w:rFonts w:ascii="宋体" w:eastAsia="宋体" w:hAnsi="宋体" w:cs="宋体" w:hint="eastAsia"/>
        </w:rPr>
        <w:t>）或者写入的外部存储（例如</w:t>
      </w:r>
      <w:r>
        <w:t>Stream Output</w:t>
      </w:r>
      <w:r>
        <w:rPr>
          <w:rFonts w:ascii="宋体" w:eastAsia="宋体" w:hAnsi="宋体" w:cs="宋体" w:hint="eastAsia"/>
        </w:rPr>
        <w:t>或者</w:t>
      </w:r>
      <w:r>
        <w:t>Frame Buffer</w:t>
      </w:r>
      <w:r>
        <w:rPr>
          <w:rFonts w:ascii="宋体" w:eastAsia="宋体" w:hAnsi="宋体" w:cs="宋体" w:hint="eastAsia"/>
        </w:rPr>
        <w:t>）的数据，我们一律以指针</w:t>
      </w:r>
      <w:r>
        <w:t>+</w:t>
      </w:r>
      <w:r>
        <w:rPr>
          <w:rFonts w:ascii="宋体" w:eastAsia="宋体" w:hAnsi="宋体" w:cs="宋体" w:hint="eastAsia"/>
        </w:rPr>
        <w:t>偏移的形式将数据传递到</w:t>
      </w:r>
      <w:proofErr w:type="spellStart"/>
      <w:r>
        <w:t>Shader</w:t>
      </w:r>
      <w:proofErr w:type="spellEnd"/>
      <w:r>
        <w:rPr>
          <w:rFonts w:ascii="宋体" w:eastAsia="宋体" w:hAnsi="宋体" w:cs="宋体" w:hint="eastAsia"/>
        </w:rPr>
        <w:t>中，称之为</w:t>
      </w:r>
      <w:r>
        <w:t>Stream</w:t>
      </w:r>
      <w:r>
        <w:rPr>
          <w:rFonts w:ascii="宋体" w:eastAsia="宋体" w:hAnsi="宋体" w:cs="宋体" w:hint="eastAsia"/>
        </w:rPr>
        <w:t>类型，而临时的语义变量，如</w:t>
      </w:r>
      <w:r>
        <w:t xml:space="preserve"> </w:t>
      </w:r>
      <w:proofErr w:type="spellStart"/>
      <w:r>
        <w:t>SV_IsFrontFace</w:t>
      </w:r>
      <w:proofErr w:type="spellEnd"/>
      <w:r>
        <w:rPr>
          <w:rFonts w:ascii="宋体" w:eastAsia="宋体" w:hAnsi="宋体" w:cs="宋体" w:hint="eastAsia"/>
        </w:rPr>
        <w:t>，我们则暂存到一个临时的</w:t>
      </w:r>
      <w:r>
        <w:t>buffer</w:t>
      </w:r>
      <w:r>
        <w:rPr>
          <w:rFonts w:ascii="宋体" w:eastAsia="宋体" w:hAnsi="宋体" w:cs="宋体" w:hint="eastAsia"/>
        </w:rPr>
        <w:t>中，称之为</w:t>
      </w:r>
      <w:r>
        <w:t>buffer</w:t>
      </w:r>
      <w:r>
        <w:rPr>
          <w:rFonts w:ascii="宋体" w:eastAsia="宋体" w:hAnsi="宋体" w:cs="宋体" w:hint="eastAsia"/>
        </w:rPr>
        <w:t>类型。</w:t>
      </w:r>
    </w:p>
    <w:p w:rsidR="0025519F" w:rsidRDefault="0025519F" w:rsidP="0025519F">
      <w:pPr>
        <w:pStyle w:val="NormalWeb"/>
      </w:pPr>
      <w:r>
        <w:rPr>
          <w:rFonts w:ascii="宋体" w:eastAsia="宋体" w:hAnsi="宋体" w:cs="宋体" w:hint="eastAsia"/>
        </w:rPr>
        <w:t>在</w:t>
      </w:r>
      <w:r>
        <w:t>SASL</w:t>
      </w:r>
      <w:r>
        <w:rPr>
          <w:rFonts w:ascii="宋体" w:eastAsia="宋体" w:hAnsi="宋体" w:cs="宋体" w:hint="eastAsia"/>
        </w:rPr>
        <w:t>中我们将</w:t>
      </w:r>
      <w:proofErr w:type="spellStart"/>
      <w:r>
        <w:t>shader</w:t>
      </w:r>
      <w:proofErr w:type="spellEnd"/>
      <w:r>
        <w:rPr>
          <w:rFonts w:ascii="宋体" w:eastAsia="宋体" w:hAnsi="宋体" w:cs="宋体" w:hint="eastAsia"/>
        </w:rPr>
        <w:t>的全部语义分为四类，</w:t>
      </w:r>
      <w:proofErr w:type="spellStart"/>
      <w:r>
        <w:t>Stream_in</w:t>
      </w:r>
      <w:proofErr w:type="spellEnd"/>
      <w:r>
        <w:rPr>
          <w:rFonts w:ascii="宋体" w:eastAsia="宋体" w:hAnsi="宋体" w:cs="宋体" w:hint="eastAsia"/>
        </w:rPr>
        <w:t>，</w:t>
      </w:r>
      <w:proofErr w:type="spellStart"/>
      <w:r>
        <w:t>stream_out</w:t>
      </w:r>
      <w:proofErr w:type="spellEnd"/>
      <w:r>
        <w:rPr>
          <w:rFonts w:ascii="宋体" w:eastAsia="宋体" w:hAnsi="宋体" w:cs="宋体" w:hint="eastAsia"/>
        </w:rPr>
        <w:t>，</w:t>
      </w:r>
      <w:proofErr w:type="spellStart"/>
      <w:r>
        <w:t>buffer_in</w:t>
      </w:r>
      <w:proofErr w:type="spellEnd"/>
      <w:r>
        <w:rPr>
          <w:rFonts w:ascii="宋体" w:eastAsia="宋体" w:hAnsi="宋体" w:cs="宋体" w:hint="eastAsia"/>
        </w:rPr>
        <w:t>，</w:t>
      </w:r>
      <w:proofErr w:type="spellStart"/>
      <w:r>
        <w:t>buffer_out</w:t>
      </w:r>
      <w:proofErr w:type="spellEnd"/>
      <w:r>
        <w:rPr>
          <w:rFonts w:ascii="宋体" w:eastAsia="宋体" w:hAnsi="宋体" w:cs="宋体" w:hint="eastAsia"/>
        </w:rPr>
        <w:t>。</w:t>
      </w:r>
    </w:p>
    <w:p w:rsidR="0025519F" w:rsidRDefault="0025519F" w:rsidP="0025519F">
      <w:pPr>
        <w:pStyle w:val="NormalWeb"/>
      </w:pPr>
      <w:proofErr w:type="spellStart"/>
      <w:r>
        <w:t>Shader</w:t>
      </w:r>
      <w:proofErr w:type="spellEnd"/>
      <w:r>
        <w:rPr>
          <w:rFonts w:ascii="宋体" w:eastAsia="宋体" w:hAnsi="宋体" w:cs="宋体" w:hint="eastAsia"/>
        </w:rPr>
        <w:t>还有一种特有的存储类型，</w:t>
      </w:r>
      <w:r>
        <w:t>uniform</w:t>
      </w:r>
      <w:r>
        <w:rPr>
          <w:rFonts w:ascii="宋体" w:eastAsia="宋体" w:hAnsi="宋体" w:cs="宋体" w:hint="eastAsia"/>
        </w:rPr>
        <w:t>。这一类型在编译期的时候是一个变量，在代码生成期</w:t>
      </w:r>
      <w:r>
        <w:t>/</w:t>
      </w:r>
      <w:r>
        <w:rPr>
          <w:rFonts w:ascii="宋体" w:eastAsia="宋体" w:hAnsi="宋体" w:cs="宋体" w:hint="eastAsia"/>
        </w:rPr>
        <w:t>优化期是一个常量。如果将这一类</w:t>
      </w:r>
      <w:r>
        <w:t xml:space="preserve"> </w:t>
      </w:r>
      <w:r>
        <w:rPr>
          <w:rFonts w:ascii="宋体" w:eastAsia="宋体" w:hAnsi="宋体" w:cs="宋体" w:hint="eastAsia"/>
        </w:rPr>
        <w:t>型的量按照编译期常量来处理，那么便能获得更高的运行时性能，比方说一些条件展开可以通过优化而被消除。但是，这也意味着一旦</w:t>
      </w:r>
      <w:r>
        <w:t>uniform</w:t>
      </w:r>
      <w:r>
        <w:rPr>
          <w:rFonts w:ascii="宋体" w:eastAsia="宋体" w:hAnsi="宋体" w:cs="宋体" w:hint="eastAsia"/>
        </w:rPr>
        <w:t>量发生变化</w:t>
      </w:r>
      <w:r>
        <w:t xml:space="preserve"> </w:t>
      </w:r>
      <w:r>
        <w:rPr>
          <w:rFonts w:ascii="宋体" w:eastAsia="宋体" w:hAnsi="宋体" w:cs="宋体" w:hint="eastAsia"/>
        </w:rPr>
        <w:t>后，</w:t>
      </w:r>
      <w:proofErr w:type="spellStart"/>
      <w:r>
        <w:t>shader</w:t>
      </w:r>
      <w:proofErr w:type="spellEnd"/>
      <w:r>
        <w:rPr>
          <w:rFonts w:ascii="宋体" w:eastAsia="宋体" w:hAnsi="宋体" w:cs="宋体" w:hint="eastAsia"/>
        </w:rPr>
        <w:t>便最少需要重新执行代码生成乃至于重新编译。这将会带来巨大的性能开销。由于</w:t>
      </w:r>
      <w:r>
        <w:t>SASL</w:t>
      </w:r>
      <w:r>
        <w:rPr>
          <w:rFonts w:ascii="宋体" w:eastAsia="宋体" w:hAnsi="宋体" w:cs="宋体" w:hint="eastAsia"/>
        </w:rPr>
        <w:t>主要执行在</w:t>
      </w:r>
      <w:r>
        <w:t>CPU</w:t>
      </w:r>
      <w:r>
        <w:rPr>
          <w:rFonts w:ascii="宋体" w:eastAsia="宋体" w:hAnsi="宋体" w:cs="宋体" w:hint="eastAsia"/>
        </w:rPr>
        <w:t>上，</w:t>
      </w:r>
      <w:r>
        <w:t>CPU</w:t>
      </w:r>
      <w:r>
        <w:rPr>
          <w:rFonts w:ascii="宋体" w:eastAsia="宋体" w:hAnsi="宋体" w:cs="宋体" w:hint="eastAsia"/>
        </w:rPr>
        <w:t>对于动态代码的执行优化</w:t>
      </w:r>
      <w:r>
        <w:t xml:space="preserve"> </w:t>
      </w:r>
      <w:r>
        <w:rPr>
          <w:rFonts w:ascii="宋体" w:eastAsia="宋体" w:hAnsi="宋体" w:cs="宋体" w:hint="eastAsia"/>
        </w:rPr>
        <w:t>要远远优于</w:t>
      </w:r>
      <w:r>
        <w:t>GPU</w:t>
      </w:r>
      <w:r>
        <w:rPr>
          <w:rFonts w:ascii="宋体" w:eastAsia="宋体" w:hAnsi="宋体" w:cs="宋体" w:hint="eastAsia"/>
        </w:rPr>
        <w:t>，例如间接地址读取指令和分支预测。因此我们将</w:t>
      </w:r>
      <w:r>
        <w:t>uniform</w:t>
      </w:r>
      <w:r>
        <w:rPr>
          <w:rFonts w:ascii="宋体" w:eastAsia="宋体" w:hAnsi="宋体" w:cs="宋体" w:hint="eastAsia"/>
        </w:rPr>
        <w:t>作为一个普通的变量经由</w:t>
      </w:r>
      <w:proofErr w:type="spellStart"/>
      <w:r>
        <w:t>buffer_in</w:t>
      </w:r>
      <w:proofErr w:type="spellEnd"/>
      <w:r>
        <w:rPr>
          <w:rFonts w:ascii="宋体" w:eastAsia="宋体" w:hAnsi="宋体" w:cs="宋体" w:hint="eastAsia"/>
        </w:rPr>
        <w:t>来执行输入，以平衡代码调用和编</w:t>
      </w:r>
      <w:r>
        <w:t xml:space="preserve"> </w:t>
      </w:r>
      <w:r>
        <w:rPr>
          <w:rFonts w:ascii="宋体" w:eastAsia="宋体" w:hAnsi="宋体" w:cs="宋体" w:hint="eastAsia"/>
        </w:rPr>
        <w:t>译之间的开销。</w:t>
      </w:r>
    </w:p>
    <w:p w:rsidR="0025519F" w:rsidRPr="0025519F" w:rsidRDefault="0025519F" w:rsidP="0025519F">
      <w:pPr>
        <w:pStyle w:val="Heading2"/>
      </w:pPr>
      <w:r w:rsidRPr="0025519F">
        <w:rPr>
          <w:rStyle w:val="Strong"/>
          <w:b/>
          <w:bCs/>
        </w:rPr>
        <w:t>数据结构与入口签名</w:t>
      </w:r>
    </w:p>
    <w:p w:rsidR="0025519F" w:rsidRDefault="0025519F" w:rsidP="0025519F">
      <w:pPr>
        <w:pStyle w:val="NormalWeb"/>
      </w:pPr>
      <w:r>
        <w:t>SASL</w:t>
      </w:r>
      <w:r>
        <w:rPr>
          <w:rFonts w:ascii="宋体" w:eastAsia="宋体" w:hAnsi="宋体" w:cs="宋体" w:hint="eastAsia"/>
        </w:rPr>
        <w:t>最终将生成如下的签名：</w:t>
      </w:r>
    </w:p>
    <w:p w:rsidR="0025519F" w:rsidRPr="0025519F" w:rsidRDefault="0025519F" w:rsidP="0025519F">
      <w:pPr>
        <w:rPr>
          <w:rFonts w:ascii="Courier New" w:hAnsi="Courier New" w:cs="Courier New"/>
        </w:rPr>
      </w:pPr>
      <w:r w:rsidRPr="0025519F">
        <w:rPr>
          <w:rFonts w:ascii="Courier New" w:hAnsi="Courier New" w:cs="Courier New"/>
        </w:rPr>
        <w:t>Code:</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proofErr w:type="spellStart"/>
      <w:r w:rsidRPr="0025519F">
        <w:rPr>
          <w:rStyle w:val="keyword"/>
          <w:rFonts w:ascii="Courier New" w:hAnsi="Courier New" w:cs="Courier New"/>
        </w:rPr>
        <w:t>struct</w:t>
      </w:r>
      <w:proofErr w:type="spellEnd"/>
      <w:r w:rsidRPr="0025519F">
        <w:rPr>
          <w:rFonts w:ascii="Courier New" w:hAnsi="Courier New" w:cs="Courier New"/>
        </w:rPr>
        <w:t> </w:t>
      </w:r>
      <w:proofErr w:type="spellStart"/>
      <w:r w:rsidRPr="0025519F">
        <w:rPr>
          <w:rFonts w:ascii="Courier New" w:hAnsi="Courier New" w:cs="Courier New"/>
        </w:rPr>
        <w:t>stream_in</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lastRenderedPageBreak/>
        <w:t>    float4* </w:t>
      </w:r>
      <w:proofErr w:type="spellStart"/>
      <w:r w:rsidRPr="0025519F">
        <w:rPr>
          <w:rFonts w:ascii="Courier New" w:hAnsi="Courier New" w:cs="Courier New"/>
        </w:rPr>
        <w:t>pos</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tex</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proofErr w:type="spellStart"/>
      <w:r w:rsidRPr="0025519F">
        <w:rPr>
          <w:rStyle w:val="keyword"/>
          <w:rFonts w:ascii="Courier New" w:hAnsi="Courier New" w:cs="Courier New"/>
        </w:rPr>
        <w:t>struct</w:t>
      </w:r>
      <w:proofErr w:type="spellEnd"/>
      <w:r w:rsidRPr="0025519F">
        <w:rPr>
          <w:rFonts w:ascii="Courier New" w:hAnsi="Courier New" w:cs="Courier New"/>
        </w:rPr>
        <w:t> </w:t>
      </w:r>
      <w:proofErr w:type="spellStart"/>
      <w:r w:rsidRPr="0025519F">
        <w:rPr>
          <w:rFonts w:ascii="Courier New" w:hAnsi="Courier New" w:cs="Courier New"/>
        </w:rPr>
        <w:t>buffer_in</w:t>
      </w:r>
      <w:proofErr w:type="spellEnd"/>
      <w:r w:rsidRPr="0025519F">
        <w:rPr>
          <w:rFonts w:ascii="Courier New" w:hAnsi="Courier New" w:cs="Courier New"/>
        </w:rPr>
        <w:t>{ float4x4 </w:t>
      </w:r>
      <w:proofErr w:type="spellStart"/>
      <w:r w:rsidRPr="0025519F">
        <w:rPr>
          <w:rFonts w:ascii="Courier New" w:hAnsi="Courier New" w:cs="Courier New"/>
        </w:rPr>
        <w:t>wvpMat</w:t>
      </w:r>
      <w:proofErr w:type="spellEnd"/>
      <w:r w:rsidRPr="0025519F">
        <w:rPr>
          <w:rFonts w:ascii="Courier New" w:hAnsi="Courier New" w:cs="Courier New"/>
        </w:rPr>
        <w:t>; };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proofErr w:type="spellStart"/>
      <w:proofErr w:type="gramStart"/>
      <w:r w:rsidRPr="0025519F">
        <w:rPr>
          <w:rStyle w:val="keyword"/>
          <w:rFonts w:ascii="Courier New" w:hAnsi="Courier New" w:cs="Courier New"/>
        </w:rPr>
        <w:t>struct</w:t>
      </w:r>
      <w:proofErr w:type="spellEnd"/>
      <w:proofErr w:type="gramEnd"/>
      <w:r w:rsidRPr="0025519F">
        <w:rPr>
          <w:rFonts w:ascii="Courier New" w:hAnsi="Courier New" w:cs="Courier New"/>
        </w:rPr>
        <w:t> </w:t>
      </w:r>
      <w:proofErr w:type="spellStart"/>
      <w:r w:rsidRPr="0025519F">
        <w:rPr>
          <w:rFonts w:ascii="Courier New" w:hAnsi="Courier New" w:cs="Courier New"/>
        </w:rPr>
        <w:t>stream_out</w:t>
      </w:r>
      <w:proofErr w:type="spellEnd"/>
      <w:r w:rsidRPr="0025519F">
        <w:rPr>
          <w:rFonts w:ascii="Courier New" w:hAnsi="Courier New" w:cs="Courier New"/>
        </w:rPr>
        <w:t>{}; </w:t>
      </w:r>
      <w:r w:rsidRPr="0025519F">
        <w:rPr>
          <w:rStyle w:val="comment"/>
          <w:rFonts w:ascii="Courier New" w:hAnsi="Courier New" w:cs="Courier New"/>
        </w:rPr>
        <w:t>// empty.</w:t>
      </w:r>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proofErr w:type="spellStart"/>
      <w:r w:rsidRPr="0025519F">
        <w:rPr>
          <w:rStyle w:val="keyword"/>
          <w:rFonts w:ascii="Courier New" w:hAnsi="Courier New" w:cs="Courier New"/>
        </w:rPr>
        <w:t>struct</w:t>
      </w:r>
      <w:proofErr w:type="spellEnd"/>
      <w:r w:rsidRPr="0025519F">
        <w:rPr>
          <w:rFonts w:ascii="Courier New" w:hAnsi="Courier New" w:cs="Courier New"/>
        </w:rPr>
        <w:t> </w:t>
      </w:r>
      <w:proofErr w:type="spellStart"/>
      <w:r w:rsidRPr="0025519F">
        <w:rPr>
          <w:rFonts w:ascii="Courier New" w:hAnsi="Courier New" w:cs="Courier New"/>
        </w:rPr>
        <w:t>buffer_out</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pos</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float4 </w:t>
      </w:r>
      <w:proofErr w:type="spellStart"/>
      <w:r w:rsidRPr="0025519F">
        <w:rPr>
          <w:rFonts w:ascii="Courier New" w:hAnsi="Courier New" w:cs="Courier New"/>
        </w:rPr>
        <w:t>tex</w:t>
      </w:r>
      <w:proofErr w:type="spellEnd"/>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Fonts w:ascii="Courier New" w:hAnsi="Courier New" w:cs="Courier New"/>
        </w:rPr>
        <w:t>float4 </w:t>
      </w:r>
      <w:proofErr w:type="spellStart"/>
      <w:r w:rsidRPr="0025519F">
        <w:rPr>
          <w:rFonts w:ascii="Courier New" w:hAnsi="Courier New" w:cs="Courier New"/>
        </w:rPr>
        <w:t>world_pos</w:t>
      </w:r>
      <w:proofErr w:type="spellEnd"/>
      <w:r w:rsidRPr="0025519F">
        <w:rPr>
          <w:rFonts w:ascii="Courier New" w:hAnsi="Courier New" w:cs="Courier New"/>
        </w:rPr>
        <w:t>( float4 </w:t>
      </w:r>
      <w:proofErr w:type="spellStart"/>
      <w:r w:rsidRPr="0025519F">
        <w:rPr>
          <w:rFonts w:ascii="Courier New" w:hAnsi="Courier New" w:cs="Courier New"/>
        </w:rPr>
        <w:t>pos</w:t>
      </w:r>
      <w:proofErr w:type="spellEnd"/>
      <w:r w:rsidRPr="0025519F">
        <w:rPr>
          <w:rFonts w:ascii="Courier New" w:hAnsi="Courier New" w:cs="Courier New"/>
        </w:rPr>
        <w:t>, </w:t>
      </w:r>
      <w:proofErr w:type="spellStart"/>
      <w:r w:rsidRPr="0025519F">
        <w:rPr>
          <w:rFonts w:ascii="Courier New" w:hAnsi="Courier New" w:cs="Courier New"/>
        </w:rPr>
        <w:t>buffer_in</w:t>
      </w:r>
      <w:proofErr w:type="spellEnd"/>
      <w:r w:rsidRPr="0025519F">
        <w:rPr>
          <w:rFonts w:ascii="Courier New" w:hAnsi="Courier New" w:cs="Courier New"/>
        </w:rPr>
        <w:t>* bi );  </w:t>
      </w:r>
    </w:p>
    <w:p w:rsidR="0025519F" w:rsidRPr="0025519F" w:rsidRDefault="0025519F" w:rsidP="0025519F">
      <w:pPr>
        <w:numPr>
          <w:ilvl w:val="0"/>
          <w:numId w:val="2"/>
        </w:numPr>
        <w:spacing w:before="100" w:beforeAutospacing="1" w:after="100" w:afterAutospacing="1" w:line="240" w:lineRule="auto"/>
        <w:rPr>
          <w:rFonts w:ascii="Courier New" w:hAnsi="Courier New" w:cs="Courier New"/>
        </w:rPr>
      </w:pPr>
      <w:r w:rsidRPr="0025519F">
        <w:rPr>
          <w:rStyle w:val="keyword"/>
          <w:rFonts w:ascii="Courier New" w:hAnsi="Courier New" w:cs="Courier New"/>
        </w:rPr>
        <w:t>void</w:t>
      </w:r>
      <w:r w:rsidRPr="0025519F">
        <w:rPr>
          <w:rFonts w:ascii="Courier New" w:hAnsi="Courier New" w:cs="Courier New"/>
        </w:rPr>
        <w:t> vs_main( stream_in* si, buffer_in* bi, stream_out* so, buffer_out* bo );  </w:t>
      </w:r>
    </w:p>
    <w:p w:rsidR="0025519F" w:rsidRDefault="0025519F" w:rsidP="0025519F">
      <w:pPr>
        <w:pStyle w:val="NormalWeb"/>
      </w:pPr>
      <w:r>
        <w:t> </w:t>
      </w:r>
    </w:p>
    <w:p w:rsidR="0025519F" w:rsidRDefault="0025519F" w:rsidP="0025519F">
      <w:pPr>
        <w:pStyle w:val="NormalWeb"/>
      </w:pPr>
      <w:r>
        <w:rPr>
          <w:rFonts w:ascii="宋体" w:eastAsia="宋体" w:hAnsi="宋体" w:cs="宋体" w:hint="eastAsia"/>
        </w:rPr>
        <w:t>通过对语义和常量进行重整，</w:t>
      </w:r>
      <w:r>
        <w:t>SASL</w:t>
      </w:r>
      <w:r>
        <w:rPr>
          <w:rFonts w:ascii="宋体" w:eastAsia="宋体" w:hAnsi="宋体" w:cs="宋体" w:hint="eastAsia"/>
        </w:rPr>
        <w:t>减少了不必要的拷贝开销。</w:t>
      </w:r>
    </w:p>
    <w:p w:rsidR="0025519F" w:rsidRDefault="0025519F" w:rsidP="0025519F">
      <w:pPr>
        <w:pStyle w:val="Heading2"/>
      </w:pPr>
      <w:r>
        <w:rPr>
          <w:rStyle w:val="Strong"/>
          <w:b/>
          <w:bCs/>
        </w:rPr>
        <w:t>结构体的语义布局与常规布</w:t>
      </w:r>
      <w:r>
        <w:rPr>
          <w:rStyle w:val="Strong"/>
          <w:rFonts w:ascii="宋体" w:eastAsia="宋体" w:hAnsi="宋体" w:cs="宋体" w:hint="eastAsia"/>
          <w:b/>
          <w:bCs/>
        </w:rPr>
        <w:t>局</w:t>
      </w:r>
    </w:p>
    <w:p w:rsidR="0025519F" w:rsidRDefault="0025519F" w:rsidP="0025519F">
      <w:pPr>
        <w:pStyle w:val="NormalWeb"/>
      </w:pPr>
      <w:r>
        <w:rPr>
          <w:rFonts w:ascii="宋体" w:eastAsia="宋体" w:hAnsi="宋体" w:cs="宋体" w:hint="eastAsia"/>
        </w:rPr>
        <w:t>我们注意到，</w:t>
      </w:r>
      <w:r>
        <w:t>VS_OUTPUT</w:t>
      </w:r>
      <w:r>
        <w:rPr>
          <w:rFonts w:ascii="宋体" w:eastAsia="宋体" w:hAnsi="宋体" w:cs="宋体" w:hint="eastAsia"/>
        </w:rPr>
        <w:t>对于返回值和堆栈变量的类型时的意义是不同的。在返回值时，它匹配了语义输出，而在堆栈变量时，它只是一个普通结构体的内存布局。这就要求，</w:t>
      </w:r>
      <w:r>
        <w:t>VS_OUTPUT</w:t>
      </w:r>
      <w:r>
        <w:rPr>
          <w:rFonts w:ascii="宋体" w:eastAsia="宋体" w:hAnsi="宋体" w:cs="宋体" w:hint="eastAsia"/>
        </w:rPr>
        <w:t>在分析时必须同时产生并保存两套内存布局信息。</w:t>
      </w:r>
    </w:p>
    <w:p w:rsidR="0025519F" w:rsidRDefault="0025519F" w:rsidP="0025519F">
      <w:pPr>
        <w:pStyle w:val="NormalWeb"/>
      </w:pPr>
      <w:r>
        <w:rPr>
          <w:rFonts w:ascii="宋体" w:eastAsia="宋体" w:hAnsi="宋体" w:cs="宋体" w:hint="eastAsia"/>
        </w:rPr>
        <w:t>但是实际上由于布局差异仅仅在入口函数才存在，并且只有当结构体作为入口函数参数或返回值的时候才会使用语义布局，其他函数内无论是参数还</w:t>
      </w:r>
      <w:r>
        <w:t xml:space="preserve"> </w:t>
      </w:r>
      <w:r>
        <w:rPr>
          <w:rFonts w:ascii="宋体" w:eastAsia="宋体" w:hAnsi="宋体" w:cs="宋体" w:hint="eastAsia"/>
        </w:rPr>
        <w:t>是变量都是使用普通布局，因此我们运用一个临时对象，将语义布局的值拷贝成一个普通布局的对象。也就是说，入口函数内的代码中所有对这个参数值的读取实际</w:t>
      </w:r>
      <w:r>
        <w:t xml:space="preserve"> </w:t>
      </w:r>
      <w:r>
        <w:rPr>
          <w:rFonts w:ascii="宋体" w:eastAsia="宋体" w:hAnsi="宋体" w:cs="宋体" w:hint="eastAsia"/>
        </w:rPr>
        <w:t>上都是对临时对象的读取。其代码类似于下段：</w:t>
      </w:r>
    </w:p>
    <w:p w:rsidR="0025519F" w:rsidRPr="0025519F" w:rsidRDefault="0025519F" w:rsidP="0025519F">
      <w:pPr>
        <w:rPr>
          <w:rFonts w:ascii="Courier New" w:hAnsi="Courier New" w:cs="Courier New"/>
        </w:rPr>
      </w:pPr>
      <w:r w:rsidRPr="0025519F">
        <w:rPr>
          <w:rFonts w:ascii="Courier New" w:hAnsi="Courier New" w:cs="Courier New"/>
        </w:rPr>
        <w:t>Code:</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Style w:val="keyword"/>
          <w:rFonts w:ascii="Courier New" w:hAnsi="Courier New" w:cs="Courier New"/>
        </w:rPr>
        <w:t>void</w:t>
      </w:r>
      <w:r w:rsidRPr="0025519F">
        <w:rPr>
          <w:rFonts w:ascii="Courier New" w:hAnsi="Courier New" w:cs="Courier New"/>
        </w:rPr>
        <w:t> vs_main( stream_in* si, buffer_in* bi, stream_out* so, buffer_out* bo ){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comment"/>
          <w:rFonts w:ascii="Courier New" w:hAnsi="Courier New" w:cs="Courier New"/>
        </w:rPr>
        <w:t>// initialization</w:t>
      </w: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VS_INPUT __</w:t>
      </w:r>
      <w:proofErr w:type="spellStart"/>
      <w:r w:rsidRPr="0025519F">
        <w:rPr>
          <w:rFonts w:ascii="Courier New" w:hAnsi="Courier New" w:cs="Courier New"/>
        </w:rPr>
        <w:t>tmp_in</w:t>
      </w:r>
      <w:proofErr w:type="spellEnd"/>
      <w:r w:rsidRPr="0025519F">
        <w:rPr>
          <w:rFonts w:ascii="Courier New" w:hAnsi="Courier New" w:cs="Courier New"/>
        </w:rPr>
        <w:t> = {*</w:t>
      </w:r>
      <w:proofErr w:type="spellStart"/>
      <w:r w:rsidRPr="0025519F">
        <w:rPr>
          <w:rFonts w:ascii="Courier New" w:hAnsi="Courier New" w:cs="Courier New"/>
        </w:rPr>
        <w:t>si</w:t>
      </w:r>
      <w:proofErr w:type="spellEnd"/>
      <w:r w:rsidRPr="0025519F">
        <w:rPr>
          <w:rFonts w:ascii="Courier New" w:hAnsi="Courier New" w:cs="Courier New"/>
        </w:rPr>
        <w:t>-&gt;</w:t>
      </w:r>
      <w:proofErr w:type="spellStart"/>
      <w:r w:rsidRPr="0025519F">
        <w:rPr>
          <w:rFonts w:ascii="Courier New" w:hAnsi="Courier New" w:cs="Courier New"/>
        </w:rPr>
        <w:t>pos</w:t>
      </w:r>
      <w:proofErr w:type="spellEnd"/>
      <w:r w:rsidRPr="0025519F">
        <w:rPr>
          <w:rFonts w:ascii="Courier New" w:hAnsi="Courier New" w:cs="Courier New"/>
        </w:rPr>
        <w:t>, *</w:t>
      </w:r>
      <w:proofErr w:type="spellStart"/>
      <w:r w:rsidRPr="0025519F">
        <w:rPr>
          <w:rFonts w:ascii="Courier New" w:hAnsi="Courier New" w:cs="Courier New"/>
        </w:rPr>
        <w:t>si</w:t>
      </w:r>
      <w:proofErr w:type="spellEnd"/>
      <w:r w:rsidRPr="0025519F">
        <w:rPr>
          <w:rFonts w:ascii="Courier New" w:hAnsi="Courier New" w:cs="Courier New"/>
        </w:rPr>
        <w:t>-&gt;</w:t>
      </w:r>
      <w:proofErr w:type="spellStart"/>
      <w:r w:rsidRPr="0025519F">
        <w:rPr>
          <w:rFonts w:ascii="Courier New" w:hAnsi="Courier New" w:cs="Courier New"/>
        </w:rPr>
        <w:t>tex</w:t>
      </w:r>
      <w:proofErr w:type="spellEnd"/>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VS_OUTPUT __</w:t>
      </w:r>
      <w:proofErr w:type="spellStart"/>
      <w:r w:rsidRPr="0025519F">
        <w:rPr>
          <w:rFonts w:ascii="Courier New" w:hAnsi="Courier New" w:cs="Courier New"/>
        </w:rPr>
        <w:t>tmp_out</w:t>
      </w:r>
      <w:proofErr w:type="spellEnd"/>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comment"/>
          <w:rFonts w:ascii="Courier New" w:hAnsi="Courier New" w:cs="Courier New"/>
        </w:rPr>
        <w:t>// end initialization</w:t>
      </w: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VS_OUTPUT o;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roofErr w:type="spellStart"/>
      <w:r w:rsidRPr="0025519F">
        <w:rPr>
          <w:rFonts w:ascii="Courier New" w:hAnsi="Courier New" w:cs="Courier New"/>
        </w:rPr>
        <w:t>o.pos</w:t>
      </w:r>
      <w:proofErr w:type="spellEnd"/>
      <w:r w:rsidRPr="0025519F">
        <w:rPr>
          <w:rFonts w:ascii="Courier New" w:hAnsi="Courier New" w:cs="Courier New"/>
        </w:rPr>
        <w:t> = </w:t>
      </w:r>
      <w:proofErr w:type="spellStart"/>
      <w:r w:rsidRPr="0025519F">
        <w:rPr>
          <w:rFonts w:ascii="Courier New" w:hAnsi="Courier New" w:cs="Courier New"/>
        </w:rPr>
        <w:t>world_pos</w:t>
      </w:r>
      <w:proofErr w:type="spellEnd"/>
      <w:r w:rsidRPr="0025519F">
        <w:rPr>
          <w:rFonts w:ascii="Courier New" w:hAnsi="Courier New" w:cs="Courier New"/>
        </w:rPr>
        <w:t>( __</w:t>
      </w:r>
      <w:proofErr w:type="spellStart"/>
      <w:r w:rsidRPr="0025519F">
        <w:rPr>
          <w:rFonts w:ascii="Courier New" w:hAnsi="Courier New" w:cs="Courier New"/>
        </w:rPr>
        <w:t>tmp_in.pos</w:t>
      </w:r>
      <w:proofErr w:type="spellEnd"/>
      <w:r w:rsidRPr="0025519F">
        <w:rPr>
          <w:rFonts w:ascii="Courier New" w:hAnsi="Courier New" w:cs="Courier New"/>
        </w:rPr>
        <w:t>, bi );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roofErr w:type="spellStart"/>
      <w:r w:rsidRPr="0025519F">
        <w:rPr>
          <w:rFonts w:ascii="Courier New" w:hAnsi="Courier New" w:cs="Courier New"/>
        </w:rPr>
        <w:t>o.tex</w:t>
      </w:r>
      <w:proofErr w:type="spellEnd"/>
      <w:r w:rsidRPr="0025519F">
        <w:rPr>
          <w:rFonts w:ascii="Courier New" w:hAnsi="Courier New" w:cs="Courier New"/>
        </w:rPr>
        <w:t> = __</w:t>
      </w:r>
      <w:proofErr w:type="spellStart"/>
      <w:r w:rsidRPr="0025519F">
        <w:rPr>
          <w:rFonts w:ascii="Courier New" w:hAnsi="Courier New" w:cs="Courier New"/>
        </w:rPr>
        <w:t>tmp_in.tex</w:t>
      </w:r>
      <w:proofErr w:type="spellEnd"/>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__</w:t>
      </w:r>
      <w:proofErr w:type="spellStart"/>
      <w:r w:rsidRPr="0025519F">
        <w:rPr>
          <w:rFonts w:ascii="Courier New" w:hAnsi="Courier New" w:cs="Courier New"/>
        </w:rPr>
        <w:t>tmp_out</w:t>
      </w:r>
      <w:proofErr w:type="spellEnd"/>
      <w:r w:rsidRPr="0025519F">
        <w:rPr>
          <w:rFonts w:ascii="Courier New" w:hAnsi="Courier New" w:cs="Courier New"/>
        </w:rPr>
        <w:t> = o;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comment"/>
          <w:rFonts w:ascii="Courier New" w:hAnsi="Courier New" w:cs="Courier New"/>
        </w:rPr>
        <w:t>// return</w:t>
      </w: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roofErr w:type="spellStart"/>
      <w:r w:rsidRPr="0025519F">
        <w:rPr>
          <w:rFonts w:ascii="Courier New" w:hAnsi="Courier New" w:cs="Courier New"/>
        </w:rPr>
        <w:t>bo</w:t>
      </w:r>
      <w:proofErr w:type="spellEnd"/>
      <w:r w:rsidRPr="0025519F">
        <w:rPr>
          <w:rFonts w:ascii="Courier New" w:hAnsi="Courier New" w:cs="Courier New"/>
        </w:rPr>
        <w:t>-&gt;</w:t>
      </w:r>
      <w:proofErr w:type="spellStart"/>
      <w:r w:rsidRPr="0025519F">
        <w:rPr>
          <w:rFonts w:ascii="Courier New" w:hAnsi="Courier New" w:cs="Courier New"/>
        </w:rPr>
        <w:t>pos</w:t>
      </w:r>
      <w:proofErr w:type="spellEnd"/>
      <w:r w:rsidRPr="0025519F">
        <w:rPr>
          <w:rFonts w:ascii="Courier New" w:hAnsi="Courier New" w:cs="Courier New"/>
        </w:rPr>
        <w:t> = __</w:t>
      </w:r>
      <w:proofErr w:type="spellStart"/>
      <w:r w:rsidRPr="0025519F">
        <w:rPr>
          <w:rFonts w:ascii="Courier New" w:hAnsi="Courier New" w:cs="Courier New"/>
        </w:rPr>
        <w:t>tmp_out.pos</w:t>
      </w:r>
      <w:proofErr w:type="spellEnd"/>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lastRenderedPageBreak/>
        <w:t>    </w:t>
      </w:r>
      <w:proofErr w:type="spellStart"/>
      <w:r w:rsidRPr="0025519F">
        <w:rPr>
          <w:rFonts w:ascii="Courier New" w:hAnsi="Courier New" w:cs="Courier New"/>
        </w:rPr>
        <w:t>bo</w:t>
      </w:r>
      <w:proofErr w:type="spellEnd"/>
      <w:r w:rsidRPr="0025519F">
        <w:rPr>
          <w:rFonts w:ascii="Courier New" w:hAnsi="Courier New" w:cs="Courier New"/>
        </w:rPr>
        <w:t>-&gt;</w:t>
      </w:r>
      <w:proofErr w:type="spellStart"/>
      <w:r w:rsidRPr="0025519F">
        <w:rPr>
          <w:rFonts w:ascii="Courier New" w:hAnsi="Courier New" w:cs="Courier New"/>
        </w:rPr>
        <w:t>tex</w:t>
      </w:r>
      <w:proofErr w:type="spellEnd"/>
      <w:r w:rsidRPr="0025519F">
        <w:rPr>
          <w:rFonts w:ascii="Courier New" w:hAnsi="Courier New" w:cs="Courier New"/>
        </w:rPr>
        <w:t> = __</w:t>
      </w:r>
      <w:proofErr w:type="spellStart"/>
      <w:r w:rsidRPr="0025519F">
        <w:rPr>
          <w:rFonts w:ascii="Courier New" w:hAnsi="Courier New" w:cs="Courier New"/>
        </w:rPr>
        <w:t>tmp_out.tex</w:t>
      </w:r>
      <w:proofErr w:type="spellEnd"/>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keyword"/>
          <w:rFonts w:ascii="Courier New" w:hAnsi="Courier New" w:cs="Courier New"/>
        </w:rPr>
        <w:t>return</w:t>
      </w: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r w:rsidRPr="0025519F">
        <w:rPr>
          <w:rStyle w:val="comment"/>
          <w:rFonts w:ascii="Courier New" w:hAnsi="Courier New" w:cs="Courier New"/>
        </w:rPr>
        <w:t>// end return</w:t>
      </w:r>
      <w:r w:rsidRPr="0025519F">
        <w:rPr>
          <w:rFonts w:ascii="Courier New" w:hAnsi="Courier New" w:cs="Courier New"/>
        </w:rPr>
        <w:t>  </w:t>
      </w:r>
    </w:p>
    <w:p w:rsidR="0025519F" w:rsidRPr="0025519F" w:rsidRDefault="0025519F" w:rsidP="0025519F">
      <w:pPr>
        <w:numPr>
          <w:ilvl w:val="0"/>
          <w:numId w:val="3"/>
        </w:numPr>
        <w:spacing w:before="100" w:beforeAutospacing="1" w:after="100" w:afterAutospacing="1" w:line="240" w:lineRule="auto"/>
        <w:rPr>
          <w:rFonts w:ascii="Courier New" w:hAnsi="Courier New" w:cs="Courier New"/>
        </w:rPr>
      </w:pPr>
      <w:r w:rsidRPr="0025519F">
        <w:rPr>
          <w:rFonts w:ascii="Courier New" w:hAnsi="Courier New" w:cs="Courier New"/>
        </w:rPr>
        <w:t>}  </w:t>
      </w:r>
    </w:p>
    <w:p w:rsidR="0025519F" w:rsidRDefault="0025519F" w:rsidP="0025519F">
      <w:pPr>
        <w:pStyle w:val="NormalWeb"/>
      </w:pPr>
      <w:r>
        <w:t> </w:t>
      </w:r>
    </w:p>
    <w:p w:rsidR="0025519F" w:rsidRDefault="0025519F" w:rsidP="0025519F">
      <w:pPr>
        <w:pStyle w:val="NormalWeb"/>
      </w:pPr>
      <w:r>
        <w:rPr>
          <w:rFonts w:ascii="宋体" w:eastAsia="宋体" w:hAnsi="宋体" w:cs="宋体" w:hint="eastAsia"/>
        </w:rPr>
        <w:t>那么通过临时对象的构造，便可以将其余部分的代码通过常规布局生成，避免了在普通布局和语义布局之间复杂的判断和逻辑。尽管临时变量的使用导致了代码在外观上看起来很低效，但是实际上这种极为简单的冗余代码，是非常适合</w:t>
      </w:r>
      <w:r>
        <w:t>LLVM</w:t>
      </w:r>
      <w:r>
        <w:rPr>
          <w:rFonts w:ascii="宋体" w:eastAsia="宋体" w:hAnsi="宋体" w:cs="宋体" w:hint="eastAsia"/>
        </w:rPr>
        <w:t>这种基于</w:t>
      </w:r>
      <w:r>
        <w:t>SSA</w:t>
      </w:r>
      <w:r>
        <w:rPr>
          <w:rFonts w:ascii="宋体" w:eastAsia="宋体" w:hAnsi="宋体" w:cs="宋体" w:hint="eastAsia"/>
        </w:rPr>
        <w:t>的优化方案的。</w:t>
      </w:r>
      <w:bookmarkStart w:id="0" w:name="_GoBack"/>
      <w:bookmarkEnd w:id="0"/>
    </w:p>
    <w:p w:rsidR="00093426" w:rsidRDefault="0025519F"/>
    <w:sectPr w:rsidR="00093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C4B"/>
    <w:multiLevelType w:val="multilevel"/>
    <w:tmpl w:val="84FC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C6253"/>
    <w:multiLevelType w:val="multilevel"/>
    <w:tmpl w:val="C50E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93D4A"/>
    <w:multiLevelType w:val="multilevel"/>
    <w:tmpl w:val="05F0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B4"/>
    <w:rsid w:val="000F51B4"/>
    <w:rsid w:val="00122DBE"/>
    <w:rsid w:val="0025519F"/>
    <w:rsid w:val="003E4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9F"/>
  </w:style>
  <w:style w:type="paragraph" w:styleId="Heading1">
    <w:name w:val="heading 1"/>
    <w:basedOn w:val="Normal"/>
    <w:next w:val="Normal"/>
    <w:link w:val="Heading1Char"/>
    <w:uiPriority w:val="9"/>
    <w:qFormat/>
    <w:rsid w:val="00255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5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551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1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519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5519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55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19F"/>
    <w:rPr>
      <w:b/>
      <w:bCs/>
    </w:rPr>
  </w:style>
  <w:style w:type="character" w:customStyle="1" w:styleId="keyword">
    <w:name w:val="keyword"/>
    <w:basedOn w:val="DefaultParagraphFont"/>
    <w:rsid w:val="0025519F"/>
  </w:style>
  <w:style w:type="character" w:customStyle="1" w:styleId="comment">
    <w:name w:val="comment"/>
    <w:basedOn w:val="DefaultParagraphFont"/>
    <w:rsid w:val="00255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9F"/>
  </w:style>
  <w:style w:type="paragraph" w:styleId="Heading1">
    <w:name w:val="heading 1"/>
    <w:basedOn w:val="Normal"/>
    <w:next w:val="Normal"/>
    <w:link w:val="Heading1Char"/>
    <w:uiPriority w:val="9"/>
    <w:qFormat/>
    <w:rsid w:val="00255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5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551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1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519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5519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55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19F"/>
    <w:rPr>
      <w:b/>
      <w:bCs/>
    </w:rPr>
  </w:style>
  <w:style w:type="character" w:customStyle="1" w:styleId="keyword">
    <w:name w:val="keyword"/>
    <w:basedOn w:val="DefaultParagraphFont"/>
    <w:rsid w:val="0025519F"/>
  </w:style>
  <w:style w:type="character" w:customStyle="1" w:styleId="comment">
    <w:name w:val="comment"/>
    <w:basedOn w:val="DefaultParagraphFont"/>
    <w:rsid w:val="00255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36971">
      <w:bodyDiv w:val="1"/>
      <w:marLeft w:val="0"/>
      <w:marRight w:val="0"/>
      <w:marTop w:val="0"/>
      <w:marBottom w:val="0"/>
      <w:divBdr>
        <w:top w:val="none" w:sz="0" w:space="0" w:color="auto"/>
        <w:left w:val="none" w:sz="0" w:space="0" w:color="auto"/>
        <w:bottom w:val="none" w:sz="0" w:space="0" w:color="auto"/>
        <w:right w:val="none" w:sz="0" w:space="0" w:color="auto"/>
      </w:divBdr>
      <w:divsChild>
        <w:div w:id="1101996596">
          <w:marLeft w:val="0"/>
          <w:marRight w:val="0"/>
          <w:marTop w:val="0"/>
          <w:marBottom w:val="0"/>
          <w:divBdr>
            <w:top w:val="none" w:sz="0" w:space="0" w:color="auto"/>
            <w:left w:val="none" w:sz="0" w:space="0" w:color="auto"/>
            <w:bottom w:val="none" w:sz="0" w:space="0" w:color="auto"/>
            <w:right w:val="none" w:sz="0" w:space="0" w:color="auto"/>
          </w:divBdr>
          <w:divsChild>
            <w:div w:id="1150947522">
              <w:marLeft w:val="0"/>
              <w:marRight w:val="0"/>
              <w:marTop w:val="0"/>
              <w:marBottom w:val="0"/>
              <w:divBdr>
                <w:top w:val="none" w:sz="0" w:space="0" w:color="auto"/>
                <w:left w:val="none" w:sz="0" w:space="0" w:color="auto"/>
                <w:bottom w:val="none" w:sz="0" w:space="0" w:color="auto"/>
                <w:right w:val="none" w:sz="0" w:space="0" w:color="auto"/>
              </w:divBdr>
              <w:divsChild>
                <w:div w:id="1946762769">
                  <w:marLeft w:val="0"/>
                  <w:marRight w:val="0"/>
                  <w:marTop w:val="0"/>
                  <w:marBottom w:val="0"/>
                  <w:divBdr>
                    <w:top w:val="none" w:sz="0" w:space="0" w:color="auto"/>
                    <w:left w:val="none" w:sz="0" w:space="0" w:color="auto"/>
                    <w:bottom w:val="none" w:sz="0" w:space="0" w:color="auto"/>
                    <w:right w:val="none" w:sz="0" w:space="0" w:color="auto"/>
                  </w:divBdr>
                  <w:divsChild>
                    <w:div w:id="13961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432">
              <w:marLeft w:val="0"/>
              <w:marRight w:val="0"/>
              <w:marTop w:val="0"/>
              <w:marBottom w:val="0"/>
              <w:divBdr>
                <w:top w:val="none" w:sz="0" w:space="0" w:color="auto"/>
                <w:left w:val="none" w:sz="0" w:space="0" w:color="auto"/>
                <w:bottom w:val="none" w:sz="0" w:space="0" w:color="auto"/>
                <w:right w:val="none" w:sz="0" w:space="0" w:color="auto"/>
              </w:divBdr>
              <w:divsChild>
                <w:div w:id="1273368042">
                  <w:marLeft w:val="0"/>
                  <w:marRight w:val="0"/>
                  <w:marTop w:val="0"/>
                  <w:marBottom w:val="0"/>
                  <w:divBdr>
                    <w:top w:val="none" w:sz="0" w:space="0" w:color="auto"/>
                    <w:left w:val="none" w:sz="0" w:space="0" w:color="auto"/>
                    <w:bottom w:val="none" w:sz="0" w:space="0" w:color="auto"/>
                    <w:right w:val="none" w:sz="0" w:space="0" w:color="auto"/>
                  </w:divBdr>
                  <w:divsChild>
                    <w:div w:id="407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526">
              <w:marLeft w:val="0"/>
              <w:marRight w:val="0"/>
              <w:marTop w:val="0"/>
              <w:marBottom w:val="0"/>
              <w:divBdr>
                <w:top w:val="none" w:sz="0" w:space="0" w:color="auto"/>
                <w:left w:val="none" w:sz="0" w:space="0" w:color="auto"/>
                <w:bottom w:val="none" w:sz="0" w:space="0" w:color="auto"/>
                <w:right w:val="none" w:sz="0" w:space="0" w:color="auto"/>
              </w:divBdr>
              <w:divsChild>
                <w:div w:id="322705545">
                  <w:marLeft w:val="0"/>
                  <w:marRight w:val="0"/>
                  <w:marTop w:val="0"/>
                  <w:marBottom w:val="0"/>
                  <w:divBdr>
                    <w:top w:val="none" w:sz="0" w:space="0" w:color="auto"/>
                    <w:left w:val="none" w:sz="0" w:space="0" w:color="auto"/>
                    <w:bottom w:val="none" w:sz="0" w:space="0" w:color="auto"/>
                    <w:right w:val="none" w:sz="0" w:space="0" w:color="auto"/>
                  </w:divBdr>
                  <w:divsChild>
                    <w:div w:id="10466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0261">
      <w:bodyDiv w:val="1"/>
      <w:marLeft w:val="0"/>
      <w:marRight w:val="0"/>
      <w:marTop w:val="0"/>
      <w:marBottom w:val="0"/>
      <w:divBdr>
        <w:top w:val="none" w:sz="0" w:space="0" w:color="auto"/>
        <w:left w:val="none" w:sz="0" w:space="0" w:color="auto"/>
        <w:bottom w:val="none" w:sz="0" w:space="0" w:color="auto"/>
        <w:right w:val="none" w:sz="0" w:space="0" w:color="auto"/>
      </w:divBdr>
      <w:divsChild>
        <w:div w:id="884561585">
          <w:marLeft w:val="0"/>
          <w:marRight w:val="0"/>
          <w:marTop w:val="0"/>
          <w:marBottom w:val="0"/>
          <w:divBdr>
            <w:top w:val="none" w:sz="0" w:space="0" w:color="auto"/>
            <w:left w:val="none" w:sz="0" w:space="0" w:color="auto"/>
            <w:bottom w:val="none" w:sz="0" w:space="0" w:color="auto"/>
            <w:right w:val="none" w:sz="0" w:space="0" w:color="auto"/>
          </w:divBdr>
          <w:divsChild>
            <w:div w:id="333805699">
              <w:marLeft w:val="0"/>
              <w:marRight w:val="0"/>
              <w:marTop w:val="0"/>
              <w:marBottom w:val="0"/>
              <w:divBdr>
                <w:top w:val="none" w:sz="0" w:space="0" w:color="auto"/>
                <w:left w:val="none" w:sz="0" w:space="0" w:color="auto"/>
                <w:bottom w:val="none" w:sz="0" w:space="0" w:color="auto"/>
                <w:right w:val="none" w:sz="0" w:space="0" w:color="auto"/>
              </w:divBdr>
              <w:divsChild>
                <w:div w:id="1070007116">
                  <w:marLeft w:val="0"/>
                  <w:marRight w:val="0"/>
                  <w:marTop w:val="0"/>
                  <w:marBottom w:val="0"/>
                  <w:divBdr>
                    <w:top w:val="none" w:sz="0" w:space="0" w:color="auto"/>
                    <w:left w:val="none" w:sz="0" w:space="0" w:color="auto"/>
                    <w:bottom w:val="none" w:sz="0" w:space="0" w:color="auto"/>
                    <w:right w:val="none" w:sz="0" w:space="0" w:color="auto"/>
                  </w:divBdr>
                  <w:divsChild>
                    <w:div w:id="20581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4790">
              <w:marLeft w:val="0"/>
              <w:marRight w:val="0"/>
              <w:marTop w:val="0"/>
              <w:marBottom w:val="0"/>
              <w:divBdr>
                <w:top w:val="none" w:sz="0" w:space="0" w:color="auto"/>
                <w:left w:val="none" w:sz="0" w:space="0" w:color="auto"/>
                <w:bottom w:val="none" w:sz="0" w:space="0" w:color="auto"/>
                <w:right w:val="none" w:sz="0" w:space="0" w:color="auto"/>
              </w:divBdr>
              <w:divsChild>
                <w:div w:id="53160454">
                  <w:marLeft w:val="0"/>
                  <w:marRight w:val="0"/>
                  <w:marTop w:val="0"/>
                  <w:marBottom w:val="0"/>
                  <w:divBdr>
                    <w:top w:val="none" w:sz="0" w:space="0" w:color="auto"/>
                    <w:left w:val="none" w:sz="0" w:space="0" w:color="auto"/>
                    <w:bottom w:val="none" w:sz="0" w:space="0" w:color="auto"/>
                    <w:right w:val="none" w:sz="0" w:space="0" w:color="auto"/>
                  </w:divBdr>
                  <w:divsChild>
                    <w:div w:id="17829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25">
              <w:marLeft w:val="0"/>
              <w:marRight w:val="0"/>
              <w:marTop w:val="0"/>
              <w:marBottom w:val="0"/>
              <w:divBdr>
                <w:top w:val="none" w:sz="0" w:space="0" w:color="auto"/>
                <w:left w:val="none" w:sz="0" w:space="0" w:color="auto"/>
                <w:bottom w:val="none" w:sz="0" w:space="0" w:color="auto"/>
                <w:right w:val="none" w:sz="0" w:space="0" w:color="auto"/>
              </w:divBdr>
              <w:divsChild>
                <w:div w:id="130632429">
                  <w:marLeft w:val="0"/>
                  <w:marRight w:val="0"/>
                  <w:marTop w:val="0"/>
                  <w:marBottom w:val="0"/>
                  <w:divBdr>
                    <w:top w:val="none" w:sz="0" w:space="0" w:color="auto"/>
                    <w:left w:val="none" w:sz="0" w:space="0" w:color="auto"/>
                    <w:bottom w:val="none" w:sz="0" w:space="0" w:color="auto"/>
                    <w:right w:val="none" w:sz="0" w:space="0" w:color="auto"/>
                  </w:divBdr>
                  <w:divsChild>
                    <w:div w:id="6297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701</Words>
  <Characters>4001</Characters>
  <Application>Microsoft Office Word</Application>
  <DocSecurity>0</DocSecurity>
  <Lines>33</Lines>
  <Paragraphs>9</Paragraphs>
  <ScaleCrop>false</ScaleCrop>
  <Company>Autodesk, Inc.</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wuye</dc:creator>
  <cp:keywords/>
  <dc:description/>
  <cp:lastModifiedBy>wuye</cp:lastModifiedBy>
  <cp:revision>2</cp:revision>
  <dcterms:created xsi:type="dcterms:W3CDTF">2011-04-22T05:55:00Z</dcterms:created>
  <dcterms:modified xsi:type="dcterms:W3CDTF">2011-04-22T06:01:00Z</dcterms:modified>
</cp:coreProperties>
</file>