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7F5" w:rsidRPr="0003611E" w:rsidRDefault="00401C2A">
      <w:pPr>
        <w:rPr>
          <w:b/>
          <w:sz w:val="36"/>
          <w:lang w:val="en-US"/>
        </w:rPr>
      </w:pPr>
      <w:r w:rsidRPr="0003611E">
        <w:rPr>
          <w:b/>
          <w:sz w:val="36"/>
          <w:lang w:val="en-US"/>
        </w:rPr>
        <w:t>Music Supply Chain Project Plan</w:t>
      </w:r>
    </w:p>
    <w:p w:rsidR="00401C2A" w:rsidRPr="0003611E" w:rsidRDefault="00401C2A">
      <w:pPr>
        <w:rPr>
          <w:b/>
          <w:sz w:val="36"/>
          <w:lang w:val="en-US"/>
        </w:rPr>
      </w:pPr>
    </w:p>
    <w:p w:rsidR="0003611E" w:rsidRDefault="0003611E">
      <w:pPr>
        <w:rPr>
          <w:b/>
          <w:sz w:val="36"/>
          <w:lang w:val="en-US"/>
        </w:rPr>
      </w:pPr>
      <w:r>
        <w:rPr>
          <w:b/>
          <w:sz w:val="36"/>
          <w:lang w:val="en-US"/>
        </w:rPr>
        <w:t>Intro</w:t>
      </w:r>
    </w:p>
    <w:p w:rsidR="0003611E" w:rsidRDefault="0003611E">
      <w:pPr>
        <w:rPr>
          <w:sz w:val="24"/>
          <w:lang w:val="en-US"/>
        </w:rPr>
      </w:pPr>
      <w:r w:rsidRPr="0003611E">
        <w:rPr>
          <w:sz w:val="24"/>
          <w:lang w:val="en-US"/>
        </w:rPr>
        <w:t xml:space="preserve">This </w:t>
      </w:r>
      <w:r>
        <w:rPr>
          <w:sz w:val="24"/>
          <w:lang w:val="en-US"/>
        </w:rPr>
        <w:t xml:space="preserve">project is about a traditional Music Supply Chain, such an artist (singer, compositor, band, </w:t>
      </w:r>
      <w:r w:rsidR="0007104F">
        <w:rPr>
          <w:sz w:val="24"/>
          <w:lang w:val="en-US"/>
        </w:rPr>
        <w:t>etc.</w:t>
      </w:r>
      <w:r>
        <w:rPr>
          <w:sz w:val="24"/>
          <w:lang w:val="en-US"/>
        </w:rPr>
        <w:t xml:space="preserve">) work alongside a record company to create a song. In this kind of supply </w:t>
      </w:r>
      <w:proofErr w:type="gramStart"/>
      <w:r>
        <w:rPr>
          <w:sz w:val="24"/>
          <w:lang w:val="en-US"/>
        </w:rPr>
        <w:t>chain</w:t>
      </w:r>
      <w:proofErr w:type="gramEnd"/>
      <w:r>
        <w:rPr>
          <w:sz w:val="24"/>
          <w:lang w:val="en-US"/>
        </w:rPr>
        <w:t xml:space="preserve"> we have an artist, the first actor composing the music, what makes him or them the owner of the item. </w:t>
      </w:r>
    </w:p>
    <w:p w:rsidR="0003611E" w:rsidRDefault="0003611E">
      <w:pPr>
        <w:rPr>
          <w:sz w:val="24"/>
          <w:lang w:val="en-US"/>
        </w:rPr>
      </w:pPr>
      <w:r>
        <w:rPr>
          <w:sz w:val="24"/>
          <w:lang w:val="en-US"/>
        </w:rPr>
        <w:t xml:space="preserve">Some record company provides services like creation of the mix (with mixing engineers and producer, along other technicians), also the same with creation of a master (the digital product). The record company is responsible for paying the artists in full and or some other </w:t>
      </w:r>
      <w:proofErr w:type="gramStart"/>
      <w:r>
        <w:rPr>
          <w:sz w:val="24"/>
          <w:lang w:val="en-US"/>
        </w:rPr>
        <w:t>royalties</w:t>
      </w:r>
      <w:proofErr w:type="gramEnd"/>
      <w:r>
        <w:rPr>
          <w:sz w:val="24"/>
          <w:lang w:val="en-US"/>
        </w:rPr>
        <w:t xml:space="preserve"> sort of contracts in the industry</w:t>
      </w:r>
      <w:r w:rsidR="0007104F">
        <w:rPr>
          <w:sz w:val="24"/>
          <w:lang w:val="en-US"/>
        </w:rPr>
        <w:t xml:space="preserve"> – the record company here owns the item (music, album, etc.)</w:t>
      </w:r>
      <w:r>
        <w:rPr>
          <w:sz w:val="24"/>
          <w:lang w:val="en-US"/>
        </w:rPr>
        <w:t>.</w:t>
      </w:r>
    </w:p>
    <w:p w:rsidR="0003611E" w:rsidRDefault="006753D2">
      <w:pPr>
        <w:rPr>
          <w:sz w:val="24"/>
          <w:lang w:val="en-US"/>
        </w:rPr>
      </w:pPr>
      <w:r>
        <w:rPr>
          <w:sz w:val="24"/>
          <w:lang w:val="en-US"/>
        </w:rPr>
        <w:t>Having the master complete, the record company signs a contract to a distributor (like Universal, or Sony Music), selling to them the rights on the item (depending on the contract they can get some participation on the royalties as well).</w:t>
      </w:r>
      <w:r w:rsidR="0007104F">
        <w:rPr>
          <w:sz w:val="24"/>
          <w:lang w:val="en-US"/>
        </w:rPr>
        <w:t xml:space="preserve"> The owner is the distributor.</w:t>
      </w:r>
    </w:p>
    <w:p w:rsidR="006813CE" w:rsidRDefault="0007104F">
      <w:pPr>
        <w:rPr>
          <w:sz w:val="24"/>
          <w:lang w:val="en-US"/>
        </w:rPr>
      </w:pPr>
      <w:r>
        <w:rPr>
          <w:sz w:val="24"/>
          <w:lang w:val="en-US"/>
        </w:rPr>
        <w:t xml:space="preserve">The distributor is responsible for creating the disk plastic cases (usually buying that from some plastic industry or other company to serve as third party here). After that, it we have some complete product ready to be sold out in the </w:t>
      </w:r>
      <w:r w:rsidR="006813CE">
        <w:rPr>
          <w:sz w:val="24"/>
          <w:lang w:val="en-US"/>
        </w:rPr>
        <w:t>retailing</w:t>
      </w:r>
      <w:r>
        <w:rPr>
          <w:sz w:val="24"/>
          <w:lang w:val="en-US"/>
        </w:rPr>
        <w:t xml:space="preserve"> market. The distributor is the owner until sells the item to the retailer (retailer owns the material – not the </w:t>
      </w:r>
      <w:r w:rsidR="006813CE">
        <w:rPr>
          <w:sz w:val="24"/>
          <w:lang w:val="en-US"/>
        </w:rPr>
        <w:t>legal rights on the song – off course).</w:t>
      </w:r>
    </w:p>
    <w:p w:rsidR="0007104F" w:rsidRDefault="006813CE">
      <w:pPr>
        <w:rPr>
          <w:sz w:val="24"/>
          <w:lang w:val="en-US"/>
        </w:rPr>
      </w:pPr>
      <w:r>
        <w:rPr>
          <w:sz w:val="24"/>
          <w:lang w:val="en-US"/>
        </w:rPr>
        <w:t>The retailer them can sell it to a consumer – the final packed product, that now is the owner of the material item.</w:t>
      </w:r>
      <w:r w:rsidR="0007104F">
        <w:rPr>
          <w:sz w:val="24"/>
          <w:lang w:val="en-US"/>
        </w:rPr>
        <w:t xml:space="preserve"> </w:t>
      </w:r>
    </w:p>
    <w:p w:rsidR="006753D2" w:rsidRDefault="006753D2">
      <w:pPr>
        <w:rPr>
          <w:sz w:val="24"/>
          <w:lang w:val="en-US"/>
        </w:rPr>
      </w:pPr>
    </w:p>
    <w:p w:rsidR="0003611E" w:rsidRPr="0003611E" w:rsidRDefault="0003611E">
      <w:pPr>
        <w:rPr>
          <w:sz w:val="24"/>
          <w:lang w:val="en-US"/>
        </w:rPr>
      </w:pPr>
    </w:p>
    <w:p w:rsidR="00DE55D3" w:rsidRPr="00F724CE" w:rsidRDefault="00DE55D3">
      <w:pPr>
        <w:rPr>
          <w:b/>
          <w:sz w:val="28"/>
          <w:lang w:val="en-US"/>
        </w:rPr>
      </w:pPr>
      <w:r w:rsidRPr="00F724CE">
        <w:rPr>
          <w:b/>
          <w:sz w:val="28"/>
          <w:lang w:val="en-US"/>
        </w:rPr>
        <w:t xml:space="preserve">1 </w:t>
      </w:r>
      <w:r w:rsidR="00F724CE" w:rsidRPr="00F724CE">
        <w:rPr>
          <w:b/>
          <w:sz w:val="28"/>
          <w:lang w:val="en-US"/>
        </w:rPr>
        <w:t>–</w:t>
      </w:r>
      <w:r w:rsidRPr="00F724CE">
        <w:rPr>
          <w:b/>
          <w:sz w:val="28"/>
          <w:lang w:val="en-US"/>
        </w:rPr>
        <w:t xml:space="preserve"> UML</w:t>
      </w:r>
      <w:r w:rsidR="00F724CE" w:rsidRPr="00F724CE">
        <w:rPr>
          <w:b/>
          <w:sz w:val="28"/>
          <w:lang w:val="en-US"/>
        </w:rPr>
        <w:t xml:space="preserve"> (From Project 6 Part A)</w:t>
      </w:r>
    </w:p>
    <w:p w:rsidR="00DE55D3" w:rsidRPr="00F724CE" w:rsidRDefault="00F724CE" w:rsidP="00F724CE">
      <w:pPr>
        <w:pStyle w:val="PargrafodaLista"/>
        <w:numPr>
          <w:ilvl w:val="0"/>
          <w:numId w:val="1"/>
        </w:numPr>
        <w:rPr>
          <w:b/>
          <w:sz w:val="24"/>
        </w:rPr>
      </w:pPr>
      <w:proofErr w:type="spellStart"/>
      <w:r w:rsidRPr="00F724CE">
        <w:rPr>
          <w:b/>
          <w:sz w:val="24"/>
        </w:rPr>
        <w:t>Activity</w:t>
      </w:r>
      <w:proofErr w:type="spellEnd"/>
      <w:r w:rsidRPr="00F724CE">
        <w:rPr>
          <w:b/>
          <w:sz w:val="24"/>
        </w:rPr>
        <w:t xml:space="preserve"> </w:t>
      </w:r>
      <w:proofErr w:type="spellStart"/>
      <w:r w:rsidRPr="00F724CE">
        <w:rPr>
          <w:b/>
          <w:sz w:val="24"/>
        </w:rPr>
        <w:t>Diagram</w:t>
      </w:r>
      <w:proofErr w:type="spellEnd"/>
    </w:p>
    <w:p w:rsidR="00F724CE" w:rsidRDefault="00E5712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246pt">
            <v:imagedata r:id="rId5" o:title="ActivityDiagram"/>
          </v:shape>
        </w:pict>
      </w:r>
    </w:p>
    <w:p w:rsidR="00F724CE" w:rsidRDefault="00F724CE"/>
    <w:p w:rsidR="00F724CE" w:rsidRPr="00F724CE" w:rsidRDefault="00F724CE">
      <w:pPr>
        <w:rPr>
          <w:b/>
          <w:sz w:val="24"/>
        </w:rPr>
      </w:pPr>
      <w:r w:rsidRPr="00F724CE">
        <w:rPr>
          <w:b/>
          <w:sz w:val="24"/>
        </w:rPr>
        <w:t xml:space="preserve">2 – </w:t>
      </w:r>
      <w:proofErr w:type="spellStart"/>
      <w:r w:rsidRPr="00F724CE">
        <w:rPr>
          <w:b/>
          <w:sz w:val="24"/>
        </w:rPr>
        <w:t>Sequence</w:t>
      </w:r>
      <w:proofErr w:type="spellEnd"/>
      <w:r w:rsidRPr="00F724CE">
        <w:rPr>
          <w:b/>
          <w:sz w:val="24"/>
        </w:rPr>
        <w:t xml:space="preserve"> </w:t>
      </w:r>
      <w:proofErr w:type="spellStart"/>
      <w:r w:rsidRPr="00F724CE">
        <w:rPr>
          <w:b/>
          <w:sz w:val="24"/>
        </w:rPr>
        <w:t>Diagram</w:t>
      </w:r>
      <w:proofErr w:type="spellEnd"/>
    </w:p>
    <w:p w:rsidR="00F724CE" w:rsidRDefault="00E5712F">
      <w:r>
        <w:pict>
          <v:shape id="_x0000_i1026" type="#_x0000_t75" style="width:424.8pt;height:192pt">
            <v:imagedata r:id="rId6" o:title="SequenceDiagram"/>
          </v:shape>
        </w:pict>
      </w:r>
    </w:p>
    <w:p w:rsidR="00F724CE" w:rsidRDefault="00F724CE"/>
    <w:p w:rsidR="00F724CE" w:rsidRDefault="00F724CE"/>
    <w:p w:rsidR="00F724CE" w:rsidRDefault="00F724CE"/>
    <w:p w:rsidR="00F724CE" w:rsidRDefault="00F724CE"/>
    <w:p w:rsidR="00F724CE" w:rsidRDefault="00F724CE"/>
    <w:p w:rsidR="00F724CE" w:rsidRDefault="00F724CE"/>
    <w:p w:rsidR="00F724CE" w:rsidRPr="00F724CE" w:rsidRDefault="00F724CE">
      <w:pPr>
        <w:rPr>
          <w:b/>
          <w:sz w:val="24"/>
        </w:rPr>
      </w:pPr>
      <w:r w:rsidRPr="00F724CE">
        <w:rPr>
          <w:b/>
          <w:sz w:val="24"/>
        </w:rPr>
        <w:t xml:space="preserve">3 – </w:t>
      </w:r>
      <w:proofErr w:type="spellStart"/>
      <w:r w:rsidRPr="00F724CE">
        <w:rPr>
          <w:b/>
          <w:sz w:val="24"/>
        </w:rPr>
        <w:t>State</w:t>
      </w:r>
      <w:proofErr w:type="spellEnd"/>
      <w:r w:rsidRPr="00F724CE">
        <w:rPr>
          <w:b/>
          <w:sz w:val="24"/>
        </w:rPr>
        <w:t xml:space="preserve"> </w:t>
      </w:r>
      <w:proofErr w:type="spellStart"/>
      <w:r w:rsidRPr="00F724CE">
        <w:rPr>
          <w:b/>
          <w:sz w:val="24"/>
        </w:rPr>
        <w:t>Diagram</w:t>
      </w:r>
      <w:proofErr w:type="spellEnd"/>
    </w:p>
    <w:p w:rsidR="00F724CE" w:rsidRDefault="0003611E">
      <w:r>
        <w:lastRenderedPageBreak/>
        <w:pict>
          <v:shape id="_x0000_i1027" type="#_x0000_t75" style="width:424.8pt;height:194.4pt">
            <v:imagedata r:id="rId7" o:title="StateDiagram"/>
          </v:shape>
        </w:pict>
      </w:r>
    </w:p>
    <w:p w:rsidR="00F724CE" w:rsidRDefault="00F724CE"/>
    <w:p w:rsidR="00F724CE" w:rsidRPr="00F724CE" w:rsidRDefault="00F724CE">
      <w:pPr>
        <w:rPr>
          <w:b/>
          <w:sz w:val="24"/>
        </w:rPr>
      </w:pPr>
      <w:r w:rsidRPr="00F724CE">
        <w:rPr>
          <w:b/>
          <w:sz w:val="24"/>
        </w:rPr>
        <w:t xml:space="preserve">4 – </w:t>
      </w:r>
      <w:proofErr w:type="spellStart"/>
      <w:r w:rsidRPr="00F724CE">
        <w:rPr>
          <w:b/>
          <w:sz w:val="24"/>
        </w:rPr>
        <w:t>Class</w:t>
      </w:r>
      <w:proofErr w:type="spellEnd"/>
      <w:r w:rsidRPr="00F724CE">
        <w:rPr>
          <w:b/>
          <w:sz w:val="24"/>
        </w:rPr>
        <w:t xml:space="preserve"> </w:t>
      </w:r>
      <w:proofErr w:type="spellStart"/>
      <w:r w:rsidRPr="00F724CE">
        <w:rPr>
          <w:b/>
          <w:sz w:val="24"/>
        </w:rPr>
        <w:t>Diagram</w:t>
      </w:r>
      <w:proofErr w:type="spellEnd"/>
    </w:p>
    <w:p w:rsidR="00F724CE" w:rsidRDefault="0003611E">
      <w:r>
        <w:pict>
          <v:shape id="_x0000_i1028" type="#_x0000_t75" style="width:424.8pt;height:162pt">
            <v:imagedata r:id="rId8" o:title="ClassDiagram"/>
          </v:shape>
        </w:pict>
      </w:r>
    </w:p>
    <w:p w:rsidR="00F724CE" w:rsidRDefault="00F724CE"/>
    <w:p w:rsidR="00ED0CA0" w:rsidRDefault="00ED0CA0"/>
    <w:p w:rsidR="00DE55D3" w:rsidRPr="0003611E" w:rsidRDefault="00DE55D3">
      <w:pPr>
        <w:rPr>
          <w:b/>
          <w:sz w:val="28"/>
          <w:lang w:val="en-US"/>
        </w:rPr>
      </w:pPr>
      <w:r w:rsidRPr="0003611E">
        <w:rPr>
          <w:b/>
          <w:sz w:val="28"/>
          <w:lang w:val="en-US"/>
        </w:rPr>
        <w:t>2 – Libraries</w:t>
      </w:r>
    </w:p>
    <w:p w:rsidR="00DE55D3" w:rsidRPr="0003611E" w:rsidRDefault="00DE55D3">
      <w:pPr>
        <w:rPr>
          <w:lang w:val="en-US"/>
        </w:rPr>
      </w:pPr>
    </w:p>
    <w:p w:rsidR="00502F19" w:rsidRDefault="00502F19">
      <w:pPr>
        <w:rPr>
          <w:lang w:val="en-US"/>
        </w:rPr>
      </w:pPr>
      <w:r w:rsidRPr="001A3C7D">
        <w:rPr>
          <w:b/>
          <w:lang w:val="en-US"/>
        </w:rPr>
        <w:t>Node</w:t>
      </w:r>
      <w:r w:rsidRPr="00502F19">
        <w:rPr>
          <w:lang w:val="en-US"/>
        </w:rPr>
        <w:t xml:space="preserve"> Version</w:t>
      </w:r>
      <w:r>
        <w:rPr>
          <w:lang w:val="en-US"/>
        </w:rPr>
        <w:t>: 8.11.3</w:t>
      </w:r>
    </w:p>
    <w:p w:rsidR="00502F19" w:rsidRDefault="00502F19">
      <w:pPr>
        <w:rPr>
          <w:lang w:val="en-US"/>
        </w:rPr>
      </w:pPr>
      <w:r w:rsidRPr="001A3C7D">
        <w:rPr>
          <w:b/>
          <w:lang w:val="en-US"/>
        </w:rPr>
        <w:t>Truffle</w:t>
      </w:r>
      <w:r>
        <w:rPr>
          <w:lang w:val="en-US"/>
        </w:rPr>
        <w:t xml:space="preserve"> Version: 4.1.14</w:t>
      </w:r>
    </w:p>
    <w:p w:rsidR="00502F19" w:rsidRPr="001A3C7D" w:rsidRDefault="001A3C7D">
      <w:pPr>
        <w:rPr>
          <w:u w:val="single"/>
          <w:lang w:val="en-US"/>
        </w:rPr>
      </w:pPr>
      <w:r w:rsidRPr="001A3C7D">
        <w:rPr>
          <w:b/>
          <w:lang w:val="en-US"/>
        </w:rPr>
        <w:t>Web3</w:t>
      </w:r>
      <w:r>
        <w:rPr>
          <w:lang w:val="en-US"/>
        </w:rPr>
        <w:t>: Version: 1.0.0-beta.48</w:t>
      </w:r>
    </w:p>
    <w:p w:rsidR="00DE55D3" w:rsidRPr="008B153B" w:rsidRDefault="008B153B">
      <w:pPr>
        <w:rPr>
          <w:b/>
          <w:lang w:val="en-US"/>
        </w:rPr>
      </w:pPr>
      <w:r w:rsidRPr="008B153B">
        <w:rPr>
          <w:b/>
          <w:lang w:val="en-US"/>
        </w:rPr>
        <w:t xml:space="preserve">NodeJS </w:t>
      </w:r>
      <w:r w:rsidR="00DE55D3" w:rsidRPr="008B153B">
        <w:rPr>
          <w:b/>
          <w:lang w:val="en-US"/>
        </w:rPr>
        <w:t>truffle-</w:t>
      </w:r>
      <w:proofErr w:type="spellStart"/>
      <w:r w:rsidR="00DE55D3" w:rsidRPr="008B153B">
        <w:rPr>
          <w:b/>
          <w:lang w:val="en-US"/>
        </w:rPr>
        <w:t>hdwallet</w:t>
      </w:r>
      <w:proofErr w:type="spellEnd"/>
      <w:r w:rsidR="00DE55D3" w:rsidRPr="008B153B">
        <w:rPr>
          <w:b/>
          <w:lang w:val="en-US"/>
        </w:rPr>
        <w:t xml:space="preserve">-provider: </w:t>
      </w:r>
      <w:r w:rsidR="00502F19">
        <w:rPr>
          <w:b/>
          <w:lang w:val="en-US"/>
        </w:rPr>
        <w:t>Version</w:t>
      </w:r>
      <w:r w:rsidR="00DE55D3" w:rsidRPr="008B153B">
        <w:rPr>
          <w:b/>
          <w:lang w:val="en-US"/>
        </w:rPr>
        <w:t>: 1.0.5</w:t>
      </w:r>
    </w:p>
    <w:p w:rsidR="00DE55D3" w:rsidRDefault="00DE55D3">
      <w:pPr>
        <w:rPr>
          <w:lang w:val="en-US"/>
        </w:rPr>
      </w:pPr>
      <w:r w:rsidRPr="00DE55D3">
        <w:rPr>
          <w:lang w:val="en-US"/>
        </w:rPr>
        <w:t xml:space="preserve"> Used </w:t>
      </w:r>
      <w:r w:rsidR="002B5817">
        <w:rPr>
          <w:lang w:val="en-US"/>
        </w:rPr>
        <w:t>to handle smart contracts deployed</w:t>
      </w:r>
      <w:r w:rsidRPr="00DE55D3">
        <w:rPr>
          <w:lang w:val="en-US"/>
        </w:rPr>
        <w:t xml:space="preserve"> to </w:t>
      </w:r>
      <w:proofErr w:type="spellStart"/>
      <w:r w:rsidRPr="00DE55D3">
        <w:rPr>
          <w:lang w:val="en-US"/>
        </w:rPr>
        <w:t>Etherium</w:t>
      </w:r>
      <w:proofErr w:type="spellEnd"/>
      <w:r w:rsidRPr="00DE55D3">
        <w:rPr>
          <w:lang w:val="en-US"/>
        </w:rPr>
        <w:t xml:space="preserve"> networks</w:t>
      </w:r>
    </w:p>
    <w:p w:rsidR="00E5712F" w:rsidRDefault="00E5712F">
      <w:pPr>
        <w:rPr>
          <w:lang w:val="en-US"/>
        </w:rPr>
      </w:pPr>
    </w:p>
    <w:p w:rsidR="00E5712F" w:rsidRDefault="00E5712F">
      <w:pPr>
        <w:rPr>
          <w:lang w:val="en-US"/>
        </w:rPr>
      </w:pPr>
      <w:r>
        <w:rPr>
          <w:lang w:val="en-US"/>
        </w:rPr>
        <w:t xml:space="preserve">OBS: Depending on the version of Web3, the function call in TestSupplychain.js line 18 may result in error: </w:t>
      </w:r>
      <w:bookmarkStart w:id="0" w:name="_GoBack"/>
      <w:bookmarkEnd w:id="0"/>
    </w:p>
    <w:p w:rsidR="00E5712F" w:rsidRPr="00E5712F" w:rsidRDefault="00E5712F" w:rsidP="00E5712F">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E5712F">
        <w:rPr>
          <w:rFonts w:ascii="Consolas" w:eastAsia="Times New Roman" w:hAnsi="Consolas" w:cs="Times New Roman"/>
          <w:color w:val="9CDCFE"/>
          <w:sz w:val="21"/>
          <w:szCs w:val="21"/>
          <w:lang w:val="en-US" w:eastAsia="pt-BR"/>
        </w:rPr>
        <w:lastRenderedPageBreak/>
        <w:t>web3</w:t>
      </w:r>
      <w:r w:rsidRPr="00E5712F">
        <w:rPr>
          <w:rFonts w:ascii="Consolas" w:eastAsia="Times New Roman" w:hAnsi="Consolas" w:cs="Times New Roman"/>
          <w:color w:val="D4D4D4"/>
          <w:sz w:val="21"/>
          <w:szCs w:val="21"/>
          <w:lang w:val="en-US" w:eastAsia="pt-BR"/>
        </w:rPr>
        <w:t>.</w:t>
      </w:r>
      <w:r w:rsidRPr="00E5712F">
        <w:rPr>
          <w:rFonts w:ascii="Consolas" w:eastAsia="Times New Roman" w:hAnsi="Consolas" w:cs="Times New Roman"/>
          <w:color w:val="9CDCFE"/>
          <w:sz w:val="21"/>
          <w:szCs w:val="21"/>
          <w:lang w:val="en-US" w:eastAsia="pt-BR"/>
        </w:rPr>
        <w:t>utils</w:t>
      </w:r>
      <w:r w:rsidRPr="00E5712F">
        <w:rPr>
          <w:rFonts w:ascii="Consolas" w:eastAsia="Times New Roman" w:hAnsi="Consolas" w:cs="Times New Roman"/>
          <w:color w:val="D4D4D4"/>
          <w:sz w:val="21"/>
          <w:szCs w:val="21"/>
          <w:lang w:val="en-US" w:eastAsia="pt-BR"/>
        </w:rPr>
        <w:t>.</w:t>
      </w:r>
      <w:r w:rsidRPr="00E5712F">
        <w:rPr>
          <w:rFonts w:ascii="Consolas" w:eastAsia="Times New Roman" w:hAnsi="Consolas" w:cs="Times New Roman"/>
          <w:color w:val="DCDCAA"/>
          <w:sz w:val="21"/>
          <w:szCs w:val="21"/>
          <w:lang w:val="en-US" w:eastAsia="pt-BR"/>
        </w:rPr>
        <w:t>toWei</w:t>
      </w:r>
      <w:proofErr w:type="gramEnd"/>
      <w:r w:rsidRPr="00E5712F">
        <w:rPr>
          <w:rFonts w:ascii="Consolas" w:eastAsia="Times New Roman" w:hAnsi="Consolas" w:cs="Times New Roman"/>
          <w:color w:val="D4D4D4"/>
          <w:sz w:val="21"/>
          <w:szCs w:val="21"/>
          <w:lang w:val="en-US" w:eastAsia="pt-BR"/>
        </w:rPr>
        <w:t>(</w:t>
      </w:r>
      <w:r w:rsidRPr="00E5712F">
        <w:rPr>
          <w:rFonts w:ascii="Consolas" w:eastAsia="Times New Roman" w:hAnsi="Consolas" w:cs="Times New Roman"/>
          <w:color w:val="B5CEA8"/>
          <w:sz w:val="21"/>
          <w:szCs w:val="21"/>
          <w:lang w:val="en-US" w:eastAsia="pt-BR"/>
        </w:rPr>
        <w:t>1</w:t>
      </w:r>
      <w:r w:rsidRPr="00E5712F">
        <w:rPr>
          <w:rFonts w:ascii="Consolas" w:eastAsia="Times New Roman" w:hAnsi="Consolas" w:cs="Times New Roman"/>
          <w:color w:val="D4D4D4"/>
          <w:sz w:val="21"/>
          <w:szCs w:val="21"/>
          <w:lang w:val="en-US" w:eastAsia="pt-BR"/>
        </w:rPr>
        <w:t xml:space="preserve">, </w:t>
      </w:r>
      <w:r w:rsidRPr="00E5712F">
        <w:rPr>
          <w:rFonts w:ascii="Consolas" w:eastAsia="Times New Roman" w:hAnsi="Consolas" w:cs="Times New Roman"/>
          <w:color w:val="CE9178"/>
          <w:sz w:val="21"/>
          <w:szCs w:val="21"/>
          <w:lang w:val="en-US" w:eastAsia="pt-BR"/>
        </w:rPr>
        <w:t>"ether"</w:t>
      </w:r>
      <w:r w:rsidRPr="00E5712F">
        <w:rPr>
          <w:rFonts w:ascii="Consolas" w:eastAsia="Times New Roman" w:hAnsi="Consolas" w:cs="Times New Roman"/>
          <w:color w:val="D4D4D4"/>
          <w:sz w:val="21"/>
          <w:szCs w:val="21"/>
          <w:lang w:val="en-US" w:eastAsia="pt-BR"/>
        </w:rPr>
        <w:t>);</w:t>
      </w:r>
    </w:p>
    <w:p w:rsidR="00E5712F" w:rsidRDefault="00E5712F">
      <w:pPr>
        <w:rPr>
          <w:lang w:val="en-US"/>
        </w:rPr>
      </w:pPr>
      <w:r>
        <w:rPr>
          <w:lang w:val="en-US"/>
        </w:rPr>
        <w:t>Needing a replacement for:</w:t>
      </w:r>
    </w:p>
    <w:p w:rsidR="00E5712F" w:rsidRPr="00E5712F" w:rsidRDefault="00E5712F" w:rsidP="00E5712F">
      <w:pPr>
        <w:shd w:val="clear" w:color="auto" w:fill="1E1E1E"/>
        <w:spacing w:after="0" w:line="285" w:lineRule="atLeast"/>
        <w:rPr>
          <w:rFonts w:ascii="Consolas" w:eastAsia="Times New Roman" w:hAnsi="Consolas" w:cs="Times New Roman"/>
          <w:color w:val="D4D4D4"/>
          <w:sz w:val="21"/>
          <w:szCs w:val="21"/>
          <w:lang w:eastAsia="pt-BR"/>
        </w:rPr>
      </w:pPr>
      <w:r w:rsidRPr="00E5712F">
        <w:rPr>
          <w:rFonts w:ascii="Consolas" w:eastAsia="Times New Roman" w:hAnsi="Consolas" w:cs="Times New Roman"/>
          <w:color w:val="9CDCFE"/>
          <w:sz w:val="21"/>
          <w:szCs w:val="21"/>
          <w:lang w:eastAsia="pt-BR"/>
        </w:rPr>
        <w:t>web3</w:t>
      </w:r>
      <w:r w:rsidRPr="00E5712F">
        <w:rPr>
          <w:rFonts w:ascii="Consolas" w:eastAsia="Times New Roman" w:hAnsi="Consolas" w:cs="Times New Roman"/>
          <w:color w:val="D4D4D4"/>
          <w:sz w:val="21"/>
          <w:szCs w:val="21"/>
          <w:lang w:eastAsia="pt-BR"/>
        </w:rPr>
        <w:t>.</w:t>
      </w:r>
      <w:r w:rsidRPr="00E5712F">
        <w:rPr>
          <w:rFonts w:ascii="Consolas" w:eastAsia="Times New Roman" w:hAnsi="Consolas" w:cs="Times New Roman"/>
          <w:color w:val="DCDCAA"/>
          <w:sz w:val="21"/>
          <w:szCs w:val="21"/>
          <w:lang w:eastAsia="pt-BR"/>
        </w:rPr>
        <w:t>toWei</w:t>
      </w:r>
      <w:r w:rsidRPr="00E5712F">
        <w:rPr>
          <w:rFonts w:ascii="Consolas" w:eastAsia="Times New Roman" w:hAnsi="Consolas" w:cs="Times New Roman"/>
          <w:color w:val="D4D4D4"/>
          <w:sz w:val="21"/>
          <w:szCs w:val="21"/>
          <w:lang w:eastAsia="pt-BR"/>
        </w:rPr>
        <w:t>(</w:t>
      </w:r>
      <w:r w:rsidRPr="00E5712F">
        <w:rPr>
          <w:rFonts w:ascii="Consolas" w:eastAsia="Times New Roman" w:hAnsi="Consolas" w:cs="Times New Roman"/>
          <w:color w:val="B5CEA8"/>
          <w:sz w:val="21"/>
          <w:szCs w:val="21"/>
          <w:lang w:eastAsia="pt-BR"/>
        </w:rPr>
        <w:t>1</w:t>
      </w:r>
      <w:r w:rsidRPr="00E5712F">
        <w:rPr>
          <w:rFonts w:ascii="Consolas" w:eastAsia="Times New Roman" w:hAnsi="Consolas" w:cs="Times New Roman"/>
          <w:color w:val="D4D4D4"/>
          <w:sz w:val="21"/>
          <w:szCs w:val="21"/>
          <w:lang w:eastAsia="pt-BR"/>
        </w:rPr>
        <w:t xml:space="preserve">, </w:t>
      </w:r>
      <w:r w:rsidRPr="00E5712F">
        <w:rPr>
          <w:rFonts w:ascii="Consolas" w:eastAsia="Times New Roman" w:hAnsi="Consolas" w:cs="Times New Roman"/>
          <w:color w:val="CE9178"/>
          <w:sz w:val="21"/>
          <w:szCs w:val="21"/>
          <w:lang w:eastAsia="pt-BR"/>
        </w:rPr>
        <w:t>"</w:t>
      </w:r>
      <w:proofErr w:type="spellStart"/>
      <w:r w:rsidRPr="00E5712F">
        <w:rPr>
          <w:rFonts w:ascii="Consolas" w:eastAsia="Times New Roman" w:hAnsi="Consolas" w:cs="Times New Roman"/>
          <w:color w:val="CE9178"/>
          <w:sz w:val="21"/>
          <w:szCs w:val="21"/>
          <w:lang w:eastAsia="pt-BR"/>
        </w:rPr>
        <w:t>ether</w:t>
      </w:r>
      <w:proofErr w:type="spellEnd"/>
      <w:r w:rsidRPr="00E5712F">
        <w:rPr>
          <w:rFonts w:ascii="Consolas" w:eastAsia="Times New Roman" w:hAnsi="Consolas" w:cs="Times New Roman"/>
          <w:color w:val="CE9178"/>
          <w:sz w:val="21"/>
          <w:szCs w:val="21"/>
          <w:lang w:eastAsia="pt-BR"/>
        </w:rPr>
        <w:t>"</w:t>
      </w:r>
      <w:r w:rsidRPr="00E5712F">
        <w:rPr>
          <w:rFonts w:ascii="Consolas" w:eastAsia="Times New Roman" w:hAnsi="Consolas" w:cs="Times New Roman"/>
          <w:color w:val="D4D4D4"/>
          <w:sz w:val="21"/>
          <w:szCs w:val="21"/>
          <w:lang w:eastAsia="pt-BR"/>
        </w:rPr>
        <w:t>);</w:t>
      </w:r>
    </w:p>
    <w:p w:rsidR="00E5712F" w:rsidRPr="00DE55D3" w:rsidRDefault="00E5712F">
      <w:pPr>
        <w:rPr>
          <w:lang w:val="en-US"/>
        </w:rPr>
      </w:pPr>
    </w:p>
    <w:p w:rsidR="00DE55D3" w:rsidRDefault="00DE55D3">
      <w:pPr>
        <w:rPr>
          <w:lang w:val="en-US"/>
        </w:rPr>
      </w:pPr>
    </w:p>
    <w:p w:rsidR="00DE55D3" w:rsidRPr="00ED0CA0" w:rsidRDefault="00ED0CA0">
      <w:pPr>
        <w:rPr>
          <w:b/>
          <w:sz w:val="28"/>
          <w:lang w:val="en-US"/>
        </w:rPr>
      </w:pPr>
      <w:r w:rsidRPr="00ED0CA0">
        <w:rPr>
          <w:b/>
          <w:sz w:val="28"/>
          <w:lang w:val="en-US"/>
        </w:rPr>
        <w:t>3 – Submitted Contract Address (</w:t>
      </w:r>
      <w:proofErr w:type="spellStart"/>
      <w:r w:rsidRPr="00ED0CA0">
        <w:rPr>
          <w:b/>
          <w:sz w:val="28"/>
          <w:lang w:val="en-US"/>
        </w:rPr>
        <w:t>SupplyChain</w:t>
      </w:r>
      <w:proofErr w:type="spellEnd"/>
      <w:r w:rsidRPr="00ED0CA0">
        <w:rPr>
          <w:b/>
          <w:sz w:val="28"/>
          <w:lang w:val="en-US"/>
        </w:rPr>
        <w:t>)</w:t>
      </w:r>
    </w:p>
    <w:p w:rsidR="00ED0CA0" w:rsidRPr="00DE55D3" w:rsidRDefault="00E5712F">
      <w:pPr>
        <w:rPr>
          <w:lang w:val="en-US"/>
        </w:rPr>
      </w:pPr>
      <w:hyperlink r:id="rId9" w:history="1">
        <w:r w:rsidR="00ED0CA0" w:rsidRPr="00C149C4">
          <w:rPr>
            <w:rStyle w:val="Hyperlink"/>
            <w:lang w:val="en-US"/>
          </w:rPr>
          <w:t>https://rinkeby.etherscan.io/address/0xef2ace9c9bcc0bc7d71e7e7773bb8bc118dba3b0#</w:t>
        </w:r>
      </w:hyperlink>
    </w:p>
    <w:p w:rsidR="005E2679" w:rsidRPr="005E2679" w:rsidRDefault="005E2679" w:rsidP="005E2679">
      <w:pPr>
        <w:rPr>
          <w:b/>
          <w:lang w:val="en-US"/>
        </w:rPr>
      </w:pPr>
      <w:r w:rsidRPr="005E2679">
        <w:rPr>
          <w:b/>
          <w:lang w:val="en-US"/>
        </w:rPr>
        <w:t>Contract ID:</w:t>
      </w:r>
    </w:p>
    <w:p w:rsidR="005E2679" w:rsidRPr="005E2679" w:rsidRDefault="005E2679" w:rsidP="005E2679">
      <w:pPr>
        <w:rPr>
          <w:lang w:val="en-US"/>
        </w:rPr>
      </w:pPr>
      <w:r w:rsidRPr="005E2679">
        <w:rPr>
          <w:lang w:val="en-US"/>
        </w:rPr>
        <w:t>0xef2ace9c9bcc0bc7d71e7e7773bb8bc118dba3b0#</w:t>
      </w:r>
    </w:p>
    <w:p w:rsidR="005E2679" w:rsidRPr="005E2679" w:rsidRDefault="005E2679" w:rsidP="005E2679">
      <w:pPr>
        <w:rPr>
          <w:lang w:val="en-US"/>
        </w:rPr>
      </w:pPr>
    </w:p>
    <w:p w:rsidR="005E2679" w:rsidRPr="005E2679" w:rsidRDefault="005E2679" w:rsidP="005E2679">
      <w:pPr>
        <w:rPr>
          <w:b/>
          <w:lang w:val="en-US"/>
        </w:rPr>
      </w:pPr>
      <w:r w:rsidRPr="005E2679">
        <w:rPr>
          <w:b/>
          <w:lang w:val="en-US"/>
        </w:rPr>
        <w:t>Transaction ID:</w:t>
      </w:r>
    </w:p>
    <w:p w:rsidR="00DE55D3" w:rsidRPr="00DE55D3" w:rsidRDefault="005E2679" w:rsidP="005E2679">
      <w:pPr>
        <w:rPr>
          <w:lang w:val="en-US"/>
        </w:rPr>
      </w:pPr>
      <w:r w:rsidRPr="005E2679">
        <w:rPr>
          <w:lang w:val="en-US"/>
        </w:rPr>
        <w:t>0x1c718de4f4dc7739cbd8a3afa499e16510539580f21f034459c7405e1182b635</w:t>
      </w:r>
    </w:p>
    <w:sectPr w:rsidR="00DE55D3" w:rsidRPr="00DE5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91E00"/>
    <w:multiLevelType w:val="hybridMultilevel"/>
    <w:tmpl w:val="DAE661D4"/>
    <w:lvl w:ilvl="0" w:tplc="81946E7A">
      <w:start w:val="1"/>
      <w:numFmt w:val="decimal"/>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228"/>
    <w:rsid w:val="0003611E"/>
    <w:rsid w:val="0007104F"/>
    <w:rsid w:val="001A3C7D"/>
    <w:rsid w:val="002B5817"/>
    <w:rsid w:val="0031273C"/>
    <w:rsid w:val="00401C2A"/>
    <w:rsid w:val="00502F19"/>
    <w:rsid w:val="005A07F5"/>
    <w:rsid w:val="005E2679"/>
    <w:rsid w:val="006753D2"/>
    <w:rsid w:val="006813CE"/>
    <w:rsid w:val="008B153B"/>
    <w:rsid w:val="00CF5228"/>
    <w:rsid w:val="00DE55D3"/>
    <w:rsid w:val="00E5712F"/>
    <w:rsid w:val="00ED0CA0"/>
    <w:rsid w:val="00F724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ED3F"/>
  <w15:chartTrackingRefBased/>
  <w15:docId w15:val="{2A73F96F-0710-4A34-8AA4-CC8DE9EF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24CE"/>
    <w:pPr>
      <w:ind w:left="720"/>
      <w:contextualSpacing/>
    </w:pPr>
  </w:style>
  <w:style w:type="character" w:styleId="Hyperlink">
    <w:name w:val="Hyperlink"/>
    <w:basedOn w:val="Fontepargpadro"/>
    <w:uiPriority w:val="99"/>
    <w:unhideWhenUsed/>
    <w:rsid w:val="00ED0C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8175">
      <w:bodyDiv w:val="1"/>
      <w:marLeft w:val="0"/>
      <w:marRight w:val="0"/>
      <w:marTop w:val="0"/>
      <w:marBottom w:val="0"/>
      <w:divBdr>
        <w:top w:val="none" w:sz="0" w:space="0" w:color="auto"/>
        <w:left w:val="none" w:sz="0" w:space="0" w:color="auto"/>
        <w:bottom w:val="none" w:sz="0" w:space="0" w:color="auto"/>
        <w:right w:val="none" w:sz="0" w:space="0" w:color="auto"/>
      </w:divBdr>
      <w:divsChild>
        <w:div w:id="484930768">
          <w:marLeft w:val="0"/>
          <w:marRight w:val="0"/>
          <w:marTop w:val="0"/>
          <w:marBottom w:val="0"/>
          <w:divBdr>
            <w:top w:val="none" w:sz="0" w:space="0" w:color="auto"/>
            <w:left w:val="none" w:sz="0" w:space="0" w:color="auto"/>
            <w:bottom w:val="none" w:sz="0" w:space="0" w:color="auto"/>
            <w:right w:val="none" w:sz="0" w:space="0" w:color="auto"/>
          </w:divBdr>
          <w:divsChild>
            <w:div w:id="702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5803">
      <w:bodyDiv w:val="1"/>
      <w:marLeft w:val="0"/>
      <w:marRight w:val="0"/>
      <w:marTop w:val="0"/>
      <w:marBottom w:val="0"/>
      <w:divBdr>
        <w:top w:val="none" w:sz="0" w:space="0" w:color="auto"/>
        <w:left w:val="none" w:sz="0" w:space="0" w:color="auto"/>
        <w:bottom w:val="none" w:sz="0" w:space="0" w:color="auto"/>
        <w:right w:val="none" w:sz="0" w:space="0" w:color="auto"/>
      </w:divBdr>
      <w:divsChild>
        <w:div w:id="386688231">
          <w:marLeft w:val="0"/>
          <w:marRight w:val="0"/>
          <w:marTop w:val="0"/>
          <w:marBottom w:val="0"/>
          <w:divBdr>
            <w:top w:val="none" w:sz="0" w:space="0" w:color="auto"/>
            <w:left w:val="none" w:sz="0" w:space="0" w:color="auto"/>
            <w:bottom w:val="none" w:sz="0" w:space="0" w:color="auto"/>
            <w:right w:val="none" w:sz="0" w:space="0" w:color="auto"/>
          </w:divBdr>
          <w:divsChild>
            <w:div w:id="15407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7404">
      <w:bodyDiv w:val="1"/>
      <w:marLeft w:val="0"/>
      <w:marRight w:val="0"/>
      <w:marTop w:val="0"/>
      <w:marBottom w:val="0"/>
      <w:divBdr>
        <w:top w:val="none" w:sz="0" w:space="0" w:color="auto"/>
        <w:left w:val="none" w:sz="0" w:space="0" w:color="auto"/>
        <w:bottom w:val="none" w:sz="0" w:space="0" w:color="auto"/>
        <w:right w:val="none" w:sz="0" w:space="0" w:color="auto"/>
      </w:divBdr>
      <w:divsChild>
        <w:div w:id="2111660537">
          <w:marLeft w:val="0"/>
          <w:marRight w:val="0"/>
          <w:marTop w:val="0"/>
          <w:marBottom w:val="0"/>
          <w:divBdr>
            <w:top w:val="none" w:sz="0" w:space="0" w:color="auto"/>
            <w:left w:val="none" w:sz="0" w:space="0" w:color="auto"/>
            <w:bottom w:val="none" w:sz="0" w:space="0" w:color="auto"/>
            <w:right w:val="none" w:sz="0" w:space="0" w:color="auto"/>
          </w:divBdr>
          <w:divsChild>
            <w:div w:id="12149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782">
      <w:bodyDiv w:val="1"/>
      <w:marLeft w:val="0"/>
      <w:marRight w:val="0"/>
      <w:marTop w:val="0"/>
      <w:marBottom w:val="0"/>
      <w:divBdr>
        <w:top w:val="none" w:sz="0" w:space="0" w:color="auto"/>
        <w:left w:val="none" w:sz="0" w:space="0" w:color="auto"/>
        <w:bottom w:val="none" w:sz="0" w:space="0" w:color="auto"/>
        <w:right w:val="none" w:sz="0" w:space="0" w:color="auto"/>
      </w:divBdr>
      <w:divsChild>
        <w:div w:id="2122454877">
          <w:marLeft w:val="0"/>
          <w:marRight w:val="0"/>
          <w:marTop w:val="0"/>
          <w:marBottom w:val="0"/>
          <w:divBdr>
            <w:top w:val="none" w:sz="0" w:space="0" w:color="auto"/>
            <w:left w:val="none" w:sz="0" w:space="0" w:color="auto"/>
            <w:bottom w:val="none" w:sz="0" w:space="0" w:color="auto"/>
            <w:right w:val="none" w:sz="0" w:space="0" w:color="auto"/>
          </w:divBdr>
          <w:divsChild>
            <w:div w:id="19238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inkeby.etherscan.io/address/0xef2ace9c9bcc0bc7d71e7e7773bb8bc118dba3b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370</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Torres</dc:creator>
  <cp:keywords/>
  <dc:description/>
  <cp:lastModifiedBy>Roberto Torres</cp:lastModifiedBy>
  <cp:revision>15</cp:revision>
  <dcterms:created xsi:type="dcterms:W3CDTF">2019-03-17T12:23:00Z</dcterms:created>
  <dcterms:modified xsi:type="dcterms:W3CDTF">2019-03-18T23:31:00Z</dcterms:modified>
</cp:coreProperties>
</file>