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47EF" w14:textId="1EF000C0" w:rsidR="004A2C61" w:rsidRPr="004A2C61" w:rsidRDefault="00F2597B" w:rsidP="004A2C61">
      <w:pPr>
        <w:spacing w:line="480" w:lineRule="auto"/>
        <w:jc w:val="center"/>
        <w:rPr>
          <w:rFonts w:ascii="Times New Roman" w:hAnsi="Times New Roman" w:cs="Times New Roman"/>
          <w:b/>
          <w:bCs/>
        </w:rPr>
      </w:pPr>
      <w:r>
        <w:rPr>
          <w:rFonts w:ascii="Times New Roman" w:hAnsi="Times New Roman" w:cs="Times New Roman"/>
          <w:b/>
          <w:bCs/>
        </w:rPr>
        <w:t>Capstone Full Report</w:t>
      </w:r>
    </w:p>
    <w:p w14:paraId="25749AC4" w14:textId="77777777" w:rsidR="004A2C61" w:rsidRPr="0083358E" w:rsidRDefault="004A2C61" w:rsidP="004A2C61">
      <w:pPr>
        <w:spacing w:line="480" w:lineRule="auto"/>
        <w:jc w:val="center"/>
        <w:rPr>
          <w:rFonts w:ascii="Times New Roman" w:hAnsi="Times New Roman" w:cs="Times New Roman"/>
        </w:rPr>
      </w:pPr>
    </w:p>
    <w:p w14:paraId="05621CF6" w14:textId="77777777" w:rsidR="004A2C61" w:rsidRPr="0083358E" w:rsidRDefault="004A2C61" w:rsidP="004A2C61">
      <w:pPr>
        <w:spacing w:line="480" w:lineRule="auto"/>
        <w:jc w:val="center"/>
        <w:rPr>
          <w:rFonts w:ascii="Times New Roman" w:hAnsi="Times New Roman" w:cs="Times New Roman"/>
        </w:rPr>
      </w:pPr>
      <w:r w:rsidRPr="0083358E">
        <w:rPr>
          <w:rFonts w:ascii="Times New Roman" w:hAnsi="Times New Roman" w:cs="Times New Roman"/>
        </w:rPr>
        <w:t>Ethan Motta</w:t>
      </w:r>
    </w:p>
    <w:p w14:paraId="1FFDAEFC" w14:textId="77777777" w:rsidR="004A2C61" w:rsidRPr="0083358E" w:rsidRDefault="004A2C61" w:rsidP="004A2C61">
      <w:pPr>
        <w:spacing w:line="480" w:lineRule="auto"/>
        <w:jc w:val="center"/>
        <w:rPr>
          <w:rFonts w:ascii="Times New Roman" w:hAnsi="Times New Roman" w:cs="Times New Roman"/>
        </w:rPr>
      </w:pPr>
      <w:r w:rsidRPr="0083358E">
        <w:rPr>
          <w:rFonts w:ascii="Times New Roman" w:hAnsi="Times New Roman" w:cs="Times New Roman"/>
        </w:rPr>
        <w:t>Mesa Community College</w:t>
      </w:r>
    </w:p>
    <w:p w14:paraId="622EB410" w14:textId="77777777" w:rsidR="004A2C61" w:rsidRPr="0083358E" w:rsidRDefault="004A2C61" w:rsidP="004A2C61">
      <w:pPr>
        <w:spacing w:line="480" w:lineRule="auto"/>
        <w:jc w:val="center"/>
        <w:rPr>
          <w:rFonts w:ascii="Times New Roman" w:hAnsi="Times New Roman" w:cs="Times New Roman"/>
        </w:rPr>
      </w:pPr>
      <w:r w:rsidRPr="0083358E">
        <w:rPr>
          <w:rFonts w:ascii="Times New Roman" w:hAnsi="Times New Roman" w:cs="Times New Roman"/>
        </w:rPr>
        <w:t>CIS 480: Data Analytics and Programming Capstone</w:t>
      </w:r>
    </w:p>
    <w:p w14:paraId="34BEC4B2" w14:textId="77777777" w:rsidR="004A2C61" w:rsidRPr="0083358E" w:rsidRDefault="004A2C61" w:rsidP="004A2C61">
      <w:pPr>
        <w:spacing w:line="480" w:lineRule="auto"/>
        <w:jc w:val="center"/>
        <w:rPr>
          <w:rFonts w:ascii="Times New Roman" w:hAnsi="Times New Roman" w:cs="Times New Roman"/>
        </w:rPr>
      </w:pPr>
      <w:r w:rsidRPr="0083358E">
        <w:rPr>
          <w:rFonts w:ascii="Times New Roman" w:hAnsi="Times New Roman" w:cs="Times New Roman"/>
        </w:rPr>
        <w:t xml:space="preserve">Dr. </w:t>
      </w:r>
      <w:proofErr w:type="spellStart"/>
      <w:r w:rsidRPr="0083358E">
        <w:rPr>
          <w:rFonts w:ascii="Times New Roman" w:hAnsi="Times New Roman" w:cs="Times New Roman"/>
        </w:rPr>
        <w:t>Kashihara</w:t>
      </w:r>
      <w:proofErr w:type="spellEnd"/>
    </w:p>
    <w:p w14:paraId="158CB64F" w14:textId="138FC3DD" w:rsidR="004A2C61" w:rsidRDefault="00F2597B" w:rsidP="00F2597B">
      <w:pPr>
        <w:spacing w:line="480" w:lineRule="auto"/>
        <w:jc w:val="center"/>
        <w:rPr>
          <w:rFonts w:ascii="Times New Roman" w:hAnsi="Times New Roman" w:cs="Times New Roman"/>
        </w:rPr>
      </w:pPr>
      <w:r>
        <w:rPr>
          <w:rFonts w:ascii="Times New Roman" w:hAnsi="Times New Roman" w:cs="Times New Roman"/>
        </w:rPr>
        <w:t>November 22</w:t>
      </w:r>
      <w:r w:rsidRPr="00F2597B">
        <w:rPr>
          <w:rFonts w:ascii="Times New Roman" w:hAnsi="Times New Roman" w:cs="Times New Roman"/>
          <w:vertAlign w:val="superscript"/>
        </w:rPr>
        <w:t>nd</w:t>
      </w:r>
      <w:r w:rsidR="004A2C61" w:rsidRPr="00771BFF">
        <w:rPr>
          <w:rFonts w:ascii="Times New Roman" w:hAnsi="Times New Roman" w:cs="Times New Roman"/>
        </w:rPr>
        <w:t>, 2025</w:t>
      </w:r>
    </w:p>
    <w:p w14:paraId="72E07303" w14:textId="77777777" w:rsidR="00F2597B" w:rsidRPr="00771BFF" w:rsidRDefault="00F2597B" w:rsidP="00F2597B">
      <w:pPr>
        <w:spacing w:line="480" w:lineRule="auto"/>
        <w:rPr>
          <w:rFonts w:ascii="Times New Roman" w:hAnsi="Times New Roman" w:cs="Times New Roman"/>
        </w:rPr>
      </w:pPr>
    </w:p>
    <w:p w14:paraId="514AEDBE" w14:textId="77777777" w:rsidR="00062D84" w:rsidRDefault="00062D84" w:rsidP="004A2C61"/>
    <w:p w14:paraId="79EE5A8C" w14:textId="77777777" w:rsidR="004A2C61" w:rsidRDefault="004A2C61" w:rsidP="004A2C61"/>
    <w:p w14:paraId="5B5FDAA5" w14:textId="77777777" w:rsidR="004A2C61" w:rsidRDefault="004A2C61" w:rsidP="004A2C61"/>
    <w:p w14:paraId="36FF16FD" w14:textId="77777777" w:rsidR="004A2C61" w:rsidRDefault="004A2C61" w:rsidP="004A2C61"/>
    <w:p w14:paraId="6FF0617B" w14:textId="77777777" w:rsidR="004A2C61" w:rsidRDefault="004A2C61" w:rsidP="004A2C61"/>
    <w:p w14:paraId="595B3FD1" w14:textId="77777777" w:rsidR="004A2C61" w:rsidRDefault="004A2C61" w:rsidP="004A2C61"/>
    <w:p w14:paraId="0FA2882C" w14:textId="77777777" w:rsidR="004A2C61" w:rsidRDefault="004A2C61" w:rsidP="004A2C61"/>
    <w:p w14:paraId="0BA38367" w14:textId="77777777" w:rsidR="004A2C61" w:rsidRDefault="004A2C61" w:rsidP="004A2C61"/>
    <w:p w14:paraId="3CB6F365" w14:textId="77777777" w:rsidR="004A2C61" w:rsidRDefault="004A2C61" w:rsidP="004A2C61"/>
    <w:p w14:paraId="23FF1E41" w14:textId="77777777" w:rsidR="004A2C61" w:rsidRDefault="004A2C61" w:rsidP="004A2C61"/>
    <w:p w14:paraId="49BBEDA0" w14:textId="77777777" w:rsidR="004A2C61" w:rsidRDefault="004A2C61" w:rsidP="004A2C61"/>
    <w:p w14:paraId="64259481" w14:textId="77777777" w:rsidR="004A2C61" w:rsidRDefault="004A2C61" w:rsidP="004A2C61"/>
    <w:p w14:paraId="0BB34F90" w14:textId="77777777" w:rsidR="004A2C61" w:rsidRDefault="004A2C61" w:rsidP="004A2C61"/>
    <w:p w14:paraId="62DA2646" w14:textId="77777777" w:rsidR="004A2C61" w:rsidRDefault="004A2C61" w:rsidP="004A2C61"/>
    <w:p w14:paraId="5F960AB5" w14:textId="77777777" w:rsidR="00F2597B" w:rsidRPr="00F2597B" w:rsidRDefault="00F2597B" w:rsidP="00F2597B">
      <w:pPr>
        <w:spacing w:line="480" w:lineRule="auto"/>
        <w:ind w:left="720"/>
        <w:jc w:val="center"/>
        <w:rPr>
          <w:rFonts w:ascii="Times New Roman" w:hAnsi="Times New Roman" w:cs="Times New Roman"/>
          <w:b/>
          <w:bCs/>
        </w:rPr>
      </w:pPr>
      <w:r w:rsidRPr="00F2597B">
        <w:rPr>
          <w:rFonts w:ascii="Times New Roman" w:hAnsi="Times New Roman" w:cs="Times New Roman"/>
          <w:b/>
          <w:bCs/>
        </w:rPr>
        <w:lastRenderedPageBreak/>
        <w:t>Summary of Hypotheses and Results</w:t>
      </w:r>
    </w:p>
    <w:p w14:paraId="409DCEDE" w14:textId="4995170B" w:rsidR="00ED4DE5" w:rsidRPr="007B2896" w:rsidRDefault="0037638E" w:rsidP="0037638E">
      <w:pPr>
        <w:spacing w:line="480" w:lineRule="auto"/>
        <w:rPr>
          <w:rFonts w:ascii="Times New Roman" w:hAnsi="Times New Roman" w:cs="Times New Roman"/>
        </w:rPr>
      </w:pPr>
      <w:r w:rsidRPr="007B2896">
        <w:rPr>
          <w:rFonts w:ascii="Times New Roman" w:hAnsi="Times New Roman" w:cs="Times New Roman"/>
          <w:b/>
          <w:bCs/>
        </w:rPr>
        <w:t>Null Hypothesis (H</w:t>
      </w:r>
      <w:r w:rsidRPr="007B2896">
        <w:rPr>
          <w:rFonts w:ascii="Times New Roman" w:hAnsi="Times New Roman" w:cs="Times New Roman"/>
          <w:b/>
          <w:bCs/>
          <w:vertAlign w:val="subscript"/>
        </w:rPr>
        <w:t>0</w:t>
      </w:r>
      <w:r w:rsidRPr="007B2896">
        <w:rPr>
          <w:rFonts w:ascii="Times New Roman" w:hAnsi="Times New Roman" w:cs="Times New Roman"/>
          <w:b/>
          <w:bCs/>
        </w:rPr>
        <w:t>)</w:t>
      </w:r>
      <w:r w:rsidRPr="007B2896">
        <w:rPr>
          <w:rFonts w:ascii="Times New Roman" w:hAnsi="Times New Roman" w:cs="Times New Roman"/>
        </w:rPr>
        <w:t xml:space="preserve"> – There is no relationship between </w:t>
      </w:r>
      <w:r w:rsidR="007B2896" w:rsidRPr="007B2896">
        <w:rPr>
          <w:rFonts w:ascii="Times New Roman" w:hAnsi="Times New Roman" w:cs="Times New Roman"/>
        </w:rPr>
        <w:t>temperature</w:t>
      </w:r>
      <w:r w:rsidRPr="007B2896">
        <w:rPr>
          <w:rFonts w:ascii="Times New Roman" w:hAnsi="Times New Roman" w:cs="Times New Roman"/>
        </w:rPr>
        <w:t xml:space="preserve"> and e</w:t>
      </w:r>
      <w:r w:rsidR="00ED4DE5" w:rsidRPr="007B2896">
        <w:rPr>
          <w:rFonts w:ascii="Times New Roman" w:hAnsi="Times New Roman" w:cs="Times New Roman"/>
        </w:rPr>
        <w:t xml:space="preserve">lectricity </w:t>
      </w:r>
      <w:r w:rsidR="00F2597B" w:rsidRPr="007B2896">
        <w:rPr>
          <w:rFonts w:ascii="Times New Roman" w:hAnsi="Times New Roman" w:cs="Times New Roman"/>
        </w:rPr>
        <w:t>demand.</w:t>
      </w:r>
    </w:p>
    <w:p w14:paraId="3B400A56" w14:textId="635124D9" w:rsidR="00F2597B" w:rsidRPr="00F2597B" w:rsidRDefault="00F2597B" w:rsidP="0037638E">
      <w:pPr>
        <w:spacing w:line="480" w:lineRule="auto"/>
        <w:rPr>
          <w:rFonts w:ascii="Times New Roman" w:hAnsi="Times New Roman" w:cs="Times New Roman"/>
          <w:vertAlign w:val="subscript"/>
        </w:rPr>
      </w:pPr>
      <w:r w:rsidRPr="007B2896">
        <w:rPr>
          <w:rFonts w:ascii="Times New Roman" w:hAnsi="Times New Roman" w:cs="Times New Roman"/>
          <w:b/>
          <w:bCs/>
        </w:rPr>
        <w:t>Result:</w:t>
      </w:r>
      <w:r w:rsidRPr="00F2597B">
        <w:rPr>
          <w:rFonts w:ascii="Times New Roman" w:hAnsi="Times New Roman" w:cs="Times New Roman"/>
        </w:rPr>
        <w:t xml:space="preserve"> Rejected </w:t>
      </w:r>
      <w:r w:rsidRPr="00F2597B">
        <w:rPr>
          <w:rFonts w:ascii="Times New Roman" w:hAnsi="Times New Roman" w:cs="Times New Roman"/>
        </w:rPr>
        <w:t>H</w:t>
      </w:r>
      <w:r w:rsidRPr="00F2597B">
        <w:rPr>
          <w:rFonts w:ascii="Times New Roman" w:hAnsi="Times New Roman" w:cs="Times New Roman"/>
          <w:vertAlign w:val="subscript"/>
        </w:rPr>
        <w:t>0</w:t>
      </w:r>
    </w:p>
    <w:p w14:paraId="6465853A" w14:textId="77777777" w:rsidR="00452F95" w:rsidRDefault="00F2597B" w:rsidP="0037638E">
      <w:pPr>
        <w:spacing w:line="480" w:lineRule="auto"/>
        <w:rPr>
          <w:rFonts w:ascii="Times New Roman" w:hAnsi="Times New Roman" w:cs="Times New Roman"/>
        </w:rPr>
      </w:pPr>
      <w:r w:rsidRPr="007B2896">
        <w:rPr>
          <w:rFonts w:ascii="Times New Roman" w:hAnsi="Times New Roman" w:cs="Times New Roman"/>
          <w:b/>
          <w:bCs/>
        </w:rPr>
        <w:t>Meaning:</w:t>
      </w:r>
      <w:r>
        <w:rPr>
          <w:rFonts w:ascii="Times New Roman" w:hAnsi="Times New Roman" w:cs="Times New Roman"/>
        </w:rPr>
        <w:t xml:space="preserve"> There is a positive relationship between population and electricity demand. </w:t>
      </w:r>
    </w:p>
    <w:p w14:paraId="7699AE3D" w14:textId="6900F28A" w:rsidR="00F2597B" w:rsidRDefault="007B2896" w:rsidP="0037638E">
      <w:pPr>
        <w:spacing w:line="480" w:lineRule="auto"/>
        <w:rPr>
          <w:rFonts w:ascii="Times New Roman" w:hAnsi="Times New Roman" w:cs="Times New Roman"/>
        </w:rPr>
      </w:pPr>
      <w:r>
        <w:rPr>
          <w:rFonts w:ascii="Times New Roman" w:hAnsi="Times New Roman" w:cs="Times New Roman"/>
        </w:rPr>
        <w:t>A Pearson correlation test found a strong positive relationship between temperature and demand:</w:t>
      </w:r>
    </w:p>
    <w:p w14:paraId="22A9F198" w14:textId="6CA60E5C" w:rsidR="007B2896" w:rsidRDefault="007B2896" w:rsidP="007B2896">
      <w:pPr>
        <w:pStyle w:val="ListParagraph"/>
        <w:numPr>
          <w:ilvl w:val="0"/>
          <w:numId w:val="5"/>
        </w:numPr>
        <w:spacing w:line="480" w:lineRule="auto"/>
        <w:rPr>
          <w:rFonts w:ascii="Times New Roman" w:hAnsi="Times New Roman" w:cs="Times New Roman"/>
        </w:rPr>
      </w:pPr>
      <w:r w:rsidRPr="007B2896">
        <w:rPr>
          <w:rFonts w:ascii="Times New Roman" w:hAnsi="Times New Roman" w:cs="Times New Roman"/>
          <w:b/>
          <w:bCs/>
        </w:rPr>
        <w:t>Pearson r:</w:t>
      </w:r>
      <w:r w:rsidRPr="007B2896">
        <w:rPr>
          <w:rFonts w:ascii="Times New Roman" w:hAnsi="Times New Roman" w:cs="Times New Roman"/>
        </w:rPr>
        <w:t xml:space="preserve"> 0.7693924424882356</w:t>
      </w:r>
      <w:r w:rsidRPr="007B2896">
        <w:rPr>
          <w:rFonts w:ascii="Times New Roman" w:hAnsi="Times New Roman" w:cs="Times New Roman"/>
        </w:rPr>
        <w:t>,</w:t>
      </w:r>
    </w:p>
    <w:p w14:paraId="603A2279" w14:textId="2B36EE56" w:rsidR="00452F95" w:rsidRDefault="007B2896" w:rsidP="00452F95">
      <w:pPr>
        <w:pStyle w:val="ListParagraph"/>
        <w:numPr>
          <w:ilvl w:val="0"/>
          <w:numId w:val="5"/>
        </w:numPr>
        <w:spacing w:line="480" w:lineRule="auto"/>
        <w:rPr>
          <w:rFonts w:ascii="Times New Roman" w:hAnsi="Times New Roman" w:cs="Times New Roman"/>
        </w:rPr>
      </w:pPr>
      <w:r w:rsidRPr="007B2896">
        <w:rPr>
          <w:rFonts w:ascii="Times New Roman" w:hAnsi="Times New Roman" w:cs="Times New Roman"/>
        </w:rPr>
        <w:t xml:space="preserve">p-value: </w:t>
      </w:r>
      <w:r w:rsidR="00452F95">
        <w:rPr>
          <w:rFonts w:ascii="Times New Roman" w:hAnsi="Times New Roman" w:cs="Times New Roman"/>
        </w:rPr>
        <w:t>&lt;</w:t>
      </w:r>
      <w:r w:rsidR="00452F95" w:rsidRPr="00452F95">
        <w:rPr>
          <w:rFonts w:ascii="Times New Roman" w:hAnsi="Times New Roman" w:cs="Times New Roman"/>
        </w:rPr>
        <w:t>1e-16</w:t>
      </w:r>
    </w:p>
    <w:p w14:paraId="64FFA3AB" w14:textId="146AE6D5" w:rsidR="00452F95" w:rsidRDefault="00452F95" w:rsidP="00452F95">
      <w:pPr>
        <w:spacing w:line="480" w:lineRule="auto"/>
        <w:rPr>
          <w:rFonts w:ascii="Times New Roman" w:hAnsi="Times New Roman" w:cs="Times New Roman"/>
        </w:rPr>
      </w:pPr>
      <w:r w:rsidRPr="00452F95">
        <w:rPr>
          <w:rFonts w:ascii="Times New Roman" w:hAnsi="Times New Roman" w:cs="Times New Roman"/>
        </w:rPr>
        <w:drawing>
          <wp:inline distT="0" distB="0" distL="0" distR="0" wp14:anchorId="642625A9" wp14:editId="21FE4ACE">
            <wp:extent cx="5943600" cy="3094990"/>
            <wp:effectExtent l="0" t="0" r="0" b="0"/>
            <wp:docPr id="1245662040" name="Picture 1" descr="A graph showing the temperature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2040" name="Picture 1" descr="A graph showing the temperature of a temperature&#10;&#10;AI-generated content may be incorrect."/>
                    <pic:cNvPicPr/>
                  </pic:nvPicPr>
                  <pic:blipFill>
                    <a:blip r:embed="rId8"/>
                    <a:stretch>
                      <a:fillRect/>
                    </a:stretch>
                  </pic:blipFill>
                  <pic:spPr>
                    <a:xfrm>
                      <a:off x="0" y="0"/>
                      <a:ext cx="5943600" cy="3094990"/>
                    </a:xfrm>
                    <a:prstGeom prst="rect">
                      <a:avLst/>
                    </a:prstGeom>
                  </pic:spPr>
                </pic:pic>
              </a:graphicData>
            </a:graphic>
          </wp:inline>
        </w:drawing>
      </w:r>
    </w:p>
    <w:p w14:paraId="1A329591" w14:textId="77777777" w:rsidR="00452F95" w:rsidRDefault="00452F95" w:rsidP="00452F95">
      <w:pPr>
        <w:spacing w:line="480" w:lineRule="auto"/>
        <w:rPr>
          <w:rFonts w:ascii="Times New Roman" w:hAnsi="Times New Roman" w:cs="Times New Roman"/>
        </w:rPr>
      </w:pPr>
    </w:p>
    <w:p w14:paraId="28A63113" w14:textId="77777777" w:rsidR="00452F95" w:rsidRDefault="00452F95" w:rsidP="00452F95">
      <w:pPr>
        <w:spacing w:line="480" w:lineRule="auto"/>
        <w:rPr>
          <w:rFonts w:ascii="Times New Roman" w:hAnsi="Times New Roman" w:cs="Times New Roman"/>
        </w:rPr>
      </w:pPr>
    </w:p>
    <w:p w14:paraId="6B6C01D0" w14:textId="77777777" w:rsidR="00452F95" w:rsidRPr="00452F95" w:rsidRDefault="00452F95" w:rsidP="00452F95">
      <w:pPr>
        <w:spacing w:line="480" w:lineRule="auto"/>
        <w:rPr>
          <w:rFonts w:ascii="Times New Roman" w:hAnsi="Times New Roman" w:cs="Times New Roman"/>
        </w:rPr>
      </w:pPr>
    </w:p>
    <w:p w14:paraId="1A3D0EF2" w14:textId="77777777" w:rsidR="00452F95" w:rsidRPr="00452F95" w:rsidRDefault="00452F95" w:rsidP="00452F95">
      <w:pPr>
        <w:spacing w:line="480" w:lineRule="auto"/>
        <w:rPr>
          <w:rFonts w:ascii="Times New Roman" w:hAnsi="Times New Roman" w:cs="Times New Roman"/>
        </w:rPr>
      </w:pPr>
    </w:p>
    <w:p w14:paraId="15A4D633" w14:textId="33EA23CA" w:rsidR="007B2896" w:rsidRDefault="0037638E" w:rsidP="0037638E">
      <w:pPr>
        <w:spacing w:line="480" w:lineRule="auto"/>
        <w:rPr>
          <w:rFonts w:ascii="Times New Roman" w:hAnsi="Times New Roman" w:cs="Times New Roman"/>
        </w:rPr>
      </w:pPr>
      <w:r w:rsidRPr="00452F95">
        <w:rPr>
          <w:rFonts w:ascii="Times New Roman" w:hAnsi="Times New Roman" w:cs="Times New Roman"/>
          <w:b/>
          <w:bCs/>
        </w:rPr>
        <w:lastRenderedPageBreak/>
        <w:t>Null Hypothesis (H</w:t>
      </w:r>
      <w:r w:rsidRPr="00452F95">
        <w:rPr>
          <w:rFonts w:ascii="Times New Roman" w:hAnsi="Times New Roman" w:cs="Times New Roman"/>
          <w:b/>
          <w:bCs/>
          <w:vertAlign w:val="subscript"/>
        </w:rPr>
        <w:t>0</w:t>
      </w:r>
      <w:r w:rsidRPr="00452F95">
        <w:rPr>
          <w:rFonts w:ascii="Times New Roman" w:hAnsi="Times New Roman" w:cs="Times New Roman"/>
          <w:b/>
          <w:bCs/>
        </w:rPr>
        <w:t>)</w:t>
      </w:r>
      <w:r w:rsidRPr="00DF0CAE">
        <w:rPr>
          <w:rFonts w:ascii="Times New Roman" w:hAnsi="Times New Roman" w:cs="Times New Roman"/>
        </w:rPr>
        <w:t> </w:t>
      </w:r>
      <w:r w:rsidRPr="00ED4DE5">
        <w:rPr>
          <w:rFonts w:ascii="Times New Roman" w:hAnsi="Times New Roman" w:cs="Times New Roman"/>
        </w:rPr>
        <w:t xml:space="preserve">– There is no relationship between </w:t>
      </w:r>
      <w:r w:rsidR="007B2896">
        <w:rPr>
          <w:rFonts w:ascii="Times New Roman" w:hAnsi="Times New Roman" w:cs="Times New Roman"/>
        </w:rPr>
        <w:t>population and electricity demand</w:t>
      </w:r>
      <w:r w:rsidR="00ED4DE5" w:rsidRPr="00ED4DE5">
        <w:rPr>
          <w:rFonts w:ascii="Times New Roman" w:hAnsi="Times New Roman" w:cs="Times New Roman"/>
        </w:rPr>
        <w:t>.</w:t>
      </w:r>
    </w:p>
    <w:p w14:paraId="57FCE8BF" w14:textId="08FE07E1" w:rsidR="00452F95" w:rsidRDefault="00452F95" w:rsidP="0037638E">
      <w:pPr>
        <w:spacing w:line="480" w:lineRule="auto"/>
        <w:rPr>
          <w:rFonts w:ascii="Times New Roman" w:hAnsi="Times New Roman" w:cs="Times New Roman"/>
          <w:vertAlign w:val="subscript"/>
        </w:rPr>
      </w:pPr>
      <w:r w:rsidRPr="00452F95">
        <w:rPr>
          <w:rFonts w:ascii="Times New Roman" w:hAnsi="Times New Roman" w:cs="Times New Roman"/>
          <w:b/>
          <w:bCs/>
        </w:rPr>
        <w:t>Result</w:t>
      </w:r>
      <w:r>
        <w:rPr>
          <w:rFonts w:ascii="Times New Roman" w:hAnsi="Times New Roman" w:cs="Times New Roman"/>
        </w:rPr>
        <w:t>: R</w:t>
      </w:r>
      <w:r>
        <w:rPr>
          <w:rFonts w:ascii="Times New Roman" w:hAnsi="Times New Roman" w:cs="Times New Roman"/>
        </w:rPr>
        <w:t xml:space="preserve">ejected </w:t>
      </w:r>
      <w:r w:rsidRPr="007B2896">
        <w:rPr>
          <w:rFonts w:ascii="Times New Roman" w:hAnsi="Times New Roman" w:cs="Times New Roman"/>
        </w:rPr>
        <w:t>H</w:t>
      </w:r>
      <w:r w:rsidRPr="007B2896">
        <w:rPr>
          <w:rFonts w:ascii="Times New Roman" w:hAnsi="Times New Roman" w:cs="Times New Roman"/>
          <w:vertAlign w:val="subscript"/>
        </w:rPr>
        <w:t>0</w:t>
      </w:r>
    </w:p>
    <w:p w14:paraId="344F982F" w14:textId="00877699" w:rsidR="00452F95" w:rsidRPr="00452F95" w:rsidRDefault="00452F95" w:rsidP="0037638E">
      <w:pPr>
        <w:spacing w:line="480" w:lineRule="auto"/>
        <w:rPr>
          <w:rFonts w:ascii="Times New Roman" w:hAnsi="Times New Roman" w:cs="Times New Roman"/>
          <w:b/>
          <w:bCs/>
        </w:rPr>
      </w:pPr>
      <w:r w:rsidRPr="00452F95">
        <w:rPr>
          <w:rFonts w:ascii="Times New Roman" w:hAnsi="Times New Roman" w:cs="Times New Roman"/>
          <w:b/>
          <w:bCs/>
        </w:rPr>
        <w:t>Meaning</w:t>
      </w:r>
      <w:r>
        <w:rPr>
          <w:rFonts w:ascii="Times New Roman" w:hAnsi="Times New Roman" w:cs="Times New Roman"/>
          <w:b/>
          <w:bCs/>
        </w:rPr>
        <w:t xml:space="preserve">: </w:t>
      </w:r>
      <w:r w:rsidRPr="00452F95">
        <w:rPr>
          <w:rFonts w:ascii="Times New Roman" w:hAnsi="Times New Roman" w:cs="Times New Roman"/>
        </w:rPr>
        <w:t>There is a very strong correlation between Arizona population and electricity demand</w:t>
      </w:r>
      <w:r>
        <w:rPr>
          <w:rFonts w:ascii="Times New Roman" w:hAnsi="Times New Roman" w:cs="Times New Roman"/>
        </w:rPr>
        <w:t>:</w:t>
      </w:r>
    </w:p>
    <w:p w14:paraId="3BA7DB77" w14:textId="77777777" w:rsidR="00452F95" w:rsidRPr="00452F95" w:rsidRDefault="00452F95" w:rsidP="00452F95">
      <w:pPr>
        <w:pStyle w:val="ListParagraph"/>
        <w:numPr>
          <w:ilvl w:val="0"/>
          <w:numId w:val="6"/>
        </w:numPr>
        <w:spacing w:line="480" w:lineRule="auto"/>
        <w:rPr>
          <w:rFonts w:ascii="Times New Roman" w:hAnsi="Times New Roman" w:cs="Times New Roman"/>
        </w:rPr>
      </w:pPr>
      <w:r w:rsidRPr="00452F95">
        <w:rPr>
          <w:rFonts w:ascii="Times New Roman" w:hAnsi="Times New Roman" w:cs="Times New Roman"/>
        </w:rPr>
        <w:t>Pearson r: 0.913140966718925</w:t>
      </w:r>
    </w:p>
    <w:p w14:paraId="608D1E8F" w14:textId="5FE68877" w:rsidR="00452F95" w:rsidRPr="00452F95" w:rsidRDefault="00452F95" w:rsidP="0037638E">
      <w:pPr>
        <w:pStyle w:val="ListParagraph"/>
        <w:numPr>
          <w:ilvl w:val="0"/>
          <w:numId w:val="6"/>
        </w:numPr>
        <w:spacing w:line="480" w:lineRule="auto"/>
        <w:rPr>
          <w:rFonts w:ascii="Times New Roman" w:hAnsi="Times New Roman" w:cs="Times New Roman"/>
        </w:rPr>
      </w:pPr>
      <w:r w:rsidRPr="00452F95">
        <w:rPr>
          <w:rFonts w:ascii="Times New Roman" w:hAnsi="Times New Roman" w:cs="Times New Roman"/>
        </w:rPr>
        <w:t>p-value: 0.0005836238163712237</w:t>
      </w:r>
    </w:p>
    <w:p w14:paraId="799FCDB4" w14:textId="02A35FB7" w:rsidR="00452F95" w:rsidRDefault="00452F95" w:rsidP="0037638E">
      <w:pPr>
        <w:spacing w:line="480" w:lineRule="auto"/>
        <w:rPr>
          <w:rFonts w:ascii="Times New Roman" w:hAnsi="Times New Roman" w:cs="Times New Roman"/>
        </w:rPr>
      </w:pPr>
      <w:r w:rsidRPr="00452F95">
        <w:rPr>
          <w:rFonts w:ascii="Times New Roman" w:hAnsi="Times New Roman" w:cs="Times New Roman"/>
        </w:rPr>
        <w:drawing>
          <wp:inline distT="0" distB="0" distL="0" distR="0" wp14:anchorId="70492C1D" wp14:editId="129FA68A">
            <wp:extent cx="5943600" cy="2823210"/>
            <wp:effectExtent l="0" t="0" r="0" b="0"/>
            <wp:docPr id="114977851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78510" name="Picture 1" descr="A graph with blue dots&#10;&#10;AI-generated content may be incorrect."/>
                    <pic:cNvPicPr/>
                  </pic:nvPicPr>
                  <pic:blipFill>
                    <a:blip r:embed="rId9"/>
                    <a:stretch>
                      <a:fillRect/>
                    </a:stretch>
                  </pic:blipFill>
                  <pic:spPr>
                    <a:xfrm>
                      <a:off x="0" y="0"/>
                      <a:ext cx="5943600" cy="2823210"/>
                    </a:xfrm>
                    <a:prstGeom prst="rect">
                      <a:avLst/>
                    </a:prstGeom>
                  </pic:spPr>
                </pic:pic>
              </a:graphicData>
            </a:graphic>
          </wp:inline>
        </w:drawing>
      </w:r>
    </w:p>
    <w:p w14:paraId="7DDE61A4" w14:textId="77777777" w:rsidR="00452F95" w:rsidRDefault="00452F95" w:rsidP="0037638E">
      <w:pPr>
        <w:spacing w:line="480" w:lineRule="auto"/>
        <w:rPr>
          <w:rFonts w:ascii="Times New Roman" w:hAnsi="Times New Roman" w:cs="Times New Roman"/>
        </w:rPr>
      </w:pPr>
    </w:p>
    <w:p w14:paraId="6A4ACC4D" w14:textId="77777777" w:rsidR="00452F95" w:rsidRDefault="00452F95" w:rsidP="0037638E">
      <w:pPr>
        <w:spacing w:line="480" w:lineRule="auto"/>
        <w:rPr>
          <w:rFonts w:ascii="Times New Roman" w:hAnsi="Times New Roman" w:cs="Times New Roman"/>
        </w:rPr>
      </w:pPr>
    </w:p>
    <w:p w14:paraId="785A0352" w14:textId="77777777" w:rsidR="00452F95" w:rsidRDefault="00452F95" w:rsidP="0037638E">
      <w:pPr>
        <w:spacing w:line="480" w:lineRule="auto"/>
        <w:rPr>
          <w:rFonts w:ascii="Times New Roman" w:hAnsi="Times New Roman" w:cs="Times New Roman"/>
        </w:rPr>
      </w:pPr>
    </w:p>
    <w:p w14:paraId="609DCA2A" w14:textId="77777777" w:rsidR="00452F95" w:rsidRDefault="00452F95" w:rsidP="0037638E">
      <w:pPr>
        <w:spacing w:line="480" w:lineRule="auto"/>
        <w:rPr>
          <w:rFonts w:ascii="Times New Roman" w:hAnsi="Times New Roman" w:cs="Times New Roman"/>
        </w:rPr>
      </w:pPr>
    </w:p>
    <w:p w14:paraId="5AD02180" w14:textId="77777777" w:rsidR="00452F95" w:rsidRDefault="00452F95" w:rsidP="0037638E">
      <w:pPr>
        <w:spacing w:line="480" w:lineRule="auto"/>
        <w:rPr>
          <w:rFonts w:ascii="Times New Roman" w:hAnsi="Times New Roman" w:cs="Times New Roman"/>
        </w:rPr>
      </w:pPr>
    </w:p>
    <w:p w14:paraId="4CBF0040" w14:textId="77777777" w:rsidR="00452F95" w:rsidRDefault="00452F95" w:rsidP="0037638E">
      <w:pPr>
        <w:spacing w:line="480" w:lineRule="auto"/>
        <w:rPr>
          <w:rFonts w:ascii="Times New Roman" w:hAnsi="Times New Roman" w:cs="Times New Roman"/>
        </w:rPr>
      </w:pPr>
    </w:p>
    <w:p w14:paraId="0BF45108" w14:textId="77777777" w:rsidR="00452F95" w:rsidRPr="00DF0CAE" w:rsidRDefault="00452F95" w:rsidP="0037638E">
      <w:pPr>
        <w:spacing w:line="480" w:lineRule="auto"/>
        <w:rPr>
          <w:rFonts w:ascii="Times New Roman" w:hAnsi="Times New Roman" w:cs="Times New Roman"/>
        </w:rPr>
      </w:pPr>
    </w:p>
    <w:p w14:paraId="7A134CB1" w14:textId="798C312D" w:rsidR="0037638E" w:rsidRDefault="0037638E" w:rsidP="0037638E">
      <w:pPr>
        <w:spacing w:line="480" w:lineRule="auto"/>
        <w:rPr>
          <w:rFonts w:ascii="Times New Roman" w:hAnsi="Times New Roman" w:cs="Times New Roman"/>
        </w:rPr>
      </w:pPr>
      <w:r w:rsidRPr="00452F95">
        <w:rPr>
          <w:rFonts w:ascii="Times New Roman" w:hAnsi="Times New Roman" w:cs="Times New Roman"/>
          <w:b/>
          <w:bCs/>
        </w:rPr>
        <w:lastRenderedPageBreak/>
        <w:t>Null Hypothesis (H</w:t>
      </w:r>
      <w:r w:rsidRPr="00452F95">
        <w:rPr>
          <w:rFonts w:ascii="Times New Roman" w:hAnsi="Times New Roman" w:cs="Times New Roman"/>
          <w:b/>
          <w:bCs/>
          <w:vertAlign w:val="subscript"/>
        </w:rPr>
        <w:t>0</w:t>
      </w:r>
      <w:r w:rsidRPr="00452F95">
        <w:rPr>
          <w:rFonts w:ascii="Times New Roman" w:hAnsi="Times New Roman" w:cs="Times New Roman"/>
          <w:b/>
          <w:bCs/>
        </w:rPr>
        <w:t>)</w:t>
      </w:r>
      <w:r w:rsidRPr="00DF0CAE">
        <w:rPr>
          <w:rFonts w:ascii="Times New Roman" w:hAnsi="Times New Roman" w:cs="Times New Roman"/>
        </w:rPr>
        <w:t> </w:t>
      </w:r>
      <w:r w:rsidRPr="00ED4DE5">
        <w:rPr>
          <w:rFonts w:ascii="Times New Roman" w:hAnsi="Times New Roman" w:cs="Times New Roman"/>
        </w:rPr>
        <w:t xml:space="preserve">– There is no relationship between the season and energy </w:t>
      </w:r>
      <w:r w:rsidR="007B2896">
        <w:rPr>
          <w:rFonts w:ascii="Times New Roman" w:hAnsi="Times New Roman" w:cs="Times New Roman"/>
        </w:rPr>
        <w:t>demand.</w:t>
      </w:r>
    </w:p>
    <w:p w14:paraId="0C5DFFFF" w14:textId="6902757D" w:rsidR="007B2896" w:rsidRDefault="007B2896" w:rsidP="0037638E">
      <w:pPr>
        <w:spacing w:line="480" w:lineRule="auto"/>
        <w:rPr>
          <w:rFonts w:ascii="Times New Roman" w:hAnsi="Times New Roman" w:cs="Times New Roman"/>
          <w:vertAlign w:val="subscript"/>
        </w:rPr>
      </w:pPr>
      <w:r w:rsidRPr="00452F95">
        <w:rPr>
          <w:rFonts w:ascii="Times New Roman" w:hAnsi="Times New Roman" w:cs="Times New Roman"/>
          <w:b/>
          <w:bCs/>
        </w:rPr>
        <w:t>Result:</w:t>
      </w:r>
      <w:r>
        <w:rPr>
          <w:rFonts w:ascii="Times New Roman" w:hAnsi="Times New Roman" w:cs="Times New Roman"/>
        </w:rPr>
        <w:t xml:space="preserve"> Rejected </w:t>
      </w:r>
      <w:r w:rsidRPr="007B2896">
        <w:rPr>
          <w:rFonts w:ascii="Times New Roman" w:hAnsi="Times New Roman" w:cs="Times New Roman"/>
        </w:rPr>
        <w:t>H</w:t>
      </w:r>
      <w:r w:rsidRPr="007B2896">
        <w:rPr>
          <w:rFonts w:ascii="Times New Roman" w:hAnsi="Times New Roman" w:cs="Times New Roman"/>
          <w:vertAlign w:val="subscript"/>
        </w:rPr>
        <w:t>0</w:t>
      </w:r>
    </w:p>
    <w:p w14:paraId="5C939F9F" w14:textId="258E7E8A" w:rsidR="007B2896" w:rsidRDefault="007B2896" w:rsidP="0037638E">
      <w:pPr>
        <w:spacing w:line="480" w:lineRule="auto"/>
        <w:rPr>
          <w:rFonts w:ascii="Times New Roman" w:hAnsi="Times New Roman" w:cs="Times New Roman"/>
        </w:rPr>
      </w:pPr>
      <w:r w:rsidRPr="00452F95">
        <w:rPr>
          <w:rFonts w:ascii="Times New Roman" w:hAnsi="Times New Roman" w:cs="Times New Roman"/>
          <w:b/>
          <w:bCs/>
        </w:rPr>
        <w:t>Meaning</w:t>
      </w:r>
      <w:r w:rsidRPr="00F2597B">
        <w:rPr>
          <w:rFonts w:ascii="Times New Roman" w:hAnsi="Times New Roman" w:cs="Times New Roman"/>
        </w:rPr>
        <w:t>:</w:t>
      </w:r>
      <w:r>
        <w:rPr>
          <w:rFonts w:ascii="Times New Roman" w:hAnsi="Times New Roman" w:cs="Times New Roman"/>
        </w:rPr>
        <w:t xml:space="preserve"> Different seasons </w:t>
      </w:r>
      <w:r w:rsidR="00247484">
        <w:rPr>
          <w:rFonts w:ascii="Times New Roman" w:hAnsi="Times New Roman" w:cs="Times New Roman"/>
        </w:rPr>
        <w:t>have more demand, such as Summer having the most demand.</w:t>
      </w:r>
    </w:p>
    <w:p w14:paraId="21B5E21D" w14:textId="76CE63A5" w:rsidR="00247484" w:rsidRPr="00DF0CAE" w:rsidRDefault="00247484" w:rsidP="0037638E">
      <w:pPr>
        <w:spacing w:line="480" w:lineRule="auto"/>
        <w:rPr>
          <w:rFonts w:ascii="Times New Roman" w:hAnsi="Times New Roman" w:cs="Times New Roman"/>
        </w:rPr>
      </w:pPr>
      <w:r>
        <w:rPr>
          <w:rFonts w:ascii="Times New Roman" w:hAnsi="Times New Roman" w:cs="Times New Roman"/>
        </w:rPr>
        <w:t xml:space="preserve">For example, Summer on average has </w:t>
      </w:r>
      <w:r w:rsidR="00B361A3">
        <w:rPr>
          <w:rFonts w:ascii="Times New Roman" w:hAnsi="Times New Roman" w:cs="Times New Roman"/>
        </w:rPr>
        <w:t>a higher difference in demand versus Fall, Spring and Winter.</w:t>
      </w:r>
    </w:p>
    <w:p w14:paraId="1D571E31" w14:textId="302B333B" w:rsidR="004A2C61" w:rsidRDefault="007B2896" w:rsidP="00DD1EF7">
      <w:r w:rsidRPr="007B2896">
        <w:drawing>
          <wp:inline distT="0" distB="0" distL="0" distR="0" wp14:anchorId="0459337B" wp14:editId="67B31A23">
            <wp:extent cx="4936597" cy="1990725"/>
            <wp:effectExtent l="0" t="0" r="0" b="0"/>
            <wp:docPr id="1734466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6679" name="Picture 1" descr="A screenshot of a computer screen&#10;&#10;AI-generated content may be incorrect."/>
                    <pic:cNvPicPr/>
                  </pic:nvPicPr>
                  <pic:blipFill>
                    <a:blip r:embed="rId10"/>
                    <a:stretch>
                      <a:fillRect/>
                    </a:stretch>
                  </pic:blipFill>
                  <pic:spPr>
                    <a:xfrm>
                      <a:off x="0" y="0"/>
                      <a:ext cx="4942201" cy="1992985"/>
                    </a:xfrm>
                    <a:prstGeom prst="rect">
                      <a:avLst/>
                    </a:prstGeom>
                  </pic:spPr>
                </pic:pic>
              </a:graphicData>
            </a:graphic>
          </wp:inline>
        </w:drawing>
      </w:r>
    </w:p>
    <w:p w14:paraId="133E245F" w14:textId="77777777" w:rsidR="00B361A3" w:rsidRDefault="00B361A3" w:rsidP="00DD1EF7"/>
    <w:p w14:paraId="4AA60029" w14:textId="00045911" w:rsidR="00B361A3" w:rsidRDefault="00B361A3" w:rsidP="00DD1EF7">
      <w:pPr>
        <w:rPr>
          <w:noProof/>
        </w:rPr>
      </w:pPr>
      <w:r w:rsidRPr="00B361A3">
        <w:drawing>
          <wp:inline distT="0" distB="0" distL="0" distR="0" wp14:anchorId="7A820331" wp14:editId="26146CB0">
            <wp:extent cx="2784527" cy="2219202"/>
            <wp:effectExtent l="0" t="0" r="0" b="0"/>
            <wp:docPr id="776741815" name="Picture 1" descr="A graph of blu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1815" name="Picture 1" descr="A graph of blue rectangles with white text&#10;&#10;AI-generated content may be incorrect."/>
                    <pic:cNvPicPr/>
                  </pic:nvPicPr>
                  <pic:blipFill>
                    <a:blip r:embed="rId11"/>
                    <a:stretch>
                      <a:fillRect/>
                    </a:stretch>
                  </pic:blipFill>
                  <pic:spPr>
                    <a:xfrm>
                      <a:off x="0" y="0"/>
                      <a:ext cx="2815838" cy="2244156"/>
                    </a:xfrm>
                    <a:prstGeom prst="rect">
                      <a:avLst/>
                    </a:prstGeom>
                  </pic:spPr>
                </pic:pic>
              </a:graphicData>
            </a:graphic>
          </wp:inline>
        </w:drawing>
      </w:r>
      <w:r w:rsidR="00F87F69" w:rsidRPr="00F87F69">
        <w:rPr>
          <w:noProof/>
        </w:rPr>
        <w:t xml:space="preserve"> </w:t>
      </w:r>
      <w:r w:rsidR="00F87F69" w:rsidRPr="00F87F69">
        <w:drawing>
          <wp:inline distT="0" distB="0" distL="0" distR="0" wp14:anchorId="57DE0B44" wp14:editId="0098ED7F">
            <wp:extent cx="2993797" cy="2228512"/>
            <wp:effectExtent l="0" t="0" r="0" b="635"/>
            <wp:docPr id="1095138900" name="Picture 1"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8900" name="Picture 1" descr="A diagram of different colored squares&#10;&#10;AI-generated content may be incorrect."/>
                    <pic:cNvPicPr/>
                  </pic:nvPicPr>
                  <pic:blipFill>
                    <a:blip r:embed="rId12"/>
                    <a:stretch>
                      <a:fillRect/>
                    </a:stretch>
                  </pic:blipFill>
                  <pic:spPr>
                    <a:xfrm>
                      <a:off x="0" y="0"/>
                      <a:ext cx="3006763" cy="2238163"/>
                    </a:xfrm>
                    <a:prstGeom prst="rect">
                      <a:avLst/>
                    </a:prstGeom>
                  </pic:spPr>
                </pic:pic>
              </a:graphicData>
            </a:graphic>
          </wp:inline>
        </w:drawing>
      </w:r>
    </w:p>
    <w:p w14:paraId="5C6D08BC" w14:textId="77777777" w:rsidR="00F87F69" w:rsidRDefault="00F87F69" w:rsidP="00DD1EF7">
      <w:pPr>
        <w:rPr>
          <w:noProof/>
        </w:rPr>
      </w:pPr>
    </w:p>
    <w:p w14:paraId="19F9F5FE" w14:textId="77777777" w:rsidR="00F87F69" w:rsidRDefault="00F87F69" w:rsidP="00DD1EF7">
      <w:pPr>
        <w:rPr>
          <w:noProof/>
        </w:rPr>
      </w:pPr>
    </w:p>
    <w:p w14:paraId="41161B42" w14:textId="77777777" w:rsidR="00F87F69" w:rsidRDefault="00F87F69" w:rsidP="00DD1EF7">
      <w:pPr>
        <w:rPr>
          <w:noProof/>
        </w:rPr>
      </w:pPr>
    </w:p>
    <w:p w14:paraId="61403CB2" w14:textId="77777777" w:rsidR="00F87F69" w:rsidRDefault="00F87F69" w:rsidP="00DD1EF7"/>
    <w:p w14:paraId="03D22BFA" w14:textId="6742B380" w:rsidR="00F87F69" w:rsidRDefault="00F87F69" w:rsidP="001B2D12">
      <w:pPr>
        <w:spacing w:line="480" w:lineRule="auto"/>
        <w:jc w:val="center"/>
        <w:rPr>
          <w:rFonts w:ascii="Times New Roman" w:hAnsi="Times New Roman" w:cs="Times New Roman"/>
          <w:b/>
          <w:bCs/>
        </w:rPr>
      </w:pPr>
      <w:r w:rsidRPr="001B2D12">
        <w:rPr>
          <w:rFonts w:ascii="Times New Roman" w:hAnsi="Times New Roman" w:cs="Times New Roman"/>
          <w:b/>
          <w:bCs/>
        </w:rPr>
        <w:lastRenderedPageBreak/>
        <w:t>Project Summary and Reflection</w:t>
      </w:r>
    </w:p>
    <w:p w14:paraId="73F12FBB" w14:textId="1C390D11" w:rsidR="00E70C33" w:rsidRPr="001B2D12" w:rsidRDefault="00E70C33" w:rsidP="00E70C33">
      <w:pPr>
        <w:spacing w:line="480" w:lineRule="auto"/>
        <w:rPr>
          <w:rFonts w:ascii="Times New Roman" w:hAnsi="Times New Roman" w:cs="Times New Roman"/>
          <w:b/>
          <w:bCs/>
        </w:rPr>
      </w:pPr>
      <w:r>
        <w:rPr>
          <w:rFonts w:ascii="Times New Roman" w:hAnsi="Times New Roman" w:cs="Times New Roman"/>
          <w:b/>
          <w:bCs/>
        </w:rPr>
        <w:t>Quick overview:</w:t>
      </w:r>
    </w:p>
    <w:p w14:paraId="3683929F" w14:textId="313F4313" w:rsidR="001B2D12" w:rsidRPr="001B2D12" w:rsidRDefault="001B2D12" w:rsidP="001B2D12">
      <w:pPr>
        <w:spacing w:line="480" w:lineRule="auto"/>
        <w:ind w:firstLine="720"/>
        <w:rPr>
          <w:rFonts w:ascii="Times New Roman" w:hAnsi="Times New Roman" w:cs="Times New Roman"/>
        </w:rPr>
      </w:pPr>
      <w:r w:rsidRPr="001B2D12">
        <w:rPr>
          <w:rFonts w:ascii="Times New Roman" w:hAnsi="Times New Roman" w:cs="Times New Roman"/>
        </w:rPr>
        <w:t>My project specifically focused on SRP’s customer electricity demand hour-by-hour. The eia.gov provides an Hourly Electric Grid monitoring system</w:t>
      </w:r>
      <w:r>
        <w:rPr>
          <w:rFonts w:ascii="Times New Roman" w:hAnsi="Times New Roman" w:cs="Times New Roman"/>
        </w:rPr>
        <w:t>. I downloaded data from November 2015 to October 31</w:t>
      </w:r>
      <w:r w:rsidRPr="001B2D12">
        <w:rPr>
          <w:rFonts w:ascii="Times New Roman" w:hAnsi="Times New Roman" w:cs="Times New Roman"/>
          <w:vertAlign w:val="superscript"/>
        </w:rPr>
        <w:t>st</w:t>
      </w:r>
      <w:r>
        <w:rPr>
          <w:rFonts w:ascii="Times New Roman" w:hAnsi="Times New Roman" w:cs="Times New Roman"/>
        </w:rPr>
        <w:t xml:space="preserve">, 2025. The data set is </w:t>
      </w:r>
      <w:r w:rsidR="00E70C33" w:rsidRPr="00E70C33">
        <w:rPr>
          <w:rFonts w:ascii="Times New Roman" w:hAnsi="Times New Roman" w:cs="Times New Roman"/>
        </w:rPr>
        <w:t>90</w:t>
      </w:r>
      <w:r w:rsidR="00E70C33">
        <w:rPr>
          <w:rFonts w:ascii="Times New Roman" w:hAnsi="Times New Roman" w:cs="Times New Roman"/>
        </w:rPr>
        <w:t>,</w:t>
      </w:r>
      <w:r w:rsidR="00E70C33" w:rsidRPr="00E70C33">
        <w:rPr>
          <w:rFonts w:ascii="Times New Roman" w:hAnsi="Times New Roman" w:cs="Times New Roman"/>
        </w:rPr>
        <w:t>407 rows</w:t>
      </w:r>
      <w:r w:rsidR="00E70C33">
        <w:rPr>
          <w:rFonts w:ascii="Times New Roman" w:hAnsi="Times New Roman" w:cs="Times New Roman"/>
        </w:rPr>
        <w:t>.</w:t>
      </w:r>
      <w:r w:rsidR="00F077AD">
        <w:rPr>
          <w:rFonts w:ascii="Times New Roman" w:hAnsi="Times New Roman" w:cs="Times New Roman"/>
        </w:rPr>
        <w:t xml:space="preserve"> The main columns that I focused on are the amount of power generated and the demand of power (MWh). As well as the datetime of each value. </w:t>
      </w:r>
    </w:p>
    <w:p w14:paraId="2ECC4884" w14:textId="2D17B593" w:rsidR="00E70C33" w:rsidRDefault="001B2D12" w:rsidP="001B2D12">
      <w:r w:rsidRPr="001B2D12">
        <w:drawing>
          <wp:inline distT="0" distB="0" distL="0" distR="0" wp14:anchorId="1277C0D3" wp14:editId="017B8160">
            <wp:extent cx="5724525" cy="4095237"/>
            <wp:effectExtent l="0" t="0" r="0" b="635"/>
            <wp:docPr id="1902783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83086" name="Picture 1" descr="A screenshot of a computer&#10;&#10;AI-generated content may be incorrect."/>
                    <pic:cNvPicPr/>
                  </pic:nvPicPr>
                  <pic:blipFill>
                    <a:blip r:embed="rId13"/>
                    <a:stretch>
                      <a:fillRect/>
                    </a:stretch>
                  </pic:blipFill>
                  <pic:spPr>
                    <a:xfrm>
                      <a:off x="0" y="0"/>
                      <a:ext cx="5747508" cy="4111678"/>
                    </a:xfrm>
                    <a:prstGeom prst="rect">
                      <a:avLst/>
                    </a:prstGeom>
                  </pic:spPr>
                </pic:pic>
              </a:graphicData>
            </a:graphic>
          </wp:inline>
        </w:drawing>
      </w:r>
    </w:p>
    <w:p w14:paraId="7BB03C5A" w14:textId="77777777" w:rsidR="00BB6126" w:rsidRDefault="00BB6126" w:rsidP="001B2D12"/>
    <w:p w14:paraId="5F7FB5B2" w14:textId="77777777" w:rsidR="00BB6126" w:rsidRDefault="00BB6126" w:rsidP="001B2D12"/>
    <w:p w14:paraId="2A001B17" w14:textId="77777777" w:rsidR="00BB6126" w:rsidRDefault="00BB6126" w:rsidP="001B2D12"/>
    <w:p w14:paraId="0CF04E7D" w14:textId="77777777" w:rsidR="00BB6126" w:rsidRDefault="00BB6126" w:rsidP="001B2D12"/>
    <w:p w14:paraId="10E09751" w14:textId="53B6FE0C" w:rsidR="00E70C33" w:rsidRPr="00E70C33" w:rsidRDefault="00E70C33" w:rsidP="00E70C33">
      <w:pPr>
        <w:spacing w:line="480" w:lineRule="auto"/>
        <w:rPr>
          <w:rFonts w:ascii="Times New Roman" w:hAnsi="Times New Roman" w:cs="Times New Roman"/>
          <w:b/>
          <w:bCs/>
        </w:rPr>
      </w:pPr>
      <w:r w:rsidRPr="00E70C33">
        <w:rPr>
          <w:rFonts w:ascii="Times New Roman" w:hAnsi="Times New Roman" w:cs="Times New Roman"/>
          <w:b/>
          <w:bCs/>
        </w:rPr>
        <w:lastRenderedPageBreak/>
        <w:t>Major Challenges:</w:t>
      </w:r>
    </w:p>
    <w:p w14:paraId="5CD68777" w14:textId="6A1B5CBA" w:rsidR="00E70C33" w:rsidRPr="00E70C33" w:rsidRDefault="00E70C33" w:rsidP="00E70C33">
      <w:pPr>
        <w:spacing w:line="480" w:lineRule="auto"/>
        <w:ind w:firstLine="360"/>
        <w:rPr>
          <w:rFonts w:ascii="Times New Roman" w:hAnsi="Times New Roman" w:cs="Times New Roman"/>
        </w:rPr>
      </w:pPr>
      <w:r w:rsidRPr="00E70C33">
        <w:rPr>
          <w:rFonts w:ascii="Times New Roman" w:hAnsi="Times New Roman" w:cs="Times New Roman"/>
        </w:rPr>
        <w:t>The first major challenge is the dataset was missing values. I discovered that the data had a sheet called “Known Data Issues” which contained the actual imputed demand data along with the real data. I utilized this sheet by removing the filter of known data issues as 0 and 1 and using the adjusted columns, but some data was still missing:</w:t>
      </w:r>
    </w:p>
    <w:p w14:paraId="14D3916E" w14:textId="77777777" w:rsidR="00E70C33" w:rsidRPr="00E70C33" w:rsidRDefault="00E70C33" w:rsidP="00E70C33">
      <w:pPr>
        <w:pStyle w:val="ListParagraph"/>
        <w:numPr>
          <w:ilvl w:val="0"/>
          <w:numId w:val="8"/>
        </w:numPr>
        <w:spacing w:line="480" w:lineRule="auto"/>
        <w:rPr>
          <w:rFonts w:ascii="Times New Roman" w:hAnsi="Times New Roman" w:cs="Times New Roman"/>
        </w:rPr>
      </w:pPr>
      <w:r w:rsidRPr="00E70C33">
        <w:rPr>
          <w:rFonts w:ascii="Times New Roman" w:hAnsi="Times New Roman" w:cs="Times New Roman"/>
        </w:rPr>
        <w:t>Demand (MWh): 673 missing values</w:t>
      </w:r>
    </w:p>
    <w:p w14:paraId="137EF3F8" w14:textId="77777777" w:rsidR="00E70C33" w:rsidRPr="00E70C33" w:rsidRDefault="00E70C33" w:rsidP="00E70C33">
      <w:pPr>
        <w:pStyle w:val="ListParagraph"/>
        <w:numPr>
          <w:ilvl w:val="0"/>
          <w:numId w:val="8"/>
        </w:numPr>
        <w:spacing w:line="480" w:lineRule="auto"/>
        <w:rPr>
          <w:rFonts w:ascii="Times New Roman" w:hAnsi="Times New Roman" w:cs="Times New Roman"/>
        </w:rPr>
      </w:pPr>
      <w:r w:rsidRPr="00E70C33">
        <w:rPr>
          <w:rFonts w:ascii="Times New Roman" w:hAnsi="Times New Roman" w:cs="Times New Roman"/>
        </w:rPr>
        <w:t>Demand Forecast (MWh): 5975 missing values</w:t>
      </w:r>
    </w:p>
    <w:p w14:paraId="08621DC1" w14:textId="77777777" w:rsidR="00E70C33" w:rsidRPr="00E70C33" w:rsidRDefault="00E70C33" w:rsidP="00E70C33">
      <w:pPr>
        <w:pStyle w:val="ListParagraph"/>
        <w:numPr>
          <w:ilvl w:val="0"/>
          <w:numId w:val="8"/>
        </w:numPr>
        <w:spacing w:line="480" w:lineRule="auto"/>
        <w:rPr>
          <w:rFonts w:ascii="Times New Roman" w:hAnsi="Times New Roman" w:cs="Times New Roman"/>
        </w:rPr>
      </w:pPr>
      <w:r w:rsidRPr="00E70C33">
        <w:rPr>
          <w:rFonts w:ascii="Times New Roman" w:hAnsi="Times New Roman" w:cs="Times New Roman"/>
        </w:rPr>
        <w:t>Net Generation (MWh): 697 missing values</w:t>
      </w:r>
    </w:p>
    <w:p w14:paraId="4983B858" w14:textId="77777777" w:rsidR="00E70C33" w:rsidRDefault="00E70C33" w:rsidP="00E70C33"/>
    <w:p w14:paraId="1B119ECF" w14:textId="23AB8E6B" w:rsidR="00E70C33" w:rsidRDefault="00E70C33" w:rsidP="00E70C33">
      <w:pPr>
        <w:spacing w:line="480" w:lineRule="auto"/>
        <w:rPr>
          <w:rFonts w:ascii="Times New Roman" w:hAnsi="Times New Roman" w:cs="Times New Roman"/>
        </w:rPr>
      </w:pPr>
      <w:r>
        <w:t xml:space="preserve">I </w:t>
      </w:r>
      <w:r w:rsidRPr="00E70C33">
        <w:rPr>
          <w:rFonts w:ascii="Times New Roman" w:hAnsi="Times New Roman" w:cs="Times New Roman"/>
        </w:rPr>
        <w:t xml:space="preserve">tried forward and backfill methods to impute missing values, but that didn’t capture seasonality, nor did basic linear regression. Instead, I utilized a </w:t>
      </w:r>
      <w:r w:rsidRPr="00E70C33">
        <w:rPr>
          <w:rFonts w:ascii="Times New Roman" w:hAnsi="Times New Roman" w:cs="Times New Roman"/>
        </w:rPr>
        <w:t>GradientBoostingRegressor</w:t>
      </w:r>
      <w:r w:rsidRPr="00E70C33">
        <w:rPr>
          <w:rFonts w:ascii="Times New Roman" w:hAnsi="Times New Roman" w:cs="Times New Roman"/>
        </w:rPr>
        <w:t xml:space="preserve"> to impute the missing data. </w:t>
      </w:r>
      <w:r>
        <w:rPr>
          <w:rFonts w:ascii="Times New Roman" w:hAnsi="Times New Roman" w:cs="Times New Roman"/>
        </w:rPr>
        <w:t>All of this is contained in my cleaning_data script. After using that, it was a lot more accurate and captured seasonality properly:</w:t>
      </w:r>
    </w:p>
    <w:p w14:paraId="556241D6" w14:textId="4095021C" w:rsidR="00E70C33" w:rsidRPr="00E70C33" w:rsidRDefault="00E70C33" w:rsidP="00E70C33">
      <w:pPr>
        <w:spacing w:line="480" w:lineRule="auto"/>
        <w:rPr>
          <w:rFonts w:ascii="Times New Roman" w:hAnsi="Times New Roman" w:cs="Times New Roman"/>
        </w:rPr>
      </w:pPr>
      <w:r w:rsidRPr="00E70C33">
        <w:rPr>
          <w:rFonts w:ascii="Times New Roman" w:hAnsi="Times New Roman" w:cs="Times New Roman"/>
        </w:rPr>
        <w:drawing>
          <wp:inline distT="0" distB="0" distL="0" distR="0" wp14:anchorId="2F7EBA06" wp14:editId="26ADB5D4">
            <wp:extent cx="5943600" cy="2676525"/>
            <wp:effectExtent l="0" t="0" r="0" b="9525"/>
            <wp:docPr id="1704275480" name="Picture 1" descr="A graph of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5480" name="Picture 1" descr="A graph of red and green lines&#10;&#10;AI-generated content may be incorrect."/>
                    <pic:cNvPicPr/>
                  </pic:nvPicPr>
                  <pic:blipFill>
                    <a:blip r:embed="rId14"/>
                    <a:stretch>
                      <a:fillRect/>
                    </a:stretch>
                  </pic:blipFill>
                  <pic:spPr>
                    <a:xfrm>
                      <a:off x="0" y="0"/>
                      <a:ext cx="5943600" cy="2676525"/>
                    </a:xfrm>
                    <a:prstGeom prst="rect">
                      <a:avLst/>
                    </a:prstGeom>
                  </pic:spPr>
                </pic:pic>
              </a:graphicData>
            </a:graphic>
          </wp:inline>
        </w:drawing>
      </w:r>
    </w:p>
    <w:p w14:paraId="43143C75" w14:textId="09E89E56" w:rsidR="00F31F8F" w:rsidRPr="00F31F8F" w:rsidRDefault="00F31F8F" w:rsidP="003526BF">
      <w:pPr>
        <w:spacing w:line="480" w:lineRule="auto"/>
        <w:ind w:firstLine="720"/>
        <w:rPr>
          <w:rFonts w:ascii="Times New Roman" w:hAnsi="Times New Roman" w:cs="Times New Roman"/>
        </w:rPr>
      </w:pPr>
      <w:r w:rsidRPr="00F31F8F">
        <w:rPr>
          <w:rFonts w:ascii="Times New Roman" w:hAnsi="Times New Roman" w:cs="Times New Roman"/>
        </w:rPr>
        <w:lastRenderedPageBreak/>
        <w:t xml:space="preserve">The second major challenge was obtaining the temperature data. I utilized the University of Arizona metrology network for this: </w:t>
      </w:r>
      <w:hyperlink r:id="rId15" w:tgtFrame="_blank" w:history="1">
        <w:r w:rsidRPr="00F31F8F">
          <w:rPr>
            <w:rStyle w:val="Hyperlink"/>
            <w:rFonts w:ascii="Times New Roman" w:hAnsi="Times New Roman" w:cs="Times New Roman"/>
          </w:rPr>
          <w:t>https://azmet.arizona.edu/past-data</w:t>
        </w:r>
      </w:hyperlink>
      <w:r w:rsidRPr="00F31F8F">
        <w:rPr>
          <w:rFonts w:ascii="Times New Roman" w:hAnsi="Times New Roman" w:cs="Times New Roman"/>
        </w:rPr>
        <w:t>.</w:t>
      </w:r>
    </w:p>
    <w:p w14:paraId="254CD8AA" w14:textId="23071E4C" w:rsidR="00F31F8F" w:rsidRPr="00F31F8F" w:rsidRDefault="00F31F8F" w:rsidP="003526BF">
      <w:pPr>
        <w:spacing w:line="480" w:lineRule="auto"/>
        <w:ind w:firstLine="720"/>
        <w:rPr>
          <w:rFonts w:ascii="Times New Roman" w:hAnsi="Times New Roman" w:cs="Times New Roman"/>
        </w:rPr>
      </w:pPr>
      <w:r w:rsidRPr="00F31F8F">
        <w:rPr>
          <w:rFonts w:ascii="Times New Roman" w:hAnsi="Times New Roman" w:cs="Times New Roman"/>
        </w:rPr>
        <w:t xml:space="preserve">Initially, I was using the data preview and download tool, but for some reason their time stamps aren’t consistent (instead of 00:00:00 they would do 23:59:59). Utilizing their legacy database fixed this, but I had to manually copy 10 years of data into a csv. I then joined the two datasets (SRP electricity demand) and temperature data. </w:t>
      </w:r>
    </w:p>
    <w:p w14:paraId="676EAC2B" w14:textId="3F74EA21" w:rsidR="00E70C33" w:rsidRDefault="00F31F8F" w:rsidP="00F31F8F">
      <w:pPr>
        <w:spacing w:line="480" w:lineRule="auto"/>
        <w:rPr>
          <w:rFonts w:ascii="Times New Roman" w:hAnsi="Times New Roman" w:cs="Times New Roman"/>
          <w:b/>
          <w:bCs/>
        </w:rPr>
      </w:pPr>
      <w:r w:rsidRPr="00F31F8F">
        <w:rPr>
          <w:rFonts w:ascii="Times New Roman" w:hAnsi="Times New Roman" w:cs="Times New Roman"/>
          <w:b/>
          <w:bCs/>
        </w:rPr>
        <w:t xml:space="preserve">Key findings: </w:t>
      </w:r>
    </w:p>
    <w:p w14:paraId="7550E2AE" w14:textId="6E0460C5" w:rsidR="008644E5" w:rsidRDefault="008644E5" w:rsidP="00F31F8F">
      <w:pPr>
        <w:spacing w:line="480" w:lineRule="auto"/>
        <w:rPr>
          <w:rFonts w:ascii="Times New Roman" w:hAnsi="Times New Roman" w:cs="Times New Roman"/>
        </w:rPr>
      </w:pPr>
      <w:r w:rsidRPr="008644E5">
        <w:rPr>
          <w:rFonts w:ascii="Times New Roman" w:hAnsi="Times New Roman" w:cs="Times New Roman"/>
        </w:rPr>
        <w:t xml:space="preserve">Electrical demand peaks during </w:t>
      </w:r>
      <w:r>
        <w:rPr>
          <w:rFonts w:ascii="Times New Roman" w:hAnsi="Times New Roman" w:cs="Times New Roman"/>
        </w:rPr>
        <w:t>certain hours (later in the day):</w:t>
      </w:r>
    </w:p>
    <w:p w14:paraId="0165B976" w14:textId="79EEC5BB" w:rsidR="008644E5" w:rsidRDefault="008644E5" w:rsidP="00F31F8F">
      <w:pPr>
        <w:spacing w:line="480" w:lineRule="auto"/>
        <w:rPr>
          <w:rFonts w:ascii="Times New Roman" w:hAnsi="Times New Roman" w:cs="Times New Roman"/>
        </w:rPr>
      </w:pPr>
      <w:r w:rsidRPr="008644E5">
        <w:rPr>
          <w:rFonts w:ascii="Times New Roman" w:hAnsi="Times New Roman" w:cs="Times New Roman"/>
        </w:rPr>
        <w:drawing>
          <wp:inline distT="0" distB="0" distL="0" distR="0" wp14:anchorId="58249D5B" wp14:editId="4F6A0920">
            <wp:extent cx="4230974" cy="2124075"/>
            <wp:effectExtent l="0" t="0" r="0" b="0"/>
            <wp:docPr id="961343228" name="Picture 1" descr="A diagram of electrical de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43228" name="Picture 1" descr="A diagram of electrical demand&#10;&#10;AI-generated content may be incorrect."/>
                    <pic:cNvPicPr/>
                  </pic:nvPicPr>
                  <pic:blipFill>
                    <a:blip r:embed="rId16"/>
                    <a:stretch>
                      <a:fillRect/>
                    </a:stretch>
                  </pic:blipFill>
                  <pic:spPr>
                    <a:xfrm>
                      <a:off x="0" y="0"/>
                      <a:ext cx="4237141" cy="2127171"/>
                    </a:xfrm>
                    <a:prstGeom prst="rect">
                      <a:avLst/>
                    </a:prstGeom>
                  </pic:spPr>
                </pic:pic>
              </a:graphicData>
            </a:graphic>
          </wp:inline>
        </w:drawing>
      </w:r>
    </w:p>
    <w:p w14:paraId="2DDBA2C5" w14:textId="77777777" w:rsidR="00A82DD8" w:rsidRDefault="00A82DD8" w:rsidP="00F31F8F">
      <w:pPr>
        <w:spacing w:line="480" w:lineRule="auto"/>
        <w:rPr>
          <w:rFonts w:ascii="Times New Roman" w:hAnsi="Times New Roman" w:cs="Times New Roman"/>
        </w:rPr>
      </w:pPr>
    </w:p>
    <w:p w14:paraId="463D43C5" w14:textId="77777777" w:rsidR="00A82DD8" w:rsidRDefault="00A82DD8" w:rsidP="00F31F8F">
      <w:pPr>
        <w:spacing w:line="480" w:lineRule="auto"/>
        <w:rPr>
          <w:rFonts w:ascii="Times New Roman" w:hAnsi="Times New Roman" w:cs="Times New Roman"/>
        </w:rPr>
      </w:pPr>
    </w:p>
    <w:p w14:paraId="1F205CFE" w14:textId="77777777" w:rsidR="00A82DD8" w:rsidRDefault="00A82DD8" w:rsidP="00F31F8F">
      <w:pPr>
        <w:spacing w:line="480" w:lineRule="auto"/>
        <w:rPr>
          <w:rFonts w:ascii="Times New Roman" w:hAnsi="Times New Roman" w:cs="Times New Roman"/>
        </w:rPr>
      </w:pPr>
    </w:p>
    <w:p w14:paraId="00FA06BB" w14:textId="77777777" w:rsidR="00A82DD8" w:rsidRDefault="00A82DD8" w:rsidP="00F31F8F">
      <w:pPr>
        <w:spacing w:line="480" w:lineRule="auto"/>
        <w:rPr>
          <w:rFonts w:ascii="Times New Roman" w:hAnsi="Times New Roman" w:cs="Times New Roman"/>
        </w:rPr>
      </w:pPr>
    </w:p>
    <w:p w14:paraId="5B0EA250" w14:textId="77777777" w:rsidR="00A82DD8" w:rsidRDefault="00A82DD8" w:rsidP="00F31F8F">
      <w:pPr>
        <w:spacing w:line="480" w:lineRule="auto"/>
        <w:rPr>
          <w:rFonts w:ascii="Times New Roman" w:hAnsi="Times New Roman" w:cs="Times New Roman"/>
        </w:rPr>
      </w:pPr>
    </w:p>
    <w:p w14:paraId="507E881E" w14:textId="77777777" w:rsidR="00A82DD8" w:rsidRDefault="00A82DD8" w:rsidP="00F31F8F">
      <w:pPr>
        <w:spacing w:line="480" w:lineRule="auto"/>
        <w:rPr>
          <w:rFonts w:ascii="Times New Roman" w:hAnsi="Times New Roman" w:cs="Times New Roman"/>
        </w:rPr>
      </w:pPr>
    </w:p>
    <w:p w14:paraId="729750F5" w14:textId="230E75B5" w:rsidR="00731F0F" w:rsidRDefault="008644E5" w:rsidP="00F31F8F">
      <w:pPr>
        <w:spacing w:line="480" w:lineRule="auto"/>
        <w:rPr>
          <w:rFonts w:ascii="Times New Roman" w:hAnsi="Times New Roman" w:cs="Times New Roman"/>
        </w:rPr>
      </w:pPr>
      <w:r>
        <w:rPr>
          <w:rFonts w:ascii="Times New Roman" w:hAnsi="Times New Roman" w:cs="Times New Roman"/>
        </w:rPr>
        <w:lastRenderedPageBreak/>
        <w:t>Electrical demand has a seasonal trend:</w:t>
      </w:r>
    </w:p>
    <w:p w14:paraId="2A42E347" w14:textId="2E2EE35B" w:rsidR="008644E5" w:rsidRPr="008644E5" w:rsidRDefault="008644E5" w:rsidP="00F31F8F">
      <w:pPr>
        <w:spacing w:line="480" w:lineRule="auto"/>
        <w:rPr>
          <w:rFonts w:ascii="Times New Roman" w:hAnsi="Times New Roman" w:cs="Times New Roman"/>
        </w:rPr>
      </w:pPr>
      <w:r w:rsidRPr="008644E5">
        <w:rPr>
          <w:rFonts w:ascii="Times New Roman" w:hAnsi="Times New Roman" w:cs="Times New Roman"/>
        </w:rPr>
        <w:drawing>
          <wp:inline distT="0" distB="0" distL="0" distR="0" wp14:anchorId="47662066" wp14:editId="7DAAEA83">
            <wp:extent cx="4191000" cy="4379503"/>
            <wp:effectExtent l="0" t="0" r="0" b="2540"/>
            <wp:docPr id="1019137039" name="Picture 1" descr="A graph of a day and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7039" name="Picture 1" descr="A graph of a day and week&#10;&#10;AI-generated content may be incorrect."/>
                    <pic:cNvPicPr/>
                  </pic:nvPicPr>
                  <pic:blipFill>
                    <a:blip r:embed="rId17"/>
                    <a:stretch>
                      <a:fillRect/>
                    </a:stretch>
                  </pic:blipFill>
                  <pic:spPr>
                    <a:xfrm>
                      <a:off x="0" y="0"/>
                      <a:ext cx="4219782" cy="4409580"/>
                    </a:xfrm>
                    <a:prstGeom prst="rect">
                      <a:avLst/>
                    </a:prstGeom>
                  </pic:spPr>
                </pic:pic>
              </a:graphicData>
            </a:graphic>
          </wp:inline>
        </w:drawing>
      </w:r>
    </w:p>
    <w:p w14:paraId="5611DBD7" w14:textId="4FB8A07B" w:rsidR="008644E5" w:rsidRPr="008644E5" w:rsidRDefault="008644E5" w:rsidP="008644E5">
      <w:pPr>
        <w:rPr>
          <w:rFonts w:ascii="Times New Roman" w:hAnsi="Times New Roman" w:cs="Times New Roman"/>
          <w:b/>
          <w:bCs/>
        </w:rPr>
      </w:pPr>
      <w:r w:rsidRPr="001B2D12">
        <w:rPr>
          <w:rFonts w:ascii="Times New Roman" w:hAnsi="Times New Roman" w:cs="Times New Roman"/>
          <w:b/>
          <w:bCs/>
        </w:rPr>
        <w:t>Lessons learned throughout the process</w:t>
      </w:r>
      <w:r w:rsidRPr="008644E5">
        <w:rPr>
          <w:rFonts w:ascii="Times New Roman" w:hAnsi="Times New Roman" w:cs="Times New Roman"/>
          <w:b/>
          <w:bCs/>
        </w:rPr>
        <w:t>:</w:t>
      </w:r>
    </w:p>
    <w:p w14:paraId="57141400" w14:textId="67FCE64A" w:rsidR="00D317B4" w:rsidRPr="001B2D12" w:rsidRDefault="008644E5" w:rsidP="00D317B4">
      <w:pPr>
        <w:spacing w:line="480" w:lineRule="auto"/>
        <w:ind w:firstLine="360"/>
        <w:rPr>
          <w:rFonts w:ascii="Times New Roman" w:hAnsi="Times New Roman" w:cs="Times New Roman"/>
        </w:rPr>
      </w:pPr>
      <w:r w:rsidRPr="008644E5">
        <w:rPr>
          <w:rFonts w:ascii="Times New Roman" w:hAnsi="Times New Roman" w:cs="Times New Roman"/>
        </w:rPr>
        <w:t xml:space="preserve">I learned that </w:t>
      </w:r>
      <w:r>
        <w:rPr>
          <w:rFonts w:ascii="Times New Roman" w:hAnsi="Times New Roman" w:cs="Times New Roman"/>
        </w:rPr>
        <w:t xml:space="preserve">choosing the </w:t>
      </w:r>
      <w:r>
        <w:rPr>
          <w:rFonts w:ascii="Times New Roman" w:hAnsi="Times New Roman" w:cs="Times New Roman"/>
          <w:i/>
          <w:iCs/>
        </w:rPr>
        <w:t xml:space="preserve">correct </w:t>
      </w:r>
      <w:r>
        <w:rPr>
          <w:rFonts w:ascii="Times New Roman" w:hAnsi="Times New Roman" w:cs="Times New Roman"/>
        </w:rPr>
        <w:t xml:space="preserve">predictive model matters a lot and tuning hyperparameters matters. For example, I utilized an XGBoost regressor for one of my models. It ended up OK, until I added lag features, removed features, tuned hyperparameters, added temperature, etc. However, a lag feature of 1 hour isn’t realistic because the eia.gov provides predictions 24 hours into the feature. Therefore, a lag feature of only 24 hours was used for my data. I could have tuned it more and switched lag features, but this showed me how important it was. Also, it was very difficult to predict future values using this type of model. Instead, I </w:t>
      </w:r>
      <w:r w:rsidR="00D317B4">
        <w:rPr>
          <w:rFonts w:ascii="Times New Roman" w:hAnsi="Times New Roman" w:cs="Times New Roman"/>
        </w:rPr>
        <w:t xml:space="preserve">built a model using </w:t>
      </w:r>
      <w:r>
        <w:rPr>
          <w:rFonts w:ascii="Times New Roman" w:hAnsi="Times New Roman" w:cs="Times New Roman"/>
        </w:rPr>
        <w:t>ARIMA and Prophet</w:t>
      </w:r>
      <w:r w:rsidR="00D317B4">
        <w:rPr>
          <w:rFonts w:ascii="Times New Roman" w:hAnsi="Times New Roman" w:cs="Times New Roman"/>
        </w:rPr>
        <w:t>,</w:t>
      </w:r>
      <w:r>
        <w:rPr>
          <w:rFonts w:ascii="Times New Roman" w:hAnsi="Times New Roman" w:cs="Times New Roman"/>
        </w:rPr>
        <w:t xml:space="preserve"> which </w:t>
      </w:r>
      <w:r w:rsidR="00D317B4">
        <w:rPr>
          <w:rFonts w:ascii="Times New Roman" w:hAnsi="Times New Roman" w:cs="Times New Roman"/>
        </w:rPr>
        <w:t>made it</w:t>
      </w:r>
      <w:r>
        <w:rPr>
          <w:rFonts w:ascii="Times New Roman" w:hAnsi="Times New Roman" w:cs="Times New Roman"/>
        </w:rPr>
        <w:t xml:space="preserve"> way easier </w:t>
      </w:r>
      <w:r w:rsidR="00D317B4">
        <w:rPr>
          <w:rFonts w:ascii="Times New Roman" w:hAnsi="Times New Roman" w:cs="Times New Roman"/>
        </w:rPr>
        <w:t>to predict</w:t>
      </w:r>
      <w:r>
        <w:rPr>
          <w:rFonts w:ascii="Times New Roman" w:hAnsi="Times New Roman" w:cs="Times New Roman"/>
        </w:rPr>
        <w:t xml:space="preserve"> future values.</w:t>
      </w:r>
    </w:p>
    <w:p w14:paraId="7177DB1F" w14:textId="06FC41D1" w:rsidR="00E70C33" w:rsidRDefault="00D317B4" w:rsidP="00D317B4">
      <w:pPr>
        <w:spacing w:line="480" w:lineRule="auto"/>
        <w:rPr>
          <w:rFonts w:ascii="Times New Roman" w:hAnsi="Times New Roman" w:cs="Times New Roman"/>
        </w:rPr>
      </w:pPr>
      <w:r>
        <w:rPr>
          <w:rFonts w:ascii="Times New Roman" w:hAnsi="Times New Roman" w:cs="Times New Roman"/>
        </w:rPr>
        <w:lastRenderedPageBreak/>
        <w:tab/>
        <w:t>I also learned that most datasets are not cleaned and might be difficult to find in the first place. I took me a while to find the right datasets I wanted for my analysis. Digging around and obtaining the data is half the battle.</w:t>
      </w:r>
    </w:p>
    <w:p w14:paraId="76D085C1" w14:textId="0DA70853" w:rsidR="00D317B4" w:rsidRDefault="00D317B4" w:rsidP="00D317B4">
      <w:pPr>
        <w:spacing w:line="480" w:lineRule="auto"/>
        <w:rPr>
          <w:rFonts w:ascii="Times New Roman" w:hAnsi="Times New Roman" w:cs="Times New Roman"/>
          <w:b/>
          <w:bCs/>
        </w:rPr>
      </w:pPr>
      <w:r>
        <w:rPr>
          <w:rFonts w:ascii="Times New Roman" w:hAnsi="Times New Roman" w:cs="Times New Roman"/>
          <w:b/>
          <w:bCs/>
        </w:rPr>
        <w:t>Contribution to the future:</w:t>
      </w:r>
    </w:p>
    <w:p w14:paraId="2F8E90C6" w14:textId="53E312B5" w:rsidR="00D317B4" w:rsidRDefault="00D317B4" w:rsidP="00D317B4">
      <w:pPr>
        <w:spacing w:line="480" w:lineRule="auto"/>
        <w:rPr>
          <w:rFonts w:ascii="Times New Roman" w:hAnsi="Times New Roman" w:cs="Times New Roman"/>
        </w:rPr>
      </w:pPr>
      <w:r>
        <w:rPr>
          <w:rFonts w:ascii="Times New Roman" w:hAnsi="Times New Roman" w:cs="Times New Roman"/>
          <w:b/>
          <w:bCs/>
        </w:rPr>
        <w:tab/>
      </w:r>
      <w:r w:rsidR="00731F0F">
        <w:rPr>
          <w:rFonts w:ascii="Times New Roman" w:hAnsi="Times New Roman" w:cs="Times New Roman"/>
        </w:rPr>
        <w:t>This project was a great step forward in learning about ML models and predictive analysis. Since it was a time series data set, I learned a lot about seasonality, and since this dataset had yearly, monthly and daily seasonality it was a great example of how the EDA process is essential before building predictive models.</w:t>
      </w:r>
    </w:p>
    <w:p w14:paraId="0840787D" w14:textId="5AAE283D" w:rsidR="00F87F69" w:rsidRDefault="00731F0F" w:rsidP="00731F0F">
      <w:pPr>
        <w:spacing w:line="480" w:lineRule="auto"/>
        <w:rPr>
          <w:rFonts w:ascii="Times New Roman" w:hAnsi="Times New Roman" w:cs="Times New Roman"/>
        </w:rPr>
      </w:pPr>
      <w:r>
        <w:rPr>
          <w:rFonts w:ascii="Times New Roman" w:hAnsi="Times New Roman" w:cs="Times New Roman"/>
        </w:rPr>
        <w:tab/>
        <w:t>This will also help me with my honors project, which is also a time series focused project that will help my team at SRP. This also helps with my professional development because I am hoping to get a full-time position as a data analyst/scientist. I utilized real world data to gain a deeper understanding of electricity demand; I will highlight on the next page all the real-world implications my capstone has. I will certainly mention this project in future interviews.</w:t>
      </w:r>
    </w:p>
    <w:p w14:paraId="5673439B" w14:textId="2D808514" w:rsidR="00731F0F" w:rsidRDefault="00731F0F" w:rsidP="00731F0F">
      <w:pPr>
        <w:spacing w:line="480" w:lineRule="auto"/>
        <w:rPr>
          <w:rFonts w:ascii="Times New Roman" w:hAnsi="Times New Roman" w:cs="Times New Roman"/>
          <w:b/>
          <w:bCs/>
        </w:rPr>
      </w:pPr>
      <w:r w:rsidRPr="00731F0F">
        <w:rPr>
          <w:rFonts w:ascii="Times New Roman" w:hAnsi="Times New Roman" w:cs="Times New Roman"/>
          <w:b/>
          <w:bCs/>
        </w:rPr>
        <w:t>Real-World Implications</w:t>
      </w:r>
    </w:p>
    <w:p w14:paraId="21B4B8E3" w14:textId="7117429E" w:rsidR="00731F0F" w:rsidRDefault="00731F0F" w:rsidP="00F249CF">
      <w:pPr>
        <w:spacing w:line="480" w:lineRule="auto"/>
        <w:ind w:firstLine="720"/>
        <w:rPr>
          <w:rFonts w:ascii="Times New Roman" w:hAnsi="Times New Roman" w:cs="Times New Roman"/>
        </w:rPr>
      </w:pPr>
      <w:r w:rsidRPr="00731F0F">
        <w:rPr>
          <w:rFonts w:ascii="Times New Roman" w:hAnsi="Times New Roman" w:cs="Times New Roman"/>
        </w:rPr>
        <w:t xml:space="preserve">The practical impact of my project is </w:t>
      </w:r>
      <w:r>
        <w:rPr>
          <w:rFonts w:ascii="Times New Roman" w:hAnsi="Times New Roman" w:cs="Times New Roman"/>
        </w:rPr>
        <w:t>analyzing electrical demand across SRP’s grid.</w:t>
      </w:r>
    </w:p>
    <w:p w14:paraId="04C6C956" w14:textId="422B863A" w:rsidR="00F249CF" w:rsidRDefault="00731F0F" w:rsidP="00731F0F">
      <w:pPr>
        <w:spacing w:line="480" w:lineRule="auto"/>
        <w:rPr>
          <w:rFonts w:ascii="Times New Roman" w:hAnsi="Times New Roman" w:cs="Times New Roman"/>
        </w:rPr>
      </w:pPr>
      <w:r>
        <w:rPr>
          <w:rFonts w:ascii="Times New Roman" w:hAnsi="Times New Roman" w:cs="Times New Roman"/>
        </w:rPr>
        <w:t xml:space="preserve">Electricity is essential in our daily </w:t>
      </w:r>
      <w:r w:rsidR="00F249CF">
        <w:rPr>
          <w:rFonts w:ascii="Times New Roman" w:hAnsi="Times New Roman" w:cs="Times New Roman"/>
        </w:rPr>
        <w:t xml:space="preserve">lives; without power we would be unable to function as a society. On a more granular level, blackouts and brownouts can be dangerous, especially in hotter summer months. In addition to this, customer service is a high priority for SRP. </w:t>
      </w:r>
    </w:p>
    <w:p w14:paraId="26F460E8" w14:textId="40ACD9C7" w:rsidR="00F249CF" w:rsidRDefault="00F249CF" w:rsidP="00F249CF">
      <w:pPr>
        <w:spacing w:line="480" w:lineRule="auto"/>
        <w:ind w:firstLine="720"/>
        <w:rPr>
          <w:rFonts w:ascii="Times New Roman" w:hAnsi="Times New Roman" w:cs="Times New Roman"/>
        </w:rPr>
      </w:pPr>
      <w:r>
        <w:rPr>
          <w:rFonts w:ascii="Times New Roman" w:hAnsi="Times New Roman" w:cs="Times New Roman"/>
        </w:rPr>
        <w:t xml:space="preserve">The reason I mentioned all these factors is because understanding future demand is very important to generate enough power to meet customer demand. This can help SRP coordinate how much power to generate, the type of fuel, and expansion projects. Predicting 24 hours into </w:t>
      </w:r>
      <w:r>
        <w:rPr>
          <w:rFonts w:ascii="Times New Roman" w:hAnsi="Times New Roman" w:cs="Times New Roman"/>
        </w:rPr>
        <w:lastRenderedPageBreak/>
        <w:t xml:space="preserve">the future mainly helps with the first two points, which </w:t>
      </w:r>
      <w:r w:rsidR="0005333E">
        <w:rPr>
          <w:rFonts w:ascii="Times New Roman" w:hAnsi="Times New Roman" w:cs="Times New Roman"/>
        </w:rPr>
        <w:t>are</w:t>
      </w:r>
      <w:r>
        <w:rPr>
          <w:rFonts w:ascii="Times New Roman" w:hAnsi="Times New Roman" w:cs="Times New Roman"/>
        </w:rPr>
        <w:t xml:space="preserve"> generating power and the type of fuel and whether it’s cheaper and more efficient to buy power from another company or state</w:t>
      </w:r>
      <w:r w:rsidR="0005333E">
        <w:rPr>
          <w:rFonts w:ascii="Times New Roman" w:hAnsi="Times New Roman" w:cs="Times New Roman"/>
        </w:rPr>
        <w:t>:</w:t>
      </w:r>
    </w:p>
    <w:p w14:paraId="2537D396" w14:textId="619F8D3F" w:rsidR="0005333E" w:rsidRDefault="0005333E" w:rsidP="0005333E">
      <w:pPr>
        <w:spacing w:line="480" w:lineRule="auto"/>
        <w:rPr>
          <w:rFonts w:ascii="Times New Roman" w:hAnsi="Times New Roman" w:cs="Times New Roman"/>
        </w:rPr>
      </w:pPr>
      <w:r>
        <w:rPr>
          <w:rFonts w:ascii="Times New Roman" w:hAnsi="Times New Roman" w:cs="Times New Roman"/>
        </w:rPr>
        <w:t>“</w:t>
      </w:r>
      <w:r w:rsidRPr="0005333E">
        <w:rPr>
          <w:rFonts w:ascii="Times New Roman" w:hAnsi="Times New Roman" w:cs="Times New Roman"/>
        </w:rPr>
        <w:t xml:space="preserve">SRP generates electricity from a mix of renewable sources like solar, geothermal, biomass, wind and hydropower. To ensure our ability to </w:t>
      </w:r>
      <w:r w:rsidRPr="0005333E">
        <w:rPr>
          <w:rFonts w:ascii="Times New Roman" w:hAnsi="Times New Roman" w:cs="Times New Roman"/>
        </w:rPr>
        <w:t>always meet high demand for power</w:t>
      </w:r>
      <w:r w:rsidRPr="0005333E">
        <w:rPr>
          <w:rFonts w:ascii="Times New Roman" w:hAnsi="Times New Roman" w:cs="Times New Roman"/>
        </w:rPr>
        <w:t>, including during Arizona’s hot summers, we also rely on traditional generation sources, such as coal and natural gas. These sources are the reliability backbone of the power grid.</w:t>
      </w:r>
      <w:r>
        <w:rPr>
          <w:rFonts w:ascii="Times New Roman" w:hAnsi="Times New Roman" w:cs="Times New Roman"/>
        </w:rPr>
        <w:t xml:space="preserve">” </w:t>
      </w:r>
      <w:sdt>
        <w:sdtPr>
          <w:rPr>
            <w:rFonts w:ascii="Times New Roman" w:hAnsi="Times New Roman" w:cs="Times New Roman"/>
          </w:rPr>
          <w:id w:val="1948423235"/>
          <w:citation/>
        </w:sdtPr>
        <w:sdtContent>
          <w:r>
            <w:rPr>
              <w:rFonts w:ascii="Times New Roman" w:hAnsi="Times New Roman" w:cs="Times New Roman"/>
            </w:rPr>
            <w:fldChar w:fldCharType="begin"/>
          </w:r>
          <w:r>
            <w:rPr>
              <w:rFonts w:ascii="Times New Roman" w:hAnsi="Times New Roman" w:cs="Times New Roman"/>
            </w:rPr>
            <w:instrText xml:space="preserve"> CITATION SRP252 \l 1033 </w:instrText>
          </w:r>
          <w:r>
            <w:rPr>
              <w:rFonts w:ascii="Times New Roman" w:hAnsi="Times New Roman" w:cs="Times New Roman"/>
            </w:rPr>
            <w:fldChar w:fldCharType="separate"/>
          </w:r>
          <w:r w:rsidRPr="0005333E">
            <w:rPr>
              <w:rFonts w:ascii="Times New Roman" w:hAnsi="Times New Roman" w:cs="Times New Roman"/>
              <w:noProof/>
            </w:rPr>
            <w:t>(SRP, 2025)</w:t>
          </w:r>
          <w:r>
            <w:rPr>
              <w:rFonts w:ascii="Times New Roman" w:hAnsi="Times New Roman" w:cs="Times New Roman"/>
            </w:rPr>
            <w:fldChar w:fldCharType="end"/>
          </w:r>
        </w:sdtContent>
      </w:sdt>
    </w:p>
    <w:p w14:paraId="5A75A74C" w14:textId="2C7EC3DC" w:rsidR="00F249CF" w:rsidRDefault="0005333E" w:rsidP="00731F0F">
      <w:pPr>
        <w:spacing w:line="480" w:lineRule="auto"/>
        <w:rPr>
          <w:rFonts w:ascii="Times New Roman" w:hAnsi="Times New Roman" w:cs="Times New Roman"/>
        </w:rPr>
      </w:pPr>
      <w:r>
        <w:rPr>
          <w:rFonts w:ascii="Times New Roman" w:hAnsi="Times New Roman" w:cs="Times New Roman"/>
          <w:noProof/>
        </w:rPr>
        <w:drawing>
          <wp:inline distT="0" distB="0" distL="0" distR="0" wp14:anchorId="5AB1600F" wp14:editId="40FA9ABB">
            <wp:extent cx="4981904" cy="2790825"/>
            <wp:effectExtent l="0" t="0" r="0" b="0"/>
            <wp:docPr id="1023457873" name="Picture 1" descr="A diagram of energy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7873" name="Picture 1" descr="A diagram of energy sourc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2858" cy="2836175"/>
                    </a:xfrm>
                    <a:prstGeom prst="rect">
                      <a:avLst/>
                    </a:prstGeom>
                    <a:noFill/>
                    <a:ln>
                      <a:noFill/>
                    </a:ln>
                  </pic:spPr>
                </pic:pic>
              </a:graphicData>
            </a:graphic>
          </wp:inline>
        </w:drawing>
      </w:r>
    </w:p>
    <w:p w14:paraId="5AEB3EB3" w14:textId="00F77535" w:rsidR="00F249CF" w:rsidRPr="00F249CF" w:rsidRDefault="00F249CF" w:rsidP="00F249CF">
      <w:pPr>
        <w:spacing w:line="480" w:lineRule="auto"/>
        <w:rPr>
          <w:rFonts w:ascii="Times New Roman" w:hAnsi="Times New Roman" w:cs="Times New Roman"/>
        </w:rPr>
      </w:pPr>
      <w:r>
        <w:rPr>
          <w:rFonts w:ascii="Times New Roman" w:hAnsi="Times New Roman" w:cs="Times New Roman"/>
        </w:rPr>
        <w:t xml:space="preserve">The eia.gov found </w:t>
      </w:r>
      <w:r w:rsidRPr="00F249CF">
        <w:rPr>
          <w:rFonts w:ascii="Times New Roman" w:hAnsi="Times New Roman" w:cs="Times New Roman"/>
        </w:rPr>
        <w:t>that the following factors contribute to an increasing demand:</w:t>
      </w:r>
    </w:p>
    <w:p w14:paraId="0DD1490C" w14:textId="77777777" w:rsidR="00F249CF" w:rsidRPr="00F249CF" w:rsidRDefault="00F249CF" w:rsidP="00F249CF">
      <w:pPr>
        <w:numPr>
          <w:ilvl w:val="0"/>
          <w:numId w:val="9"/>
        </w:numPr>
        <w:spacing w:line="480" w:lineRule="auto"/>
        <w:rPr>
          <w:rFonts w:ascii="Times New Roman" w:hAnsi="Times New Roman" w:cs="Times New Roman"/>
        </w:rPr>
      </w:pPr>
      <w:r w:rsidRPr="00F249CF">
        <w:rPr>
          <w:rFonts w:ascii="Times New Roman" w:hAnsi="Times New Roman" w:cs="Times New Roman"/>
        </w:rPr>
        <w:t>Geographic location and climate</w:t>
      </w:r>
    </w:p>
    <w:p w14:paraId="30EC1A0B" w14:textId="77777777" w:rsidR="00F249CF" w:rsidRPr="00F249CF" w:rsidRDefault="00F249CF" w:rsidP="00F249CF">
      <w:pPr>
        <w:numPr>
          <w:ilvl w:val="0"/>
          <w:numId w:val="9"/>
        </w:numPr>
        <w:spacing w:line="480" w:lineRule="auto"/>
        <w:rPr>
          <w:rFonts w:ascii="Times New Roman" w:hAnsi="Times New Roman" w:cs="Times New Roman"/>
        </w:rPr>
      </w:pPr>
      <w:r w:rsidRPr="00F249CF">
        <w:rPr>
          <w:rFonts w:ascii="Times New Roman" w:hAnsi="Times New Roman" w:cs="Times New Roman"/>
        </w:rPr>
        <w:t>Type of home and its physical characteristics</w:t>
      </w:r>
    </w:p>
    <w:p w14:paraId="6CAFD2D0" w14:textId="77777777" w:rsidR="00F249CF" w:rsidRPr="00F249CF" w:rsidRDefault="00F249CF" w:rsidP="00F249CF">
      <w:pPr>
        <w:numPr>
          <w:ilvl w:val="0"/>
          <w:numId w:val="9"/>
        </w:numPr>
        <w:spacing w:line="480" w:lineRule="auto"/>
        <w:rPr>
          <w:rFonts w:ascii="Times New Roman" w:hAnsi="Times New Roman" w:cs="Times New Roman"/>
        </w:rPr>
      </w:pPr>
      <w:r w:rsidRPr="00F249CF">
        <w:rPr>
          <w:rFonts w:ascii="Times New Roman" w:hAnsi="Times New Roman" w:cs="Times New Roman"/>
        </w:rPr>
        <w:t>Number, type, and efficiency of energy-consuming devices in the home and the amount of time they are used</w:t>
      </w:r>
    </w:p>
    <w:p w14:paraId="303765F5" w14:textId="77777777" w:rsidR="00F249CF" w:rsidRDefault="00F249CF" w:rsidP="00F249CF">
      <w:pPr>
        <w:numPr>
          <w:ilvl w:val="0"/>
          <w:numId w:val="9"/>
        </w:numPr>
        <w:spacing w:line="480" w:lineRule="auto"/>
        <w:rPr>
          <w:rFonts w:ascii="Times New Roman" w:hAnsi="Times New Roman" w:cs="Times New Roman"/>
        </w:rPr>
      </w:pPr>
      <w:r w:rsidRPr="00F249CF">
        <w:rPr>
          <w:rFonts w:ascii="Times New Roman" w:hAnsi="Times New Roman" w:cs="Times New Roman"/>
        </w:rPr>
        <w:t>Number of household members</w:t>
      </w:r>
    </w:p>
    <w:p w14:paraId="5D8EE795" w14:textId="77777777" w:rsidR="00F249CF" w:rsidRDefault="00F249CF" w:rsidP="00F249CF">
      <w:pPr>
        <w:spacing w:line="480" w:lineRule="auto"/>
        <w:rPr>
          <w:rFonts w:ascii="Times New Roman" w:hAnsi="Times New Roman" w:cs="Times New Roman"/>
        </w:rPr>
      </w:pPr>
    </w:p>
    <w:p w14:paraId="70B5EFB9" w14:textId="2CF710D6" w:rsidR="00F249CF" w:rsidRDefault="00F249CF" w:rsidP="00F249CF">
      <w:pPr>
        <w:spacing w:line="480" w:lineRule="auto"/>
        <w:rPr>
          <w:rFonts w:ascii="Times New Roman" w:hAnsi="Times New Roman" w:cs="Times New Roman"/>
        </w:rPr>
      </w:pPr>
      <w:r>
        <w:rPr>
          <w:rFonts w:ascii="Times New Roman" w:hAnsi="Times New Roman" w:cs="Times New Roman"/>
        </w:rPr>
        <w:lastRenderedPageBreak/>
        <w:t>This generation data shows us a clear trend:</w:t>
      </w:r>
    </w:p>
    <w:p w14:paraId="4593094F" w14:textId="124CE5C5" w:rsidR="00F249CF" w:rsidRDefault="00F249CF" w:rsidP="00F249CF">
      <w:pPr>
        <w:spacing w:line="480" w:lineRule="auto"/>
        <w:rPr>
          <w:rFonts w:ascii="Times New Roman" w:hAnsi="Times New Roman" w:cs="Times New Roman"/>
        </w:rPr>
      </w:pPr>
      <w:r w:rsidRPr="00F249CF">
        <w:rPr>
          <w:rFonts w:ascii="Times New Roman" w:hAnsi="Times New Roman" w:cs="Times New Roman"/>
        </w:rPr>
        <w:drawing>
          <wp:inline distT="0" distB="0" distL="0" distR="0" wp14:anchorId="2B177C67" wp14:editId="0DD8392A">
            <wp:extent cx="5943600" cy="3030855"/>
            <wp:effectExtent l="0" t="0" r="0" b="0"/>
            <wp:docPr id="1456522310"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2310" name="Picture 1" descr="A graph with a line and a line&#10;&#10;AI-generated content may be incorrect."/>
                    <pic:cNvPicPr/>
                  </pic:nvPicPr>
                  <pic:blipFill>
                    <a:blip r:embed="rId19"/>
                    <a:stretch>
                      <a:fillRect/>
                    </a:stretch>
                  </pic:blipFill>
                  <pic:spPr>
                    <a:xfrm>
                      <a:off x="0" y="0"/>
                      <a:ext cx="5943600" cy="3030855"/>
                    </a:xfrm>
                    <a:prstGeom prst="rect">
                      <a:avLst/>
                    </a:prstGeom>
                  </pic:spPr>
                </pic:pic>
              </a:graphicData>
            </a:graphic>
          </wp:inline>
        </w:drawing>
      </w:r>
    </w:p>
    <w:p w14:paraId="2843FE95" w14:textId="77777777" w:rsidR="00AD1884" w:rsidRDefault="00AD1884" w:rsidP="00F249CF">
      <w:pPr>
        <w:spacing w:line="480" w:lineRule="auto"/>
        <w:rPr>
          <w:rFonts w:ascii="Times New Roman" w:hAnsi="Times New Roman" w:cs="Times New Roman"/>
        </w:rPr>
      </w:pPr>
    </w:p>
    <w:p w14:paraId="2323E76C" w14:textId="1FE33992" w:rsidR="00AD1884" w:rsidRPr="00AD1884" w:rsidRDefault="00AD1884" w:rsidP="00F249CF">
      <w:pPr>
        <w:spacing w:line="480" w:lineRule="auto"/>
        <w:rPr>
          <w:rFonts w:ascii="Times New Roman" w:hAnsi="Times New Roman" w:cs="Times New Roman"/>
          <w:b/>
          <w:bCs/>
        </w:rPr>
      </w:pPr>
      <w:r w:rsidRPr="00AD1884">
        <w:rPr>
          <w:rFonts w:ascii="Times New Roman" w:hAnsi="Times New Roman" w:cs="Times New Roman"/>
          <w:b/>
          <w:bCs/>
        </w:rPr>
        <w:t>So,</w:t>
      </w:r>
      <w:r w:rsidR="00F249CF" w:rsidRPr="00AD1884">
        <w:rPr>
          <w:rFonts w:ascii="Times New Roman" w:hAnsi="Times New Roman" w:cs="Times New Roman"/>
          <w:b/>
          <w:bCs/>
        </w:rPr>
        <w:t xml:space="preserve"> </w:t>
      </w:r>
      <w:r w:rsidRPr="00AD1884">
        <w:rPr>
          <w:rFonts w:ascii="Times New Roman" w:hAnsi="Times New Roman" w:cs="Times New Roman"/>
          <w:b/>
          <w:bCs/>
          <w:i/>
          <w:iCs/>
        </w:rPr>
        <w:t>why</w:t>
      </w:r>
      <w:r w:rsidRPr="00AD1884">
        <w:rPr>
          <w:rFonts w:ascii="Times New Roman" w:hAnsi="Times New Roman" w:cs="Times New Roman"/>
          <w:b/>
          <w:bCs/>
        </w:rPr>
        <w:t xml:space="preserve"> is this important for SRP?</w:t>
      </w:r>
    </w:p>
    <w:p w14:paraId="34A1FA9A" w14:textId="00B364FF" w:rsidR="00AD1884" w:rsidRDefault="00AD1884" w:rsidP="00AD1884">
      <w:pPr>
        <w:spacing w:line="480" w:lineRule="auto"/>
        <w:ind w:firstLine="720"/>
        <w:rPr>
          <w:rFonts w:ascii="Times New Roman" w:hAnsi="Times New Roman" w:cs="Times New Roman"/>
        </w:rPr>
      </w:pPr>
      <w:r>
        <w:rPr>
          <w:rFonts w:ascii="Times New Roman" w:hAnsi="Times New Roman" w:cs="Times New Roman"/>
        </w:rPr>
        <w:t>Power companies need to prepare for the ever-increasing power demand. This is across all factors, specifically for the commercial (AI datacenters) and residential sectors (increasing population).</w:t>
      </w:r>
    </w:p>
    <w:p w14:paraId="4B68C731" w14:textId="62B323BA" w:rsidR="00AD1884" w:rsidRDefault="00AD1884" w:rsidP="00F249CF">
      <w:pPr>
        <w:spacing w:line="480" w:lineRule="auto"/>
        <w:rPr>
          <w:rFonts w:ascii="Times New Roman" w:hAnsi="Times New Roman" w:cs="Times New Roman"/>
        </w:rPr>
      </w:pPr>
      <w:r>
        <w:rPr>
          <w:rFonts w:ascii="Times New Roman" w:hAnsi="Times New Roman" w:cs="Times New Roman"/>
        </w:rPr>
        <w:t>Therefore, expansion projects like the Coolidge Expansion Project help to meet this demand:</w:t>
      </w:r>
    </w:p>
    <w:p w14:paraId="15CD7776" w14:textId="787A602E" w:rsidR="00AD1884" w:rsidRDefault="00AD1884" w:rsidP="00AD1884">
      <w:pPr>
        <w:spacing w:line="480" w:lineRule="auto"/>
        <w:ind w:firstLine="720"/>
        <w:rPr>
          <w:rFonts w:ascii="Times New Roman" w:hAnsi="Times New Roman" w:cs="Times New Roman"/>
        </w:rPr>
      </w:pPr>
      <w:r>
        <w:rPr>
          <w:rFonts w:ascii="Times New Roman" w:hAnsi="Times New Roman" w:cs="Times New Roman"/>
        </w:rPr>
        <w:t>“</w:t>
      </w:r>
      <w:r w:rsidRPr="00AD1884">
        <w:rPr>
          <w:rFonts w:ascii="Times New Roman" w:hAnsi="Times New Roman" w:cs="Times New Roman"/>
        </w:rPr>
        <w:t>The proposed Coolidge Expansion Project (CEP) is needed to cost-effectively and reliably meet the significant near-term increase in energy needs in SRP's service territory, which is located in one of the fastest-growing regions in the nation.</w:t>
      </w:r>
      <w:r>
        <w:rPr>
          <w:rFonts w:ascii="Times New Roman" w:hAnsi="Times New Roman" w:cs="Times New Roman"/>
        </w:rPr>
        <w:t xml:space="preserve">” </w:t>
      </w:r>
      <w:sdt>
        <w:sdtPr>
          <w:rPr>
            <w:rFonts w:ascii="Times New Roman" w:hAnsi="Times New Roman" w:cs="Times New Roman"/>
          </w:rPr>
          <w:id w:val="285093607"/>
          <w:citation/>
        </w:sdtPr>
        <w:sdtContent>
          <w:r>
            <w:rPr>
              <w:rFonts w:ascii="Times New Roman" w:hAnsi="Times New Roman" w:cs="Times New Roman"/>
            </w:rPr>
            <w:fldChar w:fldCharType="begin"/>
          </w:r>
          <w:r>
            <w:rPr>
              <w:rFonts w:ascii="Times New Roman" w:hAnsi="Times New Roman" w:cs="Times New Roman"/>
            </w:rPr>
            <w:instrText xml:space="preserve"> CITATION SRP251 \l 1033 </w:instrText>
          </w:r>
          <w:r>
            <w:rPr>
              <w:rFonts w:ascii="Times New Roman" w:hAnsi="Times New Roman" w:cs="Times New Roman"/>
            </w:rPr>
            <w:fldChar w:fldCharType="separate"/>
          </w:r>
          <w:r w:rsidRPr="00AD1884">
            <w:rPr>
              <w:rFonts w:ascii="Times New Roman" w:hAnsi="Times New Roman" w:cs="Times New Roman"/>
              <w:noProof/>
            </w:rPr>
            <w:t>(SRP, 2025)</w:t>
          </w:r>
          <w:r>
            <w:rPr>
              <w:rFonts w:ascii="Times New Roman" w:hAnsi="Times New Roman" w:cs="Times New Roman"/>
            </w:rPr>
            <w:fldChar w:fldCharType="end"/>
          </w:r>
        </w:sdtContent>
      </w:sdt>
    </w:p>
    <w:p w14:paraId="7CC4436E" w14:textId="72B369E6" w:rsidR="00AD1884" w:rsidRDefault="00AD1884" w:rsidP="00F249CF">
      <w:pPr>
        <w:spacing w:line="480" w:lineRule="auto"/>
        <w:rPr>
          <w:rFonts w:ascii="Times New Roman" w:hAnsi="Times New Roman" w:cs="Times New Roman"/>
        </w:rPr>
      </w:pPr>
      <w:r>
        <w:rPr>
          <w:rFonts w:ascii="Times New Roman" w:hAnsi="Times New Roman" w:cs="Times New Roman"/>
        </w:rPr>
        <w:lastRenderedPageBreak/>
        <w:t>That’s why it’s very important for SRP to understand future electricity demand from customers. Relying on the same infrastructure can overload generation stations, causing inefficiencies for power generation.</w:t>
      </w:r>
    </w:p>
    <w:p w14:paraId="44ECC958" w14:textId="67F294AA" w:rsidR="00AD1884" w:rsidRDefault="00AD1884" w:rsidP="00F249CF">
      <w:pPr>
        <w:spacing w:line="480" w:lineRule="auto"/>
        <w:rPr>
          <w:rFonts w:ascii="Times New Roman" w:hAnsi="Times New Roman" w:cs="Times New Roman"/>
        </w:rPr>
      </w:pPr>
      <w:r>
        <w:rPr>
          <w:rFonts w:ascii="Times New Roman" w:hAnsi="Times New Roman" w:cs="Times New Roman"/>
        </w:rPr>
        <w:tab/>
        <w:t>Justifying building a new generation plant isn’t easy, it requires a lot of data analysis, mapping out the location, but building a new generation station also has more benefits than just helping meet demand, SRP mentions that “t</w:t>
      </w:r>
      <w:r w:rsidRPr="00AD1884">
        <w:rPr>
          <w:rFonts w:ascii="Times New Roman" w:hAnsi="Times New Roman" w:cs="Times New Roman"/>
        </w:rPr>
        <w:t>he CEP</w:t>
      </w:r>
      <w:r>
        <w:rPr>
          <w:rFonts w:ascii="Times New Roman" w:hAnsi="Times New Roman" w:cs="Times New Roman"/>
        </w:rPr>
        <w:t xml:space="preserve"> </w:t>
      </w:r>
      <w:r w:rsidRPr="00AD1884">
        <w:rPr>
          <w:rFonts w:ascii="Times New Roman" w:hAnsi="Times New Roman" w:cs="Times New Roman"/>
        </w:rPr>
        <w:t>includes quick-starting (10 minutes) and fast-ramping power generation resources that can smooth out these fluctuations and ensure SRP delivers consistent, reliable power. Resources like Coolidge Generating Station are critical as we continue to bring online thousands of megawatts of new solar and wind as well as batteries in the years ahead. With this project and other strategic resource additions, more than 75% of energy delivered to SRP customers will come from carbon-free resources by 2035. Our diversified energy portfolio taps into the most efficient, available and cost-effective mix of generation resources.</w:t>
      </w:r>
      <w:r>
        <w:rPr>
          <w:rFonts w:ascii="Times New Roman" w:hAnsi="Times New Roman" w:cs="Times New Roman"/>
        </w:rPr>
        <w:t xml:space="preserve">” </w:t>
      </w:r>
      <w:sdt>
        <w:sdtPr>
          <w:rPr>
            <w:rFonts w:ascii="Times New Roman" w:hAnsi="Times New Roman" w:cs="Times New Roman"/>
          </w:rPr>
          <w:id w:val="288405614"/>
          <w:citation/>
        </w:sdtPr>
        <w:sdtContent>
          <w:r>
            <w:rPr>
              <w:rFonts w:ascii="Times New Roman" w:hAnsi="Times New Roman" w:cs="Times New Roman"/>
            </w:rPr>
            <w:fldChar w:fldCharType="begin"/>
          </w:r>
          <w:r>
            <w:rPr>
              <w:rFonts w:ascii="Times New Roman" w:hAnsi="Times New Roman" w:cs="Times New Roman"/>
            </w:rPr>
            <w:instrText xml:space="preserve"> CITATION SRP251 \l 1033 </w:instrText>
          </w:r>
          <w:r>
            <w:rPr>
              <w:rFonts w:ascii="Times New Roman" w:hAnsi="Times New Roman" w:cs="Times New Roman"/>
            </w:rPr>
            <w:fldChar w:fldCharType="separate"/>
          </w:r>
          <w:r w:rsidRPr="00AD1884">
            <w:rPr>
              <w:rFonts w:ascii="Times New Roman" w:hAnsi="Times New Roman" w:cs="Times New Roman"/>
              <w:noProof/>
            </w:rPr>
            <w:t>(SRP, 2025)</w:t>
          </w:r>
          <w:r>
            <w:rPr>
              <w:rFonts w:ascii="Times New Roman" w:hAnsi="Times New Roman" w:cs="Times New Roman"/>
            </w:rPr>
            <w:fldChar w:fldCharType="end"/>
          </w:r>
        </w:sdtContent>
      </w:sdt>
    </w:p>
    <w:p w14:paraId="514A515A" w14:textId="1D0B65E5" w:rsidR="00AD1884" w:rsidRDefault="00AD1884" w:rsidP="00AD1884">
      <w:pPr>
        <w:spacing w:line="480" w:lineRule="auto"/>
        <w:ind w:firstLine="720"/>
        <w:rPr>
          <w:rFonts w:ascii="Times New Roman" w:hAnsi="Times New Roman" w:cs="Times New Roman"/>
        </w:rPr>
      </w:pPr>
      <w:r>
        <w:rPr>
          <w:rFonts w:ascii="Times New Roman" w:hAnsi="Times New Roman" w:cs="Times New Roman"/>
        </w:rPr>
        <w:t xml:space="preserve">I quickly glossed over how my project can specifically help with meeting customer generation demand, and it can help a lot with informing the public about these issues. SRP already has a strong understanding, but maybe some other power companies or states underestimate how important it is to keep up with increasing demand. It’s also worth mentioning that the overall picture of my project helps, but the seasonality most likely won’t translate over to other states, such as Alaska where energy demand is most likely a lot different (Winter is probably instead of Summer for example). </w:t>
      </w:r>
    </w:p>
    <w:p w14:paraId="3E038398" w14:textId="3A857F44" w:rsidR="00F93DC5" w:rsidRDefault="00F93DC5" w:rsidP="00AD1884">
      <w:pPr>
        <w:spacing w:line="480" w:lineRule="auto"/>
        <w:ind w:firstLine="720"/>
        <w:rPr>
          <w:rFonts w:ascii="Times New Roman" w:hAnsi="Times New Roman" w:cs="Times New Roman"/>
        </w:rPr>
      </w:pPr>
      <w:r>
        <w:rPr>
          <w:rFonts w:ascii="Times New Roman" w:hAnsi="Times New Roman" w:cs="Times New Roman"/>
        </w:rPr>
        <w:t>The eia.gov allows us to track future demand 24 hours ahead, with great accuracy. If this wasn’t already done by them, it would be essential to build a model to do this. This project is a great baseline to understand the data itself and then build the models from that information.</w:t>
      </w:r>
    </w:p>
    <w:p w14:paraId="28EA8ECD" w14:textId="77777777" w:rsidR="00F93DC5" w:rsidRDefault="00F93DC5" w:rsidP="00AD1884">
      <w:pPr>
        <w:spacing w:line="480" w:lineRule="auto"/>
        <w:ind w:firstLine="720"/>
        <w:rPr>
          <w:rFonts w:ascii="Times New Roman" w:hAnsi="Times New Roman" w:cs="Times New Roman"/>
        </w:rPr>
      </w:pPr>
      <w:r>
        <w:rPr>
          <w:rFonts w:ascii="Times New Roman" w:hAnsi="Times New Roman" w:cs="Times New Roman"/>
        </w:rPr>
        <w:lastRenderedPageBreak/>
        <w:t xml:space="preserve">My goal to expand this project to help SRP is to utilize an API to pull this data in directly and try to compile a ML model that can be more accurate than the EIA’s predictions. That way we can get a great idea of how much power demand we can expect in the next 24 hours. This is easier said than done and requires building a very complex model. I have not utilized an API key yet, but that is something that is also on my list to learn after going through this data. </w:t>
      </w:r>
    </w:p>
    <w:p w14:paraId="651C7691" w14:textId="524E78FB" w:rsidR="00F93DC5" w:rsidRPr="00F93DC5" w:rsidRDefault="00F93DC5" w:rsidP="00F93DC5">
      <w:pPr>
        <w:spacing w:line="480" w:lineRule="auto"/>
        <w:rPr>
          <w:rFonts w:ascii="Times New Roman" w:hAnsi="Times New Roman" w:cs="Times New Roman"/>
          <w:b/>
          <w:bCs/>
        </w:rPr>
      </w:pPr>
      <w:r w:rsidRPr="00F93DC5">
        <w:rPr>
          <w:rFonts w:ascii="Times New Roman" w:hAnsi="Times New Roman" w:cs="Times New Roman"/>
          <w:b/>
          <w:bCs/>
        </w:rPr>
        <w:t>Conclusion</w:t>
      </w:r>
    </w:p>
    <w:p w14:paraId="1176862B" w14:textId="2B1C4B19" w:rsidR="00F93DC5" w:rsidRPr="00F249CF" w:rsidRDefault="00F93DC5" w:rsidP="00AD1884">
      <w:pPr>
        <w:spacing w:line="480" w:lineRule="auto"/>
        <w:ind w:firstLine="720"/>
        <w:rPr>
          <w:rFonts w:ascii="Times New Roman" w:hAnsi="Times New Roman" w:cs="Times New Roman"/>
        </w:rPr>
      </w:pPr>
      <w:r>
        <w:rPr>
          <w:rFonts w:ascii="Times New Roman" w:hAnsi="Times New Roman" w:cs="Times New Roman"/>
        </w:rPr>
        <w:t>This project is directly related to the utility industry (specifically power demand and generation) across SRP’s grid. It helped me focus on learning seasonality in time series data, building ML and predictive models, choosing the right features, building lag features, tuning hyperparameters, and just gaining industry knowledge that can help build into my future data analyst/scientist role.</w:t>
      </w:r>
    </w:p>
    <w:p w14:paraId="2079A95C" w14:textId="753C8653" w:rsidR="00F249CF" w:rsidRDefault="00F249CF" w:rsidP="00731F0F">
      <w:pPr>
        <w:spacing w:line="480" w:lineRule="auto"/>
        <w:rPr>
          <w:rFonts w:ascii="Times New Roman" w:hAnsi="Times New Roman" w:cs="Times New Roman"/>
        </w:rPr>
      </w:pPr>
    </w:p>
    <w:p w14:paraId="4A190EDF" w14:textId="77777777" w:rsidR="00B17AD4" w:rsidRDefault="00B17AD4" w:rsidP="00731F0F">
      <w:pPr>
        <w:spacing w:line="480" w:lineRule="auto"/>
        <w:rPr>
          <w:rFonts w:ascii="Times New Roman" w:hAnsi="Times New Roman" w:cs="Times New Roman"/>
        </w:rPr>
      </w:pPr>
    </w:p>
    <w:p w14:paraId="7B29CB6E" w14:textId="77777777" w:rsidR="00B17AD4" w:rsidRDefault="00B17AD4" w:rsidP="00731F0F">
      <w:pPr>
        <w:spacing w:line="480" w:lineRule="auto"/>
        <w:rPr>
          <w:rFonts w:ascii="Times New Roman" w:hAnsi="Times New Roman" w:cs="Times New Roman"/>
        </w:rPr>
      </w:pPr>
    </w:p>
    <w:p w14:paraId="5651297D" w14:textId="77777777" w:rsidR="00B17AD4" w:rsidRDefault="00B17AD4" w:rsidP="00731F0F">
      <w:pPr>
        <w:spacing w:line="480" w:lineRule="auto"/>
        <w:rPr>
          <w:rFonts w:ascii="Times New Roman" w:hAnsi="Times New Roman" w:cs="Times New Roman"/>
        </w:rPr>
      </w:pPr>
    </w:p>
    <w:p w14:paraId="717A2F14" w14:textId="77777777" w:rsidR="00B17AD4" w:rsidRDefault="00B17AD4" w:rsidP="00731F0F">
      <w:pPr>
        <w:spacing w:line="480" w:lineRule="auto"/>
        <w:rPr>
          <w:rFonts w:ascii="Times New Roman" w:hAnsi="Times New Roman" w:cs="Times New Roman"/>
        </w:rPr>
      </w:pPr>
    </w:p>
    <w:p w14:paraId="2BF4EAAB" w14:textId="77777777" w:rsidR="00B17AD4" w:rsidRDefault="00B17AD4" w:rsidP="00731F0F">
      <w:pPr>
        <w:spacing w:line="480" w:lineRule="auto"/>
        <w:rPr>
          <w:rFonts w:ascii="Times New Roman" w:hAnsi="Times New Roman" w:cs="Times New Roman"/>
        </w:rPr>
      </w:pPr>
    </w:p>
    <w:p w14:paraId="151601BC" w14:textId="77777777" w:rsidR="00B17AD4" w:rsidRPr="00731F0F" w:rsidRDefault="00B17AD4" w:rsidP="00731F0F">
      <w:pPr>
        <w:spacing w:line="480" w:lineRule="auto"/>
        <w:rPr>
          <w:rFonts w:ascii="Times New Roman" w:hAnsi="Times New Roman" w:cs="Times New Roman"/>
        </w:rPr>
      </w:pPr>
    </w:p>
    <w:sdt>
      <w:sdtPr>
        <w:id w:val="668761814"/>
        <w:docPartObj>
          <w:docPartGallery w:val="Bibliographies"/>
          <w:docPartUnique/>
        </w:docPartObj>
      </w:sdtPr>
      <w:sdtEndPr>
        <w:rPr>
          <w:rFonts w:asciiTheme="minorHAnsi" w:eastAsiaTheme="minorHAnsi" w:hAnsiTheme="minorHAnsi" w:cstheme="minorBidi"/>
          <w:b/>
          <w:bCs/>
          <w:color w:val="auto"/>
          <w:sz w:val="24"/>
          <w:szCs w:val="24"/>
        </w:rPr>
      </w:sdtEndPr>
      <w:sdtContent>
        <w:p w14:paraId="7779C5A3" w14:textId="18DDE6DD" w:rsidR="00F93DC5" w:rsidRDefault="00F93DC5">
          <w:pPr>
            <w:pStyle w:val="Heading1"/>
          </w:pPr>
          <w:r>
            <w:t>Works Cited</w:t>
          </w:r>
        </w:p>
        <w:p w14:paraId="0C6EAFBA" w14:textId="77777777" w:rsidR="00F93DC5" w:rsidRDefault="00F93DC5" w:rsidP="00F93DC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eia. (2025, July 17). </w:t>
          </w:r>
          <w:r>
            <w:rPr>
              <w:i/>
              <w:iCs/>
              <w:noProof/>
            </w:rPr>
            <w:t>Arizona Profile Analysis</w:t>
          </w:r>
          <w:r>
            <w:rPr>
              <w:noProof/>
            </w:rPr>
            <w:t>. Retrieved from eia.gov: https://www.eia.gov/state/analysis.php?sid=AZ</w:t>
          </w:r>
        </w:p>
        <w:p w14:paraId="0D582573" w14:textId="77777777" w:rsidR="00F93DC5" w:rsidRDefault="00F93DC5" w:rsidP="00F93DC5">
          <w:pPr>
            <w:pStyle w:val="Bibliography"/>
            <w:ind w:left="720" w:hanging="720"/>
            <w:rPr>
              <w:noProof/>
            </w:rPr>
          </w:pPr>
          <w:r>
            <w:rPr>
              <w:noProof/>
            </w:rPr>
            <w:t xml:space="preserve">SRP. (2025, May 13). </w:t>
          </w:r>
          <w:r>
            <w:rPr>
              <w:i/>
              <w:iCs/>
              <w:noProof/>
            </w:rPr>
            <w:t>Coolidge Expansion Project</w:t>
          </w:r>
          <w:r>
            <w:rPr>
              <w:noProof/>
            </w:rPr>
            <w:t>. Retrieved from srpnet.com: https://www.srpnet.com/grid-water-management/grid-management/improvement-projects/coolidge-expansion-project</w:t>
          </w:r>
        </w:p>
        <w:p w14:paraId="09A16D12" w14:textId="77777777" w:rsidR="00F93DC5" w:rsidRDefault="00F93DC5" w:rsidP="00F93DC5">
          <w:pPr>
            <w:pStyle w:val="Bibliography"/>
            <w:ind w:left="720" w:hanging="720"/>
            <w:rPr>
              <w:noProof/>
            </w:rPr>
          </w:pPr>
          <w:r>
            <w:rPr>
              <w:noProof/>
            </w:rPr>
            <w:t xml:space="preserve">SRP. (2025). </w:t>
          </w:r>
          <w:r>
            <w:rPr>
              <w:i/>
              <w:iCs/>
              <w:noProof/>
            </w:rPr>
            <w:t>SRP power generation sources</w:t>
          </w:r>
          <w:r>
            <w:rPr>
              <w:noProof/>
            </w:rPr>
            <w:t>. Retrieved from srpnet.com: https://www.srpnet.com/grid-water-management/grid-management/power-generation-stations</w:t>
          </w:r>
        </w:p>
        <w:p w14:paraId="159FE9F7" w14:textId="2F13778B" w:rsidR="00F93DC5" w:rsidRDefault="00F93DC5" w:rsidP="00F93DC5">
          <w:r>
            <w:rPr>
              <w:b/>
              <w:bCs/>
            </w:rPr>
            <w:fldChar w:fldCharType="end"/>
          </w:r>
        </w:p>
      </w:sdtContent>
    </w:sdt>
    <w:p w14:paraId="4F5291FA" w14:textId="77777777" w:rsidR="008644E5" w:rsidRDefault="008644E5" w:rsidP="00F87F69">
      <w:pPr>
        <w:jc w:val="center"/>
      </w:pPr>
    </w:p>
    <w:p w14:paraId="43CB2C4B" w14:textId="0028D812" w:rsidR="008644E5" w:rsidRPr="004A2C61" w:rsidRDefault="008644E5" w:rsidP="00F87F69">
      <w:pPr>
        <w:jc w:val="center"/>
      </w:pPr>
    </w:p>
    <w:sectPr w:rsidR="008644E5" w:rsidRPr="004A2C61">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B645" w14:textId="77777777" w:rsidR="004D4B3C" w:rsidRDefault="004D4B3C" w:rsidP="00376713">
      <w:pPr>
        <w:spacing w:after="0" w:line="240" w:lineRule="auto"/>
      </w:pPr>
      <w:r>
        <w:separator/>
      </w:r>
    </w:p>
  </w:endnote>
  <w:endnote w:type="continuationSeparator" w:id="0">
    <w:p w14:paraId="1B261B9B" w14:textId="77777777" w:rsidR="004D4B3C" w:rsidRDefault="004D4B3C" w:rsidP="00376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7E28" w14:textId="77777777" w:rsidR="004D4B3C" w:rsidRDefault="004D4B3C" w:rsidP="00376713">
      <w:pPr>
        <w:spacing w:after="0" w:line="240" w:lineRule="auto"/>
      </w:pPr>
      <w:r>
        <w:separator/>
      </w:r>
    </w:p>
  </w:footnote>
  <w:footnote w:type="continuationSeparator" w:id="0">
    <w:p w14:paraId="230C7671" w14:textId="77777777" w:rsidR="004D4B3C" w:rsidRDefault="004D4B3C" w:rsidP="00376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117068"/>
      <w:docPartObj>
        <w:docPartGallery w:val="Page Numbers (Top of Page)"/>
        <w:docPartUnique/>
      </w:docPartObj>
    </w:sdtPr>
    <w:sdtEndPr>
      <w:rPr>
        <w:noProof/>
      </w:rPr>
    </w:sdtEndPr>
    <w:sdtContent>
      <w:p w14:paraId="0F07CE4F" w14:textId="0E20D17F" w:rsidR="00376713" w:rsidRDefault="003767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3CBF2E" w14:textId="77777777" w:rsidR="00376713" w:rsidRDefault="003767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E761F"/>
    <w:multiLevelType w:val="multilevel"/>
    <w:tmpl w:val="A41E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F3D9E"/>
    <w:multiLevelType w:val="hybridMultilevel"/>
    <w:tmpl w:val="3FEE0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D16637"/>
    <w:multiLevelType w:val="hybridMultilevel"/>
    <w:tmpl w:val="46C21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21251"/>
    <w:multiLevelType w:val="hybridMultilevel"/>
    <w:tmpl w:val="A464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94477"/>
    <w:multiLevelType w:val="multilevel"/>
    <w:tmpl w:val="9AD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0434A"/>
    <w:multiLevelType w:val="hybridMultilevel"/>
    <w:tmpl w:val="7B6C7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7B42A3"/>
    <w:multiLevelType w:val="multilevel"/>
    <w:tmpl w:val="5624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53B02"/>
    <w:multiLevelType w:val="hybridMultilevel"/>
    <w:tmpl w:val="3D986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227BC3"/>
    <w:multiLevelType w:val="hybridMultilevel"/>
    <w:tmpl w:val="6F80D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61116254">
    <w:abstractNumId w:val="4"/>
  </w:num>
  <w:num w:numId="2" w16cid:durableId="853691102">
    <w:abstractNumId w:val="5"/>
  </w:num>
  <w:num w:numId="3" w16cid:durableId="570040179">
    <w:abstractNumId w:val="3"/>
  </w:num>
  <w:num w:numId="4" w16cid:durableId="178545855">
    <w:abstractNumId w:val="6"/>
  </w:num>
  <w:num w:numId="5" w16cid:durableId="1320962036">
    <w:abstractNumId w:val="2"/>
  </w:num>
  <w:num w:numId="6" w16cid:durableId="1279411130">
    <w:abstractNumId w:val="7"/>
  </w:num>
  <w:num w:numId="7" w16cid:durableId="249042440">
    <w:abstractNumId w:val="0"/>
  </w:num>
  <w:num w:numId="8" w16cid:durableId="740566845">
    <w:abstractNumId w:val="1"/>
  </w:num>
  <w:num w:numId="9" w16cid:durableId="175075224">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61"/>
    <w:rsid w:val="0002361F"/>
    <w:rsid w:val="00031897"/>
    <w:rsid w:val="0005333E"/>
    <w:rsid w:val="00062D84"/>
    <w:rsid w:val="000B0E37"/>
    <w:rsid w:val="001B2D12"/>
    <w:rsid w:val="0021545C"/>
    <w:rsid w:val="00233FB9"/>
    <w:rsid w:val="00247484"/>
    <w:rsid w:val="002D2880"/>
    <w:rsid w:val="003526BF"/>
    <w:rsid w:val="0037638E"/>
    <w:rsid w:val="00376713"/>
    <w:rsid w:val="0038740E"/>
    <w:rsid w:val="004414CB"/>
    <w:rsid w:val="00452F95"/>
    <w:rsid w:val="004A2C61"/>
    <w:rsid w:val="004D4B3C"/>
    <w:rsid w:val="00515534"/>
    <w:rsid w:val="0055404B"/>
    <w:rsid w:val="005C211E"/>
    <w:rsid w:val="006857F0"/>
    <w:rsid w:val="00731F0F"/>
    <w:rsid w:val="007B2896"/>
    <w:rsid w:val="008644E5"/>
    <w:rsid w:val="00A82DD8"/>
    <w:rsid w:val="00AD1884"/>
    <w:rsid w:val="00AF1D50"/>
    <w:rsid w:val="00B17AD4"/>
    <w:rsid w:val="00B32ACA"/>
    <w:rsid w:val="00B361A3"/>
    <w:rsid w:val="00BB6126"/>
    <w:rsid w:val="00BB68EF"/>
    <w:rsid w:val="00D317B4"/>
    <w:rsid w:val="00D52C73"/>
    <w:rsid w:val="00DD1EF7"/>
    <w:rsid w:val="00DF0CAE"/>
    <w:rsid w:val="00E154F2"/>
    <w:rsid w:val="00E70C33"/>
    <w:rsid w:val="00ED4DE5"/>
    <w:rsid w:val="00F077AD"/>
    <w:rsid w:val="00F249CF"/>
    <w:rsid w:val="00F2597B"/>
    <w:rsid w:val="00F31F8F"/>
    <w:rsid w:val="00F87F69"/>
    <w:rsid w:val="00F93DC5"/>
    <w:rsid w:val="00FC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F542"/>
  <w15:chartTrackingRefBased/>
  <w15:docId w15:val="{D195BE24-422A-408F-BE19-58223B9A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C61"/>
  </w:style>
  <w:style w:type="paragraph" w:styleId="Heading1">
    <w:name w:val="heading 1"/>
    <w:basedOn w:val="Normal"/>
    <w:next w:val="Normal"/>
    <w:link w:val="Heading1Char"/>
    <w:uiPriority w:val="9"/>
    <w:qFormat/>
    <w:rsid w:val="004A2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61"/>
    <w:rPr>
      <w:rFonts w:eastAsiaTheme="majorEastAsia" w:cstheme="majorBidi"/>
      <w:color w:val="272727" w:themeColor="text1" w:themeTint="D8"/>
    </w:rPr>
  </w:style>
  <w:style w:type="paragraph" w:styleId="Title">
    <w:name w:val="Title"/>
    <w:basedOn w:val="Normal"/>
    <w:next w:val="Normal"/>
    <w:link w:val="TitleChar"/>
    <w:uiPriority w:val="10"/>
    <w:qFormat/>
    <w:rsid w:val="004A2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61"/>
    <w:pPr>
      <w:spacing w:before="160"/>
      <w:jc w:val="center"/>
    </w:pPr>
    <w:rPr>
      <w:i/>
      <w:iCs/>
      <w:color w:val="404040" w:themeColor="text1" w:themeTint="BF"/>
    </w:rPr>
  </w:style>
  <w:style w:type="character" w:customStyle="1" w:styleId="QuoteChar">
    <w:name w:val="Quote Char"/>
    <w:basedOn w:val="DefaultParagraphFont"/>
    <w:link w:val="Quote"/>
    <w:uiPriority w:val="29"/>
    <w:rsid w:val="004A2C61"/>
    <w:rPr>
      <w:i/>
      <w:iCs/>
      <w:color w:val="404040" w:themeColor="text1" w:themeTint="BF"/>
    </w:rPr>
  </w:style>
  <w:style w:type="paragraph" w:styleId="ListParagraph">
    <w:name w:val="List Paragraph"/>
    <w:basedOn w:val="Normal"/>
    <w:uiPriority w:val="34"/>
    <w:qFormat/>
    <w:rsid w:val="004A2C61"/>
    <w:pPr>
      <w:ind w:left="720"/>
      <w:contextualSpacing/>
    </w:pPr>
  </w:style>
  <w:style w:type="character" w:styleId="IntenseEmphasis">
    <w:name w:val="Intense Emphasis"/>
    <w:basedOn w:val="DefaultParagraphFont"/>
    <w:uiPriority w:val="21"/>
    <w:qFormat/>
    <w:rsid w:val="004A2C61"/>
    <w:rPr>
      <w:i/>
      <w:iCs/>
      <w:color w:val="0F4761" w:themeColor="accent1" w:themeShade="BF"/>
    </w:rPr>
  </w:style>
  <w:style w:type="paragraph" w:styleId="IntenseQuote">
    <w:name w:val="Intense Quote"/>
    <w:basedOn w:val="Normal"/>
    <w:next w:val="Normal"/>
    <w:link w:val="IntenseQuoteChar"/>
    <w:uiPriority w:val="30"/>
    <w:qFormat/>
    <w:rsid w:val="004A2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C61"/>
    <w:rPr>
      <w:i/>
      <w:iCs/>
      <w:color w:val="0F4761" w:themeColor="accent1" w:themeShade="BF"/>
    </w:rPr>
  </w:style>
  <w:style w:type="character" w:styleId="IntenseReference">
    <w:name w:val="Intense Reference"/>
    <w:basedOn w:val="DefaultParagraphFont"/>
    <w:uiPriority w:val="32"/>
    <w:qFormat/>
    <w:rsid w:val="004A2C61"/>
    <w:rPr>
      <w:b/>
      <w:bCs/>
      <w:smallCaps/>
      <w:color w:val="0F4761" w:themeColor="accent1" w:themeShade="BF"/>
      <w:spacing w:val="5"/>
    </w:rPr>
  </w:style>
  <w:style w:type="paragraph" w:styleId="Header">
    <w:name w:val="header"/>
    <w:basedOn w:val="Normal"/>
    <w:link w:val="HeaderChar"/>
    <w:uiPriority w:val="99"/>
    <w:unhideWhenUsed/>
    <w:rsid w:val="00376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713"/>
  </w:style>
  <w:style w:type="paragraph" w:styleId="Footer">
    <w:name w:val="footer"/>
    <w:basedOn w:val="Normal"/>
    <w:link w:val="FooterChar"/>
    <w:uiPriority w:val="99"/>
    <w:unhideWhenUsed/>
    <w:rsid w:val="003767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713"/>
  </w:style>
  <w:style w:type="paragraph" w:styleId="Bibliography">
    <w:name w:val="Bibliography"/>
    <w:basedOn w:val="Normal"/>
    <w:next w:val="Normal"/>
    <w:uiPriority w:val="37"/>
    <w:unhideWhenUsed/>
    <w:rsid w:val="00DD1EF7"/>
  </w:style>
  <w:style w:type="paragraph" w:styleId="NormalWeb">
    <w:name w:val="Normal (Web)"/>
    <w:basedOn w:val="Normal"/>
    <w:uiPriority w:val="99"/>
    <w:semiHidden/>
    <w:unhideWhenUsed/>
    <w:rsid w:val="00F31F8F"/>
    <w:rPr>
      <w:rFonts w:ascii="Times New Roman" w:hAnsi="Times New Roman" w:cs="Times New Roman"/>
    </w:rPr>
  </w:style>
  <w:style w:type="character" w:styleId="Hyperlink">
    <w:name w:val="Hyperlink"/>
    <w:basedOn w:val="DefaultParagraphFont"/>
    <w:uiPriority w:val="99"/>
    <w:unhideWhenUsed/>
    <w:rsid w:val="00F31F8F"/>
    <w:rPr>
      <w:color w:val="467886" w:themeColor="hyperlink"/>
      <w:u w:val="single"/>
    </w:rPr>
  </w:style>
  <w:style w:type="character" w:styleId="UnresolvedMention">
    <w:name w:val="Unresolved Mention"/>
    <w:basedOn w:val="DefaultParagraphFont"/>
    <w:uiPriority w:val="99"/>
    <w:semiHidden/>
    <w:unhideWhenUsed/>
    <w:rsid w:val="00F31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51817">
      <w:bodyDiv w:val="1"/>
      <w:marLeft w:val="0"/>
      <w:marRight w:val="0"/>
      <w:marTop w:val="0"/>
      <w:marBottom w:val="0"/>
      <w:divBdr>
        <w:top w:val="none" w:sz="0" w:space="0" w:color="auto"/>
        <w:left w:val="none" w:sz="0" w:space="0" w:color="auto"/>
        <w:bottom w:val="none" w:sz="0" w:space="0" w:color="auto"/>
        <w:right w:val="none" w:sz="0" w:space="0" w:color="auto"/>
      </w:divBdr>
    </w:div>
    <w:div w:id="359353209">
      <w:bodyDiv w:val="1"/>
      <w:marLeft w:val="0"/>
      <w:marRight w:val="0"/>
      <w:marTop w:val="0"/>
      <w:marBottom w:val="0"/>
      <w:divBdr>
        <w:top w:val="none" w:sz="0" w:space="0" w:color="auto"/>
        <w:left w:val="none" w:sz="0" w:space="0" w:color="auto"/>
        <w:bottom w:val="none" w:sz="0" w:space="0" w:color="auto"/>
        <w:right w:val="none" w:sz="0" w:space="0" w:color="auto"/>
      </w:divBdr>
      <w:divsChild>
        <w:div w:id="749696689">
          <w:marLeft w:val="0"/>
          <w:marRight w:val="0"/>
          <w:marTop w:val="0"/>
          <w:marBottom w:val="0"/>
          <w:divBdr>
            <w:top w:val="none" w:sz="0" w:space="0" w:color="auto"/>
            <w:left w:val="none" w:sz="0" w:space="0" w:color="auto"/>
            <w:bottom w:val="none" w:sz="0" w:space="0" w:color="auto"/>
            <w:right w:val="none" w:sz="0" w:space="0" w:color="auto"/>
          </w:divBdr>
          <w:divsChild>
            <w:div w:id="993142364">
              <w:marLeft w:val="0"/>
              <w:marRight w:val="0"/>
              <w:marTop w:val="0"/>
              <w:marBottom w:val="0"/>
              <w:divBdr>
                <w:top w:val="none" w:sz="0" w:space="0" w:color="auto"/>
                <w:left w:val="none" w:sz="0" w:space="0" w:color="auto"/>
                <w:bottom w:val="none" w:sz="0" w:space="0" w:color="auto"/>
                <w:right w:val="none" w:sz="0" w:space="0" w:color="auto"/>
              </w:divBdr>
              <w:divsChild>
                <w:div w:id="404180549">
                  <w:marLeft w:val="0"/>
                  <w:marRight w:val="0"/>
                  <w:marTop w:val="0"/>
                  <w:marBottom w:val="0"/>
                  <w:divBdr>
                    <w:top w:val="none" w:sz="0" w:space="0" w:color="auto"/>
                    <w:left w:val="none" w:sz="0" w:space="0" w:color="auto"/>
                    <w:bottom w:val="none" w:sz="0" w:space="0" w:color="auto"/>
                    <w:right w:val="none" w:sz="0" w:space="0" w:color="auto"/>
                  </w:divBdr>
                  <w:divsChild>
                    <w:div w:id="16098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805841">
      <w:bodyDiv w:val="1"/>
      <w:marLeft w:val="0"/>
      <w:marRight w:val="0"/>
      <w:marTop w:val="0"/>
      <w:marBottom w:val="0"/>
      <w:divBdr>
        <w:top w:val="none" w:sz="0" w:space="0" w:color="auto"/>
        <w:left w:val="none" w:sz="0" w:space="0" w:color="auto"/>
        <w:bottom w:val="none" w:sz="0" w:space="0" w:color="auto"/>
        <w:right w:val="none" w:sz="0" w:space="0" w:color="auto"/>
      </w:divBdr>
    </w:div>
    <w:div w:id="460421211">
      <w:bodyDiv w:val="1"/>
      <w:marLeft w:val="0"/>
      <w:marRight w:val="0"/>
      <w:marTop w:val="0"/>
      <w:marBottom w:val="0"/>
      <w:divBdr>
        <w:top w:val="none" w:sz="0" w:space="0" w:color="auto"/>
        <w:left w:val="none" w:sz="0" w:space="0" w:color="auto"/>
        <w:bottom w:val="none" w:sz="0" w:space="0" w:color="auto"/>
        <w:right w:val="none" w:sz="0" w:space="0" w:color="auto"/>
      </w:divBdr>
    </w:div>
    <w:div w:id="496581078">
      <w:bodyDiv w:val="1"/>
      <w:marLeft w:val="0"/>
      <w:marRight w:val="0"/>
      <w:marTop w:val="0"/>
      <w:marBottom w:val="0"/>
      <w:divBdr>
        <w:top w:val="none" w:sz="0" w:space="0" w:color="auto"/>
        <w:left w:val="none" w:sz="0" w:space="0" w:color="auto"/>
        <w:bottom w:val="none" w:sz="0" w:space="0" w:color="auto"/>
        <w:right w:val="none" w:sz="0" w:space="0" w:color="auto"/>
      </w:divBdr>
    </w:div>
    <w:div w:id="732584164">
      <w:bodyDiv w:val="1"/>
      <w:marLeft w:val="0"/>
      <w:marRight w:val="0"/>
      <w:marTop w:val="0"/>
      <w:marBottom w:val="0"/>
      <w:divBdr>
        <w:top w:val="none" w:sz="0" w:space="0" w:color="auto"/>
        <w:left w:val="none" w:sz="0" w:space="0" w:color="auto"/>
        <w:bottom w:val="none" w:sz="0" w:space="0" w:color="auto"/>
        <w:right w:val="none" w:sz="0" w:space="0" w:color="auto"/>
      </w:divBdr>
    </w:div>
    <w:div w:id="874806254">
      <w:bodyDiv w:val="1"/>
      <w:marLeft w:val="0"/>
      <w:marRight w:val="0"/>
      <w:marTop w:val="0"/>
      <w:marBottom w:val="0"/>
      <w:divBdr>
        <w:top w:val="none" w:sz="0" w:space="0" w:color="auto"/>
        <w:left w:val="none" w:sz="0" w:space="0" w:color="auto"/>
        <w:bottom w:val="none" w:sz="0" w:space="0" w:color="auto"/>
        <w:right w:val="none" w:sz="0" w:space="0" w:color="auto"/>
      </w:divBdr>
    </w:div>
    <w:div w:id="953512804">
      <w:bodyDiv w:val="1"/>
      <w:marLeft w:val="0"/>
      <w:marRight w:val="0"/>
      <w:marTop w:val="0"/>
      <w:marBottom w:val="0"/>
      <w:divBdr>
        <w:top w:val="none" w:sz="0" w:space="0" w:color="auto"/>
        <w:left w:val="none" w:sz="0" w:space="0" w:color="auto"/>
        <w:bottom w:val="none" w:sz="0" w:space="0" w:color="auto"/>
        <w:right w:val="none" w:sz="0" w:space="0" w:color="auto"/>
      </w:divBdr>
    </w:div>
    <w:div w:id="1030030010">
      <w:bodyDiv w:val="1"/>
      <w:marLeft w:val="0"/>
      <w:marRight w:val="0"/>
      <w:marTop w:val="0"/>
      <w:marBottom w:val="0"/>
      <w:divBdr>
        <w:top w:val="none" w:sz="0" w:space="0" w:color="auto"/>
        <w:left w:val="none" w:sz="0" w:space="0" w:color="auto"/>
        <w:bottom w:val="none" w:sz="0" w:space="0" w:color="auto"/>
        <w:right w:val="none" w:sz="0" w:space="0" w:color="auto"/>
      </w:divBdr>
    </w:div>
    <w:div w:id="1310938654">
      <w:bodyDiv w:val="1"/>
      <w:marLeft w:val="0"/>
      <w:marRight w:val="0"/>
      <w:marTop w:val="0"/>
      <w:marBottom w:val="0"/>
      <w:divBdr>
        <w:top w:val="none" w:sz="0" w:space="0" w:color="auto"/>
        <w:left w:val="none" w:sz="0" w:space="0" w:color="auto"/>
        <w:bottom w:val="none" w:sz="0" w:space="0" w:color="auto"/>
        <w:right w:val="none" w:sz="0" w:space="0" w:color="auto"/>
      </w:divBdr>
    </w:div>
    <w:div w:id="1328023564">
      <w:bodyDiv w:val="1"/>
      <w:marLeft w:val="0"/>
      <w:marRight w:val="0"/>
      <w:marTop w:val="0"/>
      <w:marBottom w:val="0"/>
      <w:divBdr>
        <w:top w:val="none" w:sz="0" w:space="0" w:color="auto"/>
        <w:left w:val="none" w:sz="0" w:space="0" w:color="auto"/>
        <w:bottom w:val="none" w:sz="0" w:space="0" w:color="auto"/>
        <w:right w:val="none" w:sz="0" w:space="0" w:color="auto"/>
      </w:divBdr>
      <w:divsChild>
        <w:div w:id="1922837045">
          <w:marLeft w:val="0"/>
          <w:marRight w:val="0"/>
          <w:marTop w:val="0"/>
          <w:marBottom w:val="0"/>
          <w:divBdr>
            <w:top w:val="none" w:sz="0" w:space="0" w:color="auto"/>
            <w:left w:val="none" w:sz="0" w:space="0" w:color="auto"/>
            <w:bottom w:val="none" w:sz="0" w:space="0" w:color="auto"/>
            <w:right w:val="none" w:sz="0" w:space="0" w:color="auto"/>
          </w:divBdr>
          <w:divsChild>
            <w:div w:id="1340353815">
              <w:marLeft w:val="0"/>
              <w:marRight w:val="0"/>
              <w:marTop w:val="0"/>
              <w:marBottom w:val="0"/>
              <w:divBdr>
                <w:top w:val="none" w:sz="0" w:space="0" w:color="auto"/>
                <w:left w:val="none" w:sz="0" w:space="0" w:color="auto"/>
                <w:bottom w:val="none" w:sz="0" w:space="0" w:color="auto"/>
                <w:right w:val="none" w:sz="0" w:space="0" w:color="auto"/>
              </w:divBdr>
              <w:divsChild>
                <w:div w:id="487475694">
                  <w:marLeft w:val="0"/>
                  <w:marRight w:val="0"/>
                  <w:marTop w:val="0"/>
                  <w:marBottom w:val="0"/>
                  <w:divBdr>
                    <w:top w:val="none" w:sz="0" w:space="0" w:color="auto"/>
                    <w:left w:val="none" w:sz="0" w:space="0" w:color="auto"/>
                    <w:bottom w:val="none" w:sz="0" w:space="0" w:color="auto"/>
                    <w:right w:val="none" w:sz="0" w:space="0" w:color="auto"/>
                  </w:divBdr>
                  <w:divsChild>
                    <w:div w:id="20249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359318">
      <w:bodyDiv w:val="1"/>
      <w:marLeft w:val="0"/>
      <w:marRight w:val="0"/>
      <w:marTop w:val="0"/>
      <w:marBottom w:val="0"/>
      <w:divBdr>
        <w:top w:val="none" w:sz="0" w:space="0" w:color="auto"/>
        <w:left w:val="none" w:sz="0" w:space="0" w:color="auto"/>
        <w:bottom w:val="none" w:sz="0" w:space="0" w:color="auto"/>
        <w:right w:val="none" w:sz="0" w:space="0" w:color="auto"/>
      </w:divBdr>
    </w:div>
    <w:div w:id="1718040597">
      <w:bodyDiv w:val="1"/>
      <w:marLeft w:val="0"/>
      <w:marRight w:val="0"/>
      <w:marTop w:val="0"/>
      <w:marBottom w:val="0"/>
      <w:divBdr>
        <w:top w:val="none" w:sz="0" w:space="0" w:color="auto"/>
        <w:left w:val="none" w:sz="0" w:space="0" w:color="auto"/>
        <w:bottom w:val="none" w:sz="0" w:space="0" w:color="auto"/>
        <w:right w:val="none" w:sz="0" w:space="0" w:color="auto"/>
      </w:divBdr>
    </w:div>
    <w:div w:id="1812211360">
      <w:bodyDiv w:val="1"/>
      <w:marLeft w:val="0"/>
      <w:marRight w:val="0"/>
      <w:marTop w:val="0"/>
      <w:marBottom w:val="0"/>
      <w:divBdr>
        <w:top w:val="none" w:sz="0" w:space="0" w:color="auto"/>
        <w:left w:val="none" w:sz="0" w:space="0" w:color="auto"/>
        <w:bottom w:val="none" w:sz="0" w:space="0" w:color="auto"/>
        <w:right w:val="none" w:sz="0" w:space="0" w:color="auto"/>
      </w:divBdr>
    </w:div>
    <w:div w:id="1948152564">
      <w:bodyDiv w:val="1"/>
      <w:marLeft w:val="0"/>
      <w:marRight w:val="0"/>
      <w:marTop w:val="0"/>
      <w:marBottom w:val="0"/>
      <w:divBdr>
        <w:top w:val="none" w:sz="0" w:space="0" w:color="auto"/>
        <w:left w:val="none" w:sz="0" w:space="0" w:color="auto"/>
        <w:bottom w:val="none" w:sz="0" w:space="0" w:color="auto"/>
        <w:right w:val="none" w:sz="0" w:space="0" w:color="auto"/>
      </w:divBdr>
    </w:div>
    <w:div w:id="211740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zmet.arizona.edu/past-data"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eia25</b:Tag>
    <b:SourceType>InternetSite</b:SourceType>
    <b:Guid>{A5F223A4-C0F9-44FF-BAE2-5FA96BAE87EC}</b:Guid>
    <b:Author>
      <b:Author>
        <b:Corporate>eia</b:Corporate>
      </b:Author>
    </b:Author>
    <b:Title>Arizona Profile Analysis</b:Title>
    <b:InternetSiteTitle>eia.gov</b:InternetSiteTitle>
    <b:Year>2025</b:Year>
    <b:Month>July</b:Month>
    <b:Day>17</b:Day>
    <b:URL>https://www.eia.gov/state/analysis.php?sid=AZ</b:URL>
    <b:RefOrder>3</b:RefOrder>
  </b:Source>
  <b:Source>
    <b:Tag>SRP252</b:Tag>
    <b:SourceType>InternetSite</b:SourceType>
    <b:Guid>{CB2227B2-84C6-4DAA-B9C4-ABAF8D9B755B}</b:Guid>
    <b:Author>
      <b:Author>
        <b:Corporate>SRP</b:Corporate>
      </b:Author>
    </b:Author>
    <b:Title>SRP power generation sources</b:Title>
    <b:InternetSiteTitle>srpnet.com</b:InternetSiteTitle>
    <b:Year>2025</b:Year>
    <b:URL>https://www.srpnet.com/grid-water-management/grid-management/power-generation-stations</b:URL>
    <b:RefOrder>1</b:RefOrder>
  </b:Source>
  <b:Source>
    <b:Tag>SRP251</b:Tag>
    <b:SourceType>InternetSite</b:SourceType>
    <b:Guid>{6914A4DB-61DF-4960-B57E-3F8756683533}</b:Guid>
    <b:Author>
      <b:Author>
        <b:Corporate>SRP</b:Corporate>
      </b:Author>
    </b:Author>
    <b:Title>Coolidge Expansion Project</b:Title>
    <b:InternetSiteTitle>srpnet.com</b:InternetSiteTitle>
    <b:Year>2025</b:Year>
    <b:Month>May</b:Month>
    <b:Day>13</b:Day>
    <b:URL>https://www.srpnet.com/grid-water-management/grid-management/improvement-projects/coolidge-expansion-project</b:URL>
    <b:RefOrder>2</b:RefOrder>
  </b:Source>
</b:Sources>
</file>

<file path=customXml/itemProps1.xml><?xml version="1.0" encoding="utf-8"?>
<ds:datastoreItem xmlns:ds="http://schemas.openxmlformats.org/officeDocument/2006/customXml" ds:itemID="{EE03D087-302E-46A6-839D-6CA5E66C1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14</Pages>
  <Words>1555</Words>
  <Characters>8880</Characters>
  <Application>Microsoft Office Word</Application>
  <DocSecurity>0</DocSecurity>
  <Lines>222</Lines>
  <Paragraphs>111</Paragraphs>
  <ScaleCrop>false</ScaleCrop>
  <HeadingPairs>
    <vt:vector size="2" baseType="variant">
      <vt:variant>
        <vt:lpstr>Title</vt:lpstr>
      </vt:variant>
      <vt:variant>
        <vt:i4>1</vt:i4>
      </vt:variant>
    </vt:vector>
  </HeadingPairs>
  <TitlesOfParts>
    <vt:vector size="1" baseType="lpstr">
      <vt:lpstr/>
    </vt:vector>
  </TitlesOfParts>
  <Company>Salt River Project</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Motta</dc:creator>
  <cp:keywords/>
  <dc:description/>
  <cp:lastModifiedBy>Motta,Ethan Gabriel</cp:lastModifiedBy>
  <cp:revision>19</cp:revision>
  <dcterms:created xsi:type="dcterms:W3CDTF">2025-10-30T22:09:00Z</dcterms:created>
  <dcterms:modified xsi:type="dcterms:W3CDTF">2025-11-23T00:35:00Z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2025-10-31T00:38:07Z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61df2355-3b79-4bfa-8a44-3eec4bdbaf48</vt:lpwstr>
  </property>
  <property fmtid="{D5CDD505-2E9C-101B-9397-08002B2CF9AE}" pid="8" name="MSIP_Label_3cf6e1f8-98e5-4614-9d5d-4296bb1482db_ContentBits">
    <vt:lpwstr>0</vt:lpwstr>
  </property>
  <property fmtid="{D5CDD505-2E9C-101B-9397-08002B2CF9AE}" pid="9" name="MSIP_Label_3cf6e1f8-98e5-4614-9d5d-4296bb1482db_Tag">
    <vt:lpwstr>10, 3, 0, 1</vt:lpwstr>
  </property>
</Properties>
</file>