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FactorGenerator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Attributes/variable/instance variables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-int numberToFactor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Constructors (methods/behaviors)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+FactorGenerator(int numberToFactor)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+hasMoreFactors():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+nextFactor(): int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