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AE6B" w14:textId="77777777" w:rsidR="006B265A" w:rsidRDefault="006B265A" w:rsidP="006B265A">
      <w:pPr>
        <w:tabs>
          <w:tab w:val="left" w:pos="708"/>
        </w:tabs>
        <w:spacing w:before="0" w:beforeAutospacing="0" w:after="0" w:afterAutospacing="0" w:line="360" w:lineRule="auto"/>
        <w:jc w:val="center"/>
        <w:outlineLvl w:val="0"/>
        <w:rPr>
          <w:szCs w:val="28"/>
        </w:rPr>
      </w:pPr>
      <w:bookmarkStart w:id="0" w:name="_Toc512094001"/>
      <w:r>
        <w:rPr>
          <w:szCs w:val="28"/>
        </w:rPr>
        <w:t>Министерство образования и науки Республики Башкортостан</w:t>
      </w:r>
      <w:bookmarkEnd w:id="0"/>
    </w:p>
    <w:p w14:paraId="538939C1" w14:textId="4C7F62EA" w:rsidR="006B265A" w:rsidRDefault="006B265A" w:rsidP="006B265A">
      <w:pPr>
        <w:tabs>
          <w:tab w:val="left" w:pos="708"/>
        </w:tabs>
        <w:spacing w:before="0" w:beforeAutospacing="0" w:after="0" w:afterAutospacing="0" w:line="360" w:lineRule="auto"/>
        <w:jc w:val="center"/>
        <w:outlineLvl w:val="0"/>
        <w:rPr>
          <w:szCs w:val="28"/>
        </w:rPr>
      </w:pPr>
      <w:bookmarkStart w:id="1" w:name="_Toc512094002"/>
      <w:r>
        <w:rPr>
          <w:szCs w:val="28"/>
        </w:rPr>
        <w:t xml:space="preserve">Государственное </w:t>
      </w:r>
      <w:r>
        <w:rPr>
          <w:szCs w:val="28"/>
        </w:rPr>
        <w:t>автономное</w:t>
      </w:r>
      <w:r>
        <w:rPr>
          <w:szCs w:val="28"/>
        </w:rPr>
        <w:t xml:space="preserve"> профессиональное образовательное учреждение</w:t>
      </w:r>
      <w:bookmarkEnd w:id="1"/>
    </w:p>
    <w:p w14:paraId="527976C1" w14:textId="77777777" w:rsidR="006B265A" w:rsidRDefault="006B265A" w:rsidP="006B265A">
      <w:pPr>
        <w:tabs>
          <w:tab w:val="left" w:pos="708"/>
        </w:tabs>
        <w:spacing w:before="0" w:beforeAutospacing="0" w:after="0" w:afterAutospacing="0" w:line="360" w:lineRule="auto"/>
        <w:jc w:val="center"/>
        <w:outlineLvl w:val="0"/>
        <w:rPr>
          <w:szCs w:val="28"/>
        </w:rPr>
      </w:pPr>
      <w:bookmarkStart w:id="2" w:name="_Toc512094003"/>
      <w:r>
        <w:rPr>
          <w:szCs w:val="28"/>
        </w:rPr>
        <w:t>Уфимский колледж статистики, информатики и</w:t>
      </w:r>
      <w:bookmarkEnd w:id="2"/>
    </w:p>
    <w:p w14:paraId="18CDBB8F" w14:textId="77777777" w:rsidR="006B265A" w:rsidRPr="009C314D" w:rsidRDefault="006B265A" w:rsidP="006B265A">
      <w:pPr>
        <w:tabs>
          <w:tab w:val="left" w:pos="708"/>
        </w:tabs>
        <w:spacing w:before="0" w:beforeAutospacing="0" w:after="0" w:afterAutospacing="0" w:line="360" w:lineRule="auto"/>
        <w:jc w:val="center"/>
        <w:outlineLvl w:val="0"/>
        <w:rPr>
          <w:szCs w:val="28"/>
        </w:rPr>
      </w:pPr>
      <w:bookmarkStart w:id="3" w:name="_Toc512094004"/>
      <w:r>
        <w:rPr>
          <w:szCs w:val="28"/>
        </w:rPr>
        <w:t>вычислительной техники</w:t>
      </w:r>
      <w:bookmarkEnd w:id="3"/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6B265A" w14:paraId="1B4ABF3D" w14:textId="77777777" w:rsidTr="006F5F3E">
        <w:tc>
          <w:tcPr>
            <w:tcW w:w="5908" w:type="dxa"/>
          </w:tcPr>
          <w:p w14:paraId="27A11094" w14:textId="77777777" w:rsidR="006B265A" w:rsidRDefault="006B265A" w:rsidP="006F5F3E">
            <w:pPr>
              <w:snapToGrid w:val="0"/>
            </w:pPr>
          </w:p>
        </w:tc>
        <w:tc>
          <w:tcPr>
            <w:tcW w:w="3800" w:type="dxa"/>
          </w:tcPr>
          <w:p w14:paraId="6905B702" w14:textId="77777777" w:rsidR="006B265A" w:rsidRDefault="006B265A" w:rsidP="006F5F3E"/>
        </w:tc>
      </w:tr>
    </w:tbl>
    <w:p w14:paraId="1D975623" w14:textId="77777777" w:rsidR="006B265A" w:rsidRDefault="006B265A" w:rsidP="006B265A">
      <w:pPr>
        <w:rPr>
          <w:i/>
        </w:rPr>
      </w:pPr>
    </w:p>
    <w:p w14:paraId="51D0416C" w14:textId="0B13396A" w:rsidR="006B265A" w:rsidRDefault="006B265A" w:rsidP="006B265A">
      <w:pPr>
        <w:jc w:val="center"/>
        <w:rPr>
          <w:iCs/>
        </w:rPr>
      </w:pPr>
      <w:r>
        <w:rPr>
          <w:iCs/>
        </w:rPr>
        <w:t xml:space="preserve">Дисциплина: </w:t>
      </w:r>
      <w:r>
        <w:rPr>
          <w:iCs/>
        </w:rPr>
        <w:t>МДК 06.01</w:t>
      </w:r>
      <w:r>
        <w:rPr>
          <w:iCs/>
        </w:rPr>
        <w:t xml:space="preserve"> </w:t>
      </w:r>
      <w:r>
        <w:rPr>
          <w:iCs/>
        </w:rPr>
        <w:t>Внедрение информационных систем</w:t>
      </w:r>
    </w:p>
    <w:p w14:paraId="3D6ABBBA" w14:textId="59099C76" w:rsidR="006B265A" w:rsidRPr="00963868" w:rsidRDefault="006B265A" w:rsidP="006B265A">
      <w:pPr>
        <w:tabs>
          <w:tab w:val="left" w:pos="708"/>
        </w:tabs>
        <w:jc w:val="center"/>
        <w:rPr>
          <w:caps/>
          <w:color w:val="000000"/>
          <w:szCs w:val="28"/>
        </w:rPr>
      </w:pPr>
      <w:r>
        <w:rPr>
          <w:caps/>
          <w:color w:val="000000"/>
          <w:szCs w:val="28"/>
        </w:rPr>
        <w:t xml:space="preserve">Автоматизация </w:t>
      </w:r>
      <w:r>
        <w:rPr>
          <w:caps/>
          <w:color w:val="000000"/>
          <w:szCs w:val="28"/>
        </w:rPr>
        <w:t>учета канцелярских товаров на складе оптовой базы</w:t>
      </w:r>
    </w:p>
    <w:p w14:paraId="42B0B333" w14:textId="77777777" w:rsidR="006B265A" w:rsidRDefault="006B265A" w:rsidP="006B265A">
      <w:pPr>
        <w:jc w:val="right"/>
      </w:pPr>
    </w:p>
    <w:p w14:paraId="59D0DC92" w14:textId="77777777" w:rsidR="006B265A" w:rsidRDefault="006B265A" w:rsidP="006B265A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6B265A" w14:paraId="14BD69B1" w14:textId="77777777" w:rsidTr="006F5F3E">
        <w:tc>
          <w:tcPr>
            <w:tcW w:w="5100" w:type="dxa"/>
          </w:tcPr>
          <w:p w14:paraId="3CAAAADA" w14:textId="77777777" w:rsidR="006B265A" w:rsidRDefault="006B265A" w:rsidP="006F5F3E">
            <w:pPr>
              <w:snapToGrid w:val="0"/>
              <w:ind w:left="167"/>
            </w:pPr>
          </w:p>
        </w:tc>
        <w:tc>
          <w:tcPr>
            <w:tcW w:w="4500" w:type="dxa"/>
            <w:hideMark/>
          </w:tcPr>
          <w:p w14:paraId="7A69308D" w14:textId="77777777" w:rsidR="006B265A" w:rsidRDefault="006B265A" w:rsidP="006F5F3E">
            <w:pPr>
              <w:snapToGrid w:val="0"/>
            </w:pPr>
            <w:r>
              <w:t>Преподаватель:</w:t>
            </w:r>
          </w:p>
          <w:p w14:paraId="30789CBE" w14:textId="4E4A67CB" w:rsidR="006B265A" w:rsidRDefault="006B265A" w:rsidP="006F5F3E">
            <w:pPr>
              <w:snapToGrid w:val="0"/>
              <w:ind w:left="167"/>
            </w:pPr>
            <w:r>
              <w:rPr>
                <w:u w:val="single"/>
              </w:rPr>
              <w:t xml:space="preserve">                               </w:t>
            </w:r>
            <w:r>
              <w:t xml:space="preserve">  </w:t>
            </w:r>
            <w:r>
              <w:t>Л.Р. Набиева</w:t>
            </w:r>
          </w:p>
          <w:p w14:paraId="1E21E0E5" w14:textId="0E4B010C" w:rsidR="006B265A" w:rsidRDefault="006B265A" w:rsidP="006F5F3E">
            <w:r>
              <w:t>«___» _______________ 202</w:t>
            </w:r>
            <w:r>
              <w:t>3</w:t>
            </w:r>
            <w:r>
              <w:t xml:space="preserve"> г.</w:t>
            </w:r>
          </w:p>
        </w:tc>
      </w:tr>
      <w:tr w:rsidR="006B265A" w14:paraId="5B62175E" w14:textId="77777777" w:rsidTr="006F5F3E">
        <w:tc>
          <w:tcPr>
            <w:tcW w:w="5100" w:type="dxa"/>
          </w:tcPr>
          <w:p w14:paraId="418C5D21" w14:textId="77777777" w:rsidR="006B265A" w:rsidRDefault="006B265A" w:rsidP="006F5F3E">
            <w:pPr>
              <w:snapToGrid w:val="0"/>
              <w:ind w:right="283"/>
              <w:jc w:val="right"/>
            </w:pPr>
          </w:p>
        </w:tc>
        <w:tc>
          <w:tcPr>
            <w:tcW w:w="4500" w:type="dxa"/>
          </w:tcPr>
          <w:p w14:paraId="40DD8CCF" w14:textId="77777777" w:rsidR="006B265A" w:rsidRDefault="006B265A" w:rsidP="006F5F3E">
            <w:pPr>
              <w:snapToGrid w:val="0"/>
            </w:pPr>
          </w:p>
          <w:p w14:paraId="0E6FC887" w14:textId="77777777" w:rsidR="006B265A" w:rsidRDefault="006B265A" w:rsidP="006F5F3E">
            <w:pPr>
              <w:snapToGrid w:val="0"/>
            </w:pPr>
            <w:r>
              <w:t xml:space="preserve">Студент гр. 20ИС-1 </w:t>
            </w:r>
          </w:p>
          <w:p w14:paraId="716CA906" w14:textId="77777777" w:rsidR="006B265A" w:rsidRDefault="006B265A" w:rsidP="006F5F3E">
            <w:pPr>
              <w:snapToGrid w:val="0"/>
              <w:ind w:left="167"/>
            </w:pPr>
            <w:r>
              <w:rPr>
                <w:u w:val="single"/>
              </w:rPr>
              <w:t xml:space="preserve">                            </w:t>
            </w:r>
            <w:r>
              <w:t xml:space="preserve">  А.А. Тимофеева</w:t>
            </w:r>
          </w:p>
          <w:p w14:paraId="709D3E0B" w14:textId="02BA2946" w:rsidR="006B265A" w:rsidRDefault="006B265A" w:rsidP="006F5F3E">
            <w:r>
              <w:t>«___» _______________ 202</w:t>
            </w:r>
            <w:r>
              <w:t>3</w:t>
            </w:r>
            <w:r>
              <w:t xml:space="preserve"> г.</w:t>
            </w:r>
          </w:p>
        </w:tc>
      </w:tr>
    </w:tbl>
    <w:p w14:paraId="5D27563A" w14:textId="77777777" w:rsidR="006B265A" w:rsidRDefault="006B265A" w:rsidP="006B265A">
      <w:pPr>
        <w:jc w:val="right"/>
      </w:pPr>
    </w:p>
    <w:p w14:paraId="4923CA2F" w14:textId="77777777" w:rsidR="006B265A" w:rsidRDefault="006B265A" w:rsidP="006B265A">
      <w:pPr>
        <w:jc w:val="right"/>
      </w:pPr>
    </w:p>
    <w:p w14:paraId="7D10421D" w14:textId="77777777" w:rsidR="006B265A" w:rsidRDefault="006B265A" w:rsidP="006B265A">
      <w:pPr>
        <w:jc w:val="center"/>
      </w:pPr>
    </w:p>
    <w:p w14:paraId="73C558F4" w14:textId="77777777" w:rsidR="006B265A" w:rsidRDefault="006B265A" w:rsidP="006B265A">
      <w:pPr>
        <w:jc w:val="center"/>
      </w:pPr>
    </w:p>
    <w:p w14:paraId="74F283BF" w14:textId="77777777" w:rsidR="006B265A" w:rsidRDefault="006B265A" w:rsidP="006B265A"/>
    <w:p w14:paraId="16B52103" w14:textId="1FE7944E" w:rsidR="006B265A" w:rsidRDefault="006B265A" w:rsidP="006B265A">
      <w:pPr>
        <w:spacing w:before="0" w:beforeAutospacing="0" w:after="160" w:afterAutospacing="0" w:line="256" w:lineRule="auto"/>
        <w:ind w:left="-1134"/>
        <w:jc w:val="center"/>
        <w:rPr>
          <w:rFonts w:eastAsia="Times New Roman" w:cs="Times New Roman"/>
          <w:szCs w:val="28"/>
          <w:lang w:eastAsia="ru-RU"/>
        </w:rPr>
      </w:pPr>
      <w:r>
        <w:t>202</w:t>
      </w:r>
      <w:r>
        <w:t>3</w:t>
      </w:r>
    </w:p>
    <w:p w14:paraId="11DEA3CC" w14:textId="4E028D8A" w:rsidR="006B265A" w:rsidRPr="006B265A" w:rsidRDefault="006B265A" w:rsidP="006B265A">
      <w:pPr>
        <w:jc w:val="center"/>
        <w:rPr>
          <w:sz w:val="24"/>
          <w:szCs w:val="24"/>
          <w:lang w:eastAsia="ru-RU"/>
        </w:rPr>
      </w:pPr>
      <w:r w:rsidRPr="00754DA0">
        <w:rPr>
          <w:sz w:val="24"/>
          <w:szCs w:val="24"/>
          <w:lang w:eastAsia="ru-RU"/>
        </w:rPr>
        <w:br w:type="page"/>
      </w:r>
      <w: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5909"/>
        <w:gridCol w:w="3090"/>
      </w:tblGrid>
      <w:tr w:rsidR="006B265A" w14:paraId="2161236B" w14:textId="77777777" w:rsidTr="006B265A">
        <w:tc>
          <w:tcPr>
            <w:tcW w:w="356" w:type="dxa"/>
          </w:tcPr>
          <w:p w14:paraId="253E740C" w14:textId="77777777" w:rsidR="006B265A" w:rsidRDefault="006B265A" w:rsidP="006F5F3E">
            <w:pPr>
              <w:jc w:val="center"/>
            </w:pPr>
          </w:p>
        </w:tc>
        <w:tc>
          <w:tcPr>
            <w:tcW w:w="5909" w:type="dxa"/>
          </w:tcPr>
          <w:p w14:paraId="67F6A6E8" w14:textId="77777777" w:rsidR="006B265A" w:rsidRDefault="006B265A" w:rsidP="006F5F3E">
            <w:pPr>
              <w:jc w:val="center"/>
            </w:pPr>
          </w:p>
        </w:tc>
        <w:tc>
          <w:tcPr>
            <w:tcW w:w="3090" w:type="dxa"/>
          </w:tcPr>
          <w:p w14:paraId="7C6DF51C" w14:textId="77777777" w:rsidR="006B265A" w:rsidRDefault="006B265A" w:rsidP="006F5F3E">
            <w:pPr>
              <w:jc w:val="right"/>
            </w:pPr>
            <w:r>
              <w:t>лист</w:t>
            </w:r>
          </w:p>
        </w:tc>
      </w:tr>
      <w:tr w:rsidR="006B265A" w14:paraId="1B204EE3" w14:textId="77777777" w:rsidTr="006B265A">
        <w:tc>
          <w:tcPr>
            <w:tcW w:w="356" w:type="dxa"/>
          </w:tcPr>
          <w:p w14:paraId="2698773F" w14:textId="77777777" w:rsidR="006B265A" w:rsidRDefault="006B265A" w:rsidP="006F5F3E">
            <w:pPr>
              <w:jc w:val="center"/>
            </w:pPr>
            <w:r>
              <w:t>1</w:t>
            </w:r>
          </w:p>
        </w:tc>
        <w:tc>
          <w:tcPr>
            <w:tcW w:w="5909" w:type="dxa"/>
          </w:tcPr>
          <w:p w14:paraId="42236847" w14:textId="77777777" w:rsidR="006B265A" w:rsidRDefault="006B265A" w:rsidP="006F5F3E">
            <w:r>
              <w:t>Описание предметной области</w:t>
            </w:r>
          </w:p>
        </w:tc>
        <w:tc>
          <w:tcPr>
            <w:tcW w:w="3090" w:type="dxa"/>
          </w:tcPr>
          <w:p w14:paraId="63645511" w14:textId="77777777" w:rsidR="006B265A" w:rsidRDefault="006B265A" w:rsidP="006F5F3E">
            <w:pPr>
              <w:jc w:val="right"/>
            </w:pPr>
            <w:r>
              <w:t>3</w:t>
            </w:r>
          </w:p>
        </w:tc>
      </w:tr>
      <w:tr w:rsidR="006B265A" w14:paraId="3CB93AB5" w14:textId="77777777" w:rsidTr="006B265A">
        <w:tc>
          <w:tcPr>
            <w:tcW w:w="356" w:type="dxa"/>
          </w:tcPr>
          <w:p w14:paraId="417F088C" w14:textId="77777777" w:rsidR="006B265A" w:rsidRDefault="006B265A" w:rsidP="006F5F3E">
            <w:pPr>
              <w:jc w:val="center"/>
            </w:pPr>
            <w:r>
              <w:t>2</w:t>
            </w:r>
          </w:p>
        </w:tc>
        <w:tc>
          <w:tcPr>
            <w:tcW w:w="5909" w:type="dxa"/>
          </w:tcPr>
          <w:p w14:paraId="4177B189" w14:textId="3AD063D7" w:rsidR="006B265A" w:rsidRDefault="006B265A" w:rsidP="006F5F3E">
            <w:r>
              <w:t>Схема базы данных</w:t>
            </w:r>
          </w:p>
        </w:tc>
        <w:tc>
          <w:tcPr>
            <w:tcW w:w="3090" w:type="dxa"/>
          </w:tcPr>
          <w:p w14:paraId="27E2A3F8" w14:textId="77777777" w:rsidR="006B265A" w:rsidRDefault="006B265A" w:rsidP="006F5F3E">
            <w:pPr>
              <w:jc w:val="right"/>
            </w:pPr>
            <w:r>
              <w:t>6</w:t>
            </w:r>
          </w:p>
        </w:tc>
      </w:tr>
      <w:tr w:rsidR="006B265A" w14:paraId="63C10EB6" w14:textId="77777777" w:rsidTr="006B265A">
        <w:tc>
          <w:tcPr>
            <w:tcW w:w="356" w:type="dxa"/>
          </w:tcPr>
          <w:p w14:paraId="290E14E3" w14:textId="77777777" w:rsidR="006B265A" w:rsidRDefault="006B265A" w:rsidP="006F5F3E">
            <w:pPr>
              <w:jc w:val="center"/>
            </w:pPr>
            <w:r>
              <w:t>3</w:t>
            </w:r>
          </w:p>
        </w:tc>
        <w:tc>
          <w:tcPr>
            <w:tcW w:w="5909" w:type="dxa"/>
          </w:tcPr>
          <w:p w14:paraId="1C4407DB" w14:textId="7D08A205" w:rsidR="006B265A" w:rsidRDefault="006B265A" w:rsidP="006F5F3E">
            <w:r>
              <w:t>Описание функционала</w:t>
            </w:r>
          </w:p>
        </w:tc>
        <w:tc>
          <w:tcPr>
            <w:tcW w:w="3090" w:type="dxa"/>
          </w:tcPr>
          <w:p w14:paraId="78EE29A8" w14:textId="77777777" w:rsidR="006B265A" w:rsidRDefault="006B265A" w:rsidP="006F5F3E">
            <w:pPr>
              <w:jc w:val="right"/>
            </w:pPr>
            <w:r>
              <w:t>7</w:t>
            </w:r>
          </w:p>
        </w:tc>
      </w:tr>
    </w:tbl>
    <w:p w14:paraId="7515796F" w14:textId="4F3C8557" w:rsidR="00DF69BF" w:rsidRDefault="00DF69BF">
      <w:pPr>
        <w:rPr>
          <w:rFonts w:cs="Times New Roman"/>
          <w:szCs w:val="28"/>
        </w:rPr>
      </w:pPr>
    </w:p>
    <w:p w14:paraId="5FD42741" w14:textId="68F2E1D8" w:rsidR="006B265A" w:rsidRDefault="006B265A">
      <w:pPr>
        <w:rPr>
          <w:rFonts w:cs="Times New Roman"/>
          <w:szCs w:val="28"/>
        </w:rPr>
      </w:pPr>
    </w:p>
    <w:p w14:paraId="48CF17A0" w14:textId="4BCA2E24" w:rsidR="006B265A" w:rsidRDefault="006B265A">
      <w:pPr>
        <w:rPr>
          <w:rFonts w:cs="Times New Roman"/>
          <w:szCs w:val="28"/>
        </w:rPr>
      </w:pPr>
    </w:p>
    <w:p w14:paraId="2658ECD4" w14:textId="3C823B03" w:rsidR="006B265A" w:rsidRDefault="006B265A">
      <w:pPr>
        <w:rPr>
          <w:rFonts w:cs="Times New Roman"/>
          <w:szCs w:val="28"/>
        </w:rPr>
      </w:pPr>
    </w:p>
    <w:p w14:paraId="6B1EAC31" w14:textId="12C0C64B" w:rsidR="006B265A" w:rsidRDefault="006B265A">
      <w:pPr>
        <w:rPr>
          <w:rFonts w:cs="Times New Roman"/>
          <w:szCs w:val="28"/>
        </w:rPr>
      </w:pPr>
    </w:p>
    <w:p w14:paraId="0883F3B5" w14:textId="49290CAB" w:rsidR="006B265A" w:rsidRDefault="006B265A">
      <w:pPr>
        <w:rPr>
          <w:rFonts w:cs="Times New Roman"/>
          <w:szCs w:val="28"/>
        </w:rPr>
      </w:pPr>
    </w:p>
    <w:p w14:paraId="46D7D283" w14:textId="60B3D5FD" w:rsidR="006B265A" w:rsidRDefault="006B265A">
      <w:pPr>
        <w:rPr>
          <w:rFonts w:cs="Times New Roman"/>
          <w:szCs w:val="28"/>
        </w:rPr>
      </w:pPr>
    </w:p>
    <w:p w14:paraId="6E25220D" w14:textId="21983014" w:rsidR="006B265A" w:rsidRDefault="006B265A">
      <w:pPr>
        <w:rPr>
          <w:rFonts w:cs="Times New Roman"/>
          <w:szCs w:val="28"/>
        </w:rPr>
      </w:pPr>
    </w:p>
    <w:p w14:paraId="667943B5" w14:textId="55276BCA" w:rsidR="006B265A" w:rsidRDefault="006B265A">
      <w:pPr>
        <w:rPr>
          <w:rFonts w:cs="Times New Roman"/>
          <w:szCs w:val="28"/>
        </w:rPr>
      </w:pPr>
    </w:p>
    <w:p w14:paraId="645F19F2" w14:textId="2F733288" w:rsidR="006B265A" w:rsidRDefault="006B265A">
      <w:pPr>
        <w:rPr>
          <w:rFonts w:cs="Times New Roman"/>
          <w:szCs w:val="28"/>
        </w:rPr>
      </w:pPr>
    </w:p>
    <w:p w14:paraId="7166482C" w14:textId="7BEBA5BC" w:rsidR="006B265A" w:rsidRDefault="006B265A">
      <w:pPr>
        <w:rPr>
          <w:rFonts w:cs="Times New Roman"/>
          <w:szCs w:val="28"/>
        </w:rPr>
      </w:pPr>
    </w:p>
    <w:p w14:paraId="1A4210EA" w14:textId="738F9EF8" w:rsidR="006B265A" w:rsidRDefault="006B265A">
      <w:pPr>
        <w:rPr>
          <w:rFonts w:cs="Times New Roman"/>
          <w:szCs w:val="28"/>
        </w:rPr>
      </w:pPr>
    </w:p>
    <w:p w14:paraId="67D2989C" w14:textId="15359714" w:rsidR="006B265A" w:rsidRDefault="006B265A">
      <w:pPr>
        <w:rPr>
          <w:rFonts w:cs="Times New Roman"/>
          <w:szCs w:val="28"/>
        </w:rPr>
      </w:pPr>
    </w:p>
    <w:p w14:paraId="43F19E27" w14:textId="274D0760" w:rsidR="006B265A" w:rsidRDefault="006B265A">
      <w:pPr>
        <w:rPr>
          <w:rFonts w:cs="Times New Roman"/>
          <w:szCs w:val="28"/>
        </w:rPr>
      </w:pPr>
    </w:p>
    <w:p w14:paraId="5120B31C" w14:textId="6E840CB7" w:rsidR="006B265A" w:rsidRDefault="006B265A">
      <w:pPr>
        <w:rPr>
          <w:rFonts w:cs="Times New Roman"/>
          <w:szCs w:val="28"/>
        </w:rPr>
      </w:pPr>
    </w:p>
    <w:p w14:paraId="5AE8B6A0" w14:textId="2CB2F291" w:rsidR="006B265A" w:rsidRDefault="006B265A">
      <w:pPr>
        <w:rPr>
          <w:rFonts w:cs="Times New Roman"/>
          <w:szCs w:val="28"/>
        </w:rPr>
      </w:pPr>
    </w:p>
    <w:p w14:paraId="6810615E" w14:textId="577431EE" w:rsidR="006B265A" w:rsidRDefault="006B265A">
      <w:pPr>
        <w:rPr>
          <w:rFonts w:cs="Times New Roman"/>
          <w:szCs w:val="28"/>
        </w:rPr>
      </w:pPr>
    </w:p>
    <w:p w14:paraId="1FAC6F0C" w14:textId="352CF54E" w:rsidR="006B265A" w:rsidRDefault="006B265A">
      <w:pPr>
        <w:rPr>
          <w:rFonts w:cs="Times New Roman"/>
          <w:szCs w:val="28"/>
        </w:rPr>
      </w:pPr>
    </w:p>
    <w:p w14:paraId="18CB71ED" w14:textId="4FDE5A9A" w:rsidR="006B265A" w:rsidRDefault="006B265A">
      <w:pPr>
        <w:rPr>
          <w:rFonts w:cs="Times New Roman"/>
          <w:szCs w:val="28"/>
        </w:rPr>
      </w:pPr>
    </w:p>
    <w:p w14:paraId="2046A70E" w14:textId="51838725" w:rsidR="006B265A" w:rsidRDefault="006B265A">
      <w:pPr>
        <w:rPr>
          <w:rFonts w:cs="Times New Roman"/>
          <w:szCs w:val="28"/>
        </w:rPr>
      </w:pPr>
    </w:p>
    <w:p w14:paraId="3DE48616" w14:textId="63817D03" w:rsidR="006B265A" w:rsidRDefault="006B265A" w:rsidP="003A68F1">
      <w:pPr>
        <w:pStyle w:val="a4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Описание предметной области</w:t>
      </w:r>
    </w:p>
    <w:p w14:paraId="79A5CC8E" w14:textId="37EE83CF" w:rsidR="006B265A" w:rsidRDefault="006B265A" w:rsidP="003A68F1">
      <w:pPr>
        <w:spacing w:before="0" w:beforeAutospacing="0" w:after="0" w:afterAutospacing="0" w:line="36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создать ИС для автоматизации учета канцелярских товаров на складе оптовой базы</w:t>
      </w:r>
      <w:r w:rsidR="00650983">
        <w:rPr>
          <w:rFonts w:cs="Times New Roman"/>
          <w:szCs w:val="28"/>
        </w:rPr>
        <w:t>, предусматривая возможность внесение нескольких канцелярских товаров в одну расходную накладную.</w:t>
      </w:r>
    </w:p>
    <w:p w14:paraId="5443749D" w14:textId="77777777" w:rsidR="003A68F1" w:rsidRDefault="003A68F1" w:rsidP="003A68F1">
      <w:pPr>
        <w:spacing w:before="0" w:beforeAutospacing="0" w:after="0" w:afterAutospacing="0" w:line="360" w:lineRule="auto"/>
        <w:ind w:firstLine="567"/>
        <w:jc w:val="both"/>
        <w:rPr>
          <w:rFonts w:cs="Times New Roman"/>
          <w:szCs w:val="28"/>
        </w:rPr>
      </w:pPr>
    </w:p>
    <w:p w14:paraId="43AA10B7" w14:textId="77777777" w:rsidR="00650983" w:rsidRPr="006B265A" w:rsidRDefault="00650983" w:rsidP="006B265A">
      <w:pPr>
        <w:ind w:firstLine="567"/>
        <w:jc w:val="both"/>
        <w:rPr>
          <w:rFonts w:cs="Times New Roman"/>
          <w:szCs w:val="28"/>
        </w:rPr>
      </w:pPr>
    </w:p>
    <w:sectPr w:rsidR="00650983" w:rsidRPr="006B2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B24E5"/>
    <w:multiLevelType w:val="hybridMultilevel"/>
    <w:tmpl w:val="C64A9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65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F"/>
    <w:rsid w:val="003A68F1"/>
    <w:rsid w:val="004D6E91"/>
    <w:rsid w:val="00650983"/>
    <w:rsid w:val="006B265A"/>
    <w:rsid w:val="00D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04DC"/>
  <w15:chartTrackingRefBased/>
  <w15:docId w15:val="{74107418-F498-4B71-87EA-54730A7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65A"/>
    <w:pPr>
      <w:spacing w:before="100" w:beforeAutospacing="1" w:after="100" w:afterAutospacing="1"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Тимофеева</dc:creator>
  <cp:keywords/>
  <dc:description/>
  <cp:lastModifiedBy>Алёна Тимофеева</cp:lastModifiedBy>
  <cp:revision>3</cp:revision>
  <dcterms:created xsi:type="dcterms:W3CDTF">2023-01-19T12:12:00Z</dcterms:created>
  <dcterms:modified xsi:type="dcterms:W3CDTF">2023-01-19T13:08:00Z</dcterms:modified>
</cp:coreProperties>
</file>