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Restricted: Patent Filing for Gene Editing Technology</w:t>
      </w:r>
    </w:p>
    <w:p>
      <w:r>
        <w:t>We are excited to announce the filing of a patent for a novel gene editing technology. This technology promises significant advancements in the treatment of genetic disorders with enhanced precision. The details of this patent are restricted and are meant for internal briefing and strategic discussions only.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