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A8A" w:rsidRPr="00315D31" w:rsidRDefault="005F2D7B" w:rsidP="00315D31">
      <w:pPr>
        <w:pStyle w:val="NormalWeb"/>
        <w:bidi/>
        <w:spacing w:before="0" w:after="280"/>
        <w:rPr>
          <w:rFonts w:ascii="Scheherazade New" w:hAnsi="Scheherazade New" w:cs="Scheherazade New"/>
        </w:rPr>
      </w:pPr>
      <w:r w:rsidRPr="00315D31">
        <w:rPr>
          <w:rFonts w:ascii="Scheherazade New" w:hAnsi="Scheherazade New" w:cs="Scheherazade New"/>
          <w:color w:val="000000"/>
          <w:rtl/>
        </w:rPr>
        <w:t>لمّا كان الاعتراف بالكرامة المتأصلة في جميع أعضاء الأسرة البشرية وبحقوقهم المتساوية الثابتة هو أساس الحرية والعدل والسلام في العالم</w:t>
      </w:r>
      <w:r w:rsidRPr="00315D31">
        <w:rPr>
          <w:rFonts w:ascii="Scheherazade New" w:hAnsi="Scheherazade New" w:cs="Scheherazade New"/>
          <w:color w:val="000000"/>
          <w:rtl/>
        </w:rPr>
        <w:t xml:space="preserve">. </w:t>
      </w:r>
      <w:r w:rsidRPr="00315D31">
        <w:rPr>
          <w:rFonts w:ascii="Scheherazade New" w:hAnsi="Scheherazade New" w:cs="Scheherazade New"/>
          <w:color w:val="000000"/>
          <w:rtl/>
        </w:rPr>
        <w:t xml:space="preserve">ولما كان تناسي حقوق </w:t>
      </w:r>
      <w:bookmarkStart w:id="0" w:name="_GoBack"/>
      <w:bookmarkEnd w:id="0"/>
      <w:r w:rsidRPr="00315D31">
        <w:rPr>
          <w:rFonts w:ascii="Scheherazade New" w:hAnsi="Scheherazade New" w:cs="Scheherazade New"/>
          <w:color w:val="000000"/>
          <w:rtl/>
        </w:rPr>
        <w:t xml:space="preserve">الإنسان وازدراؤها قد أفضيا إلى </w:t>
      </w:r>
      <w:r w:rsidRPr="00315D31">
        <w:rPr>
          <w:rFonts w:ascii="Scheherazade New" w:hAnsi="Scheherazade New" w:cs="Scheherazade New"/>
          <w:color w:val="000000"/>
          <w:rtl/>
        </w:rPr>
        <w:t>أعمال همجية آذت الضمير الإنساني. وكان غاية ما يرنو إليه عامة البشر انبثاق عالم يتمتع فيه الفرد بحرية القول والعقيدة ويتحرر من الفزع والفاقة</w:t>
      </w:r>
      <w:r w:rsidRPr="00315D31">
        <w:rPr>
          <w:rFonts w:ascii="Scheherazade New" w:hAnsi="Scheherazade New" w:cs="Scheherazade New"/>
          <w:color w:val="000000"/>
          <w:rtl/>
        </w:rPr>
        <w:t xml:space="preserve">. </w:t>
      </w:r>
      <w:r w:rsidRPr="00315D31">
        <w:rPr>
          <w:rFonts w:ascii="Scheherazade New" w:hAnsi="Scheherazade New" w:cs="Scheherazade New"/>
          <w:color w:val="000000"/>
          <w:rtl/>
        </w:rPr>
        <w:t>ولما كان من الضروري أن يتولى القانون حماية حقوق الإنسان لكيلا يضطر المرء آخر الأمر إلى التمرد على الاستبداد والظلم</w:t>
      </w:r>
      <w:r w:rsidRPr="00315D31">
        <w:rPr>
          <w:rFonts w:ascii="Scheherazade New" w:hAnsi="Scheherazade New" w:cs="Scheherazade New"/>
          <w:color w:val="000000"/>
          <w:rtl/>
        </w:rPr>
        <w:t>.</w:t>
      </w:r>
      <w:r w:rsidRPr="00315D31">
        <w:rPr>
          <w:rFonts w:ascii="Scheherazade New" w:hAnsi="Scheherazade New" w:cs="Scheherazade New"/>
          <w:color w:val="000000"/>
          <w:rtl/>
        </w:rPr>
        <w:t xml:space="preserve"> </w:t>
      </w:r>
      <w:r w:rsidRPr="00315D31">
        <w:rPr>
          <w:rFonts w:ascii="Scheherazade New" w:hAnsi="Scheherazade New" w:cs="Scheherazade New"/>
          <w:color w:val="000000"/>
          <w:rtl/>
        </w:rPr>
        <w:t>ولما كانت شعوب الأمم المتحدة قد أكدت في الميثاق من جديد إيمانها بحقوق الإنسان الأساسية وبكرامة الفرد وقدره وبما للرجال والنساء من حقوق متساوية وحزمت أمرها على أن تدفع بالرقي الاجتماعي قدمًا وأن ترفع مستوى الحياة في جو من الحرية أفسح</w:t>
      </w:r>
      <w:r w:rsidRPr="00315D31">
        <w:rPr>
          <w:rFonts w:ascii="Scheherazade New" w:hAnsi="Scheherazade New" w:cs="Scheherazade New"/>
          <w:color w:val="000000"/>
          <w:rtl/>
        </w:rPr>
        <w:t>.</w:t>
      </w:r>
      <w:r w:rsidRPr="00315D31">
        <w:rPr>
          <w:rFonts w:ascii="Scheherazade New" w:hAnsi="Scheherazade New" w:cs="Scheherazade New"/>
          <w:color w:val="000000"/>
          <w:rtl/>
        </w:rPr>
        <w:t>ولما كانت الدول الأعضا</w:t>
      </w:r>
      <w:r w:rsidRPr="00315D31">
        <w:rPr>
          <w:rFonts w:ascii="Scheherazade New" w:hAnsi="Scheherazade New" w:cs="Scheherazade New"/>
          <w:color w:val="000000"/>
          <w:rtl/>
        </w:rPr>
        <w:t>ء قد تعهدت بالتعاون مع الأمم المتحدة على ضمان إطراد مراعاة حقوق الإنسان والحريات الأساسية واحترامها</w:t>
      </w:r>
      <w:r w:rsidRPr="00315D31">
        <w:rPr>
          <w:rFonts w:ascii="Scheherazade New" w:hAnsi="Scheherazade New" w:cs="Scheherazade New"/>
          <w:color w:val="000000"/>
          <w:rtl/>
        </w:rPr>
        <w:t xml:space="preserve">. </w:t>
      </w:r>
      <w:r w:rsidRPr="00315D31">
        <w:rPr>
          <w:rFonts w:ascii="Scheherazade New" w:hAnsi="Scheherazade New" w:cs="Scheherazade New"/>
          <w:color w:val="000000"/>
          <w:rtl/>
        </w:rPr>
        <w:t>ولما كان للإدراك العام لهذه الحقوق والحريات الأهمية الكبرى للوفاء التام بهذا التعهد</w:t>
      </w:r>
      <w:r w:rsidRPr="00315D31">
        <w:rPr>
          <w:rFonts w:ascii="Scheherazade New" w:hAnsi="Scheherazade New" w:cs="Scheherazade New"/>
          <w:color w:val="000000"/>
          <w:rtl/>
        </w:rPr>
        <w:t>.</w:t>
      </w:r>
    </w:p>
    <w:p w:rsidR="00DB2A8A" w:rsidRPr="00315D31" w:rsidRDefault="005F2D7B" w:rsidP="00315D31">
      <w:pPr>
        <w:pStyle w:val="NormalWeb"/>
        <w:bidi/>
        <w:spacing w:before="0" w:after="280"/>
        <w:rPr>
          <w:rFonts w:ascii="Scheherazade New" w:hAnsi="Scheherazade New" w:cs="Scheherazade New"/>
          <w:sz w:val="30"/>
          <w:szCs w:val="30"/>
        </w:rPr>
      </w:pPr>
      <w:r w:rsidRPr="00315D31">
        <w:rPr>
          <w:rFonts w:ascii="Scheherazade New" w:hAnsi="Scheherazade New" w:cs="Scheherazade New"/>
          <w:color w:val="000000"/>
          <w:sz w:val="30"/>
          <w:szCs w:val="30"/>
          <w:rtl/>
        </w:rPr>
        <w:t>لمّا كان الاعتراف بالكرامة المتأصلة في جميع أعضاء الأسرة البشرية وبحقو</w:t>
      </w:r>
      <w:r w:rsidRPr="00315D31">
        <w:rPr>
          <w:rFonts w:ascii="Scheherazade New" w:hAnsi="Scheherazade New" w:cs="Scheherazade New"/>
          <w:color w:val="000000"/>
          <w:sz w:val="30"/>
          <w:szCs w:val="30"/>
          <w:rtl/>
        </w:rPr>
        <w:t>قهم المتساوية الثابتة هو أساس الحرية والعدل والسلام في العالم. ولما كان تناسي حقوق الإنسان وازدراؤها قد أفضيا إلى أعمال همجية آذت الضمير الإنساني. وكان غاية ما يرنو إليه عامة البشر انبثاق عالم يتمتع فيه الفرد بحرية القول والعقيدة ويتحرر من الفزع والفاقة. و</w:t>
      </w:r>
      <w:r w:rsidRPr="00315D31">
        <w:rPr>
          <w:rFonts w:ascii="Scheherazade New" w:hAnsi="Scheherazade New" w:cs="Scheherazade New"/>
          <w:color w:val="000000"/>
          <w:sz w:val="30"/>
          <w:szCs w:val="30"/>
          <w:rtl/>
        </w:rPr>
        <w:t>لما كان من الضروري أن يتولى القانون حماية حقوق الإنسان لكيلا يضطر المرء آخر الأمر إلى التمرد على الاستبداد والظلم. ولما كانت شعوب الأمم المتحدة قد أكدت في الميثاق من جديد إيمانها بحقوق الإنسان الأساسية وبكرامة الفرد وقدره وبما للرجال والنساء من حقوق متساوي</w:t>
      </w:r>
      <w:r w:rsidRPr="00315D31">
        <w:rPr>
          <w:rFonts w:ascii="Scheherazade New" w:hAnsi="Scheherazade New" w:cs="Scheherazade New"/>
          <w:color w:val="000000"/>
          <w:sz w:val="30"/>
          <w:szCs w:val="30"/>
          <w:rtl/>
        </w:rPr>
        <w:t>ة وحزمت أمرها على أن تدفع بالرقي الاجتماعي قدمًا وأن ترفع مستوى الحياة في جو من الحرية أفسح.</w:t>
      </w:r>
    </w:p>
    <w:p w:rsidR="00DB2A8A" w:rsidRPr="00315D31" w:rsidRDefault="005F2D7B" w:rsidP="00315D31">
      <w:pPr>
        <w:pStyle w:val="NormalWeb"/>
        <w:bidi/>
        <w:spacing w:before="0" w:after="280"/>
        <w:rPr>
          <w:rFonts w:ascii="Scheherazade New" w:hAnsi="Scheherazade New" w:cs="Scheherazade New"/>
          <w:sz w:val="36"/>
          <w:szCs w:val="36"/>
        </w:rPr>
      </w:pPr>
      <w:r w:rsidRPr="00315D31">
        <w:rPr>
          <w:rFonts w:ascii="Scheherazade New" w:hAnsi="Scheherazade New" w:cs="Scheherazade New"/>
          <w:color w:val="000000"/>
          <w:sz w:val="36"/>
          <w:szCs w:val="36"/>
          <w:rtl/>
        </w:rPr>
        <w:t>لمّا كان الاعتراف بالكرامة المتأصلة في جميع أعضاء الأسرة البشرية وبحقوقهم المتساوية الثابتة هو أساس الحرية والعدل والسلام في العالم. ولما كان تناسي حقوق الإنسان وا</w:t>
      </w:r>
      <w:r w:rsidRPr="00315D31">
        <w:rPr>
          <w:rFonts w:ascii="Scheherazade New" w:hAnsi="Scheherazade New" w:cs="Scheherazade New"/>
          <w:color w:val="000000"/>
          <w:sz w:val="36"/>
          <w:szCs w:val="36"/>
          <w:rtl/>
        </w:rPr>
        <w:t xml:space="preserve">زدراؤها قد أفضيا إلى أعمال همجية آذت الضمير الإنساني. وكان غاية ما يرنو إليه عامة البشر انبثاق عالم يتمتع فيه الفرد بحرية القول والعقيدة ويتحرر من الفزع والفاقة. ولما كان من الضروري أن يتولى القانون حماية حقوق الإنسان لكيلا يضطر المرء آخر الأمر إلى التمرد </w:t>
      </w:r>
      <w:r w:rsidRPr="00315D31">
        <w:rPr>
          <w:rFonts w:ascii="Scheherazade New" w:hAnsi="Scheherazade New" w:cs="Scheherazade New"/>
          <w:color w:val="000000"/>
          <w:sz w:val="36"/>
          <w:szCs w:val="36"/>
          <w:rtl/>
        </w:rPr>
        <w:t xml:space="preserve">على الاستبداد والظلم. ولما </w:t>
      </w:r>
      <w:r w:rsidRPr="00315D31">
        <w:rPr>
          <w:rFonts w:ascii="Scheherazade New" w:hAnsi="Scheherazade New" w:cs="Scheherazade New"/>
          <w:color w:val="000000"/>
          <w:sz w:val="36"/>
          <w:szCs w:val="36"/>
          <w:rtl/>
        </w:rPr>
        <w:lastRenderedPageBreak/>
        <w:t>كانت شعوب الأمم المتحدة قد أكدت في الميثاق من جديد إيمانها بحقوق الإنسان الأساسية وبكرامة الفرد وقدره وبما للرجال والنساء من حقوق متساوية وحزمت أمرها على أن تدفع بالرقي الاجتماعي قدمًا وأن ترفع مستوى الحياة في جو من الحرية أفسح.</w:t>
      </w:r>
      <w:r w:rsidRPr="00315D31">
        <w:rPr>
          <w:rFonts w:ascii="Scheherazade New" w:hAnsi="Scheherazade New" w:cs="Scheherazade New"/>
          <w:color w:val="000000"/>
          <w:sz w:val="36"/>
          <w:szCs w:val="36"/>
          <w:rtl/>
        </w:rPr>
        <w:t>و</w:t>
      </w:r>
      <w:r w:rsidRPr="00315D31">
        <w:rPr>
          <w:rFonts w:ascii="Scheherazade New" w:hAnsi="Scheherazade New" w:cs="Scheherazade New"/>
          <w:color w:val="000000"/>
          <w:sz w:val="36"/>
          <w:szCs w:val="36"/>
          <w:rtl/>
        </w:rPr>
        <w:t>لما كانت الدول الأعضاء قد تعهدت بالتعاون مع الأمم المتحدة على ضمان إطراد مراعاة حقوق الإنسان والحريات الأساسية واحترامها</w:t>
      </w:r>
      <w:r w:rsidRPr="00315D31">
        <w:rPr>
          <w:rFonts w:ascii="Scheherazade New" w:hAnsi="Scheherazade New" w:cs="Scheherazade New"/>
          <w:color w:val="000000"/>
          <w:sz w:val="36"/>
          <w:szCs w:val="36"/>
          <w:rtl/>
        </w:rPr>
        <w:t xml:space="preserve">. </w:t>
      </w:r>
      <w:r w:rsidRPr="00315D31">
        <w:rPr>
          <w:rFonts w:ascii="Scheherazade New" w:hAnsi="Scheherazade New" w:cs="Scheherazade New"/>
          <w:color w:val="000000"/>
          <w:sz w:val="36"/>
          <w:szCs w:val="36"/>
          <w:rtl/>
        </w:rPr>
        <w:t>ولما كان للإدراك العام لهذه الحقوق والحريات الأهمية الكبرى للوفاء التام بهذا التعهد</w:t>
      </w:r>
      <w:r w:rsidRPr="00315D31">
        <w:rPr>
          <w:rFonts w:ascii="Scheherazade New" w:hAnsi="Scheherazade New" w:cs="Scheherazade New"/>
          <w:color w:val="000000"/>
          <w:sz w:val="36"/>
          <w:szCs w:val="36"/>
          <w:rtl/>
        </w:rPr>
        <w:t>.</w:t>
      </w:r>
    </w:p>
    <w:p w:rsidR="00DB2A8A" w:rsidRPr="00315D31" w:rsidRDefault="00DB2A8A" w:rsidP="00315D31">
      <w:pPr>
        <w:pStyle w:val="NormalWeb"/>
        <w:bidi/>
        <w:spacing w:before="0" w:after="280"/>
        <w:rPr>
          <w:rFonts w:ascii="Scheherazade New" w:hAnsi="Scheherazade New" w:cs="Scheherazade New"/>
          <w:color w:val="000000"/>
          <w:sz w:val="36"/>
          <w:szCs w:val="36"/>
        </w:rPr>
      </w:pPr>
    </w:p>
    <w:sectPr w:rsidR="00DB2A8A" w:rsidRPr="00315D3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D7B" w:rsidRDefault="005F2D7B">
      <w:r>
        <w:separator/>
      </w:r>
    </w:p>
  </w:endnote>
  <w:endnote w:type="continuationSeparator" w:id="0">
    <w:p w:rsidR="005F2D7B" w:rsidRDefault="005F2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cheherazade New">
    <w:panose1 w:val="01000600020000020003"/>
    <w:charset w:val="00"/>
    <w:family w:val="auto"/>
    <w:pitch w:val="variable"/>
    <w:sig w:usb0="8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D7B" w:rsidRDefault="005F2D7B">
      <w:r>
        <w:rPr>
          <w:color w:val="000000"/>
        </w:rPr>
        <w:separator/>
      </w:r>
    </w:p>
  </w:footnote>
  <w:footnote w:type="continuationSeparator" w:id="0">
    <w:p w:rsidR="005F2D7B" w:rsidRDefault="005F2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DB2A8A"/>
    <w:rsid w:val="00315D31"/>
    <w:rsid w:val="005F2D7B"/>
    <w:rsid w:val="00DB2A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7B2FF4-D0E1-4428-A2E8-A1751D98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Tahoma"/>
        <w:kern w:val="3"/>
        <w:sz w:val="24"/>
        <w:szCs w:val="24"/>
        <w:lang w:val="en-US" w:eastAsia="zh-CN" w:bidi="ar-SA"/>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Normal1">
    <w:name w:val="Table Normal1"/>
    <w:pPr>
      <w:spacing w:after="160" w:line="256" w:lineRule="auto"/>
      <w:textAlignment w:val="auto"/>
    </w:pPr>
    <w:rPr>
      <w:rFonts w:ascii="Calibri" w:eastAsia="Cambria Math" w:hAnsi="Calibri" w:cs="Arial"/>
      <w:sz w:val="22"/>
      <w:szCs w:val="22"/>
      <w:lang w:eastAsia="en-US"/>
    </w:rPr>
  </w:style>
  <w:style w:type="paragraph" w:styleId="NormalWeb">
    <w:name w:val="Normal (Web)"/>
    <w:basedOn w:val="Standard"/>
    <w:pPr>
      <w:spacing w:before="100" w:after="10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SIL International</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Correll</dc:creator>
  <cp:lastModifiedBy>O2K16 Lic.#xxx - Correll</cp:lastModifiedBy>
  <cp:revision>2</cp:revision>
  <dcterms:created xsi:type="dcterms:W3CDTF">2020-03-24T16:07:00Z</dcterms:created>
  <dcterms:modified xsi:type="dcterms:W3CDTF">2020-03-24T16:07:00Z</dcterms:modified>
</cp:coreProperties>
</file>