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7DA" w:rsidRDefault="00E03B81" w:rsidP="00E03B81">
      <w:pPr>
        <w:jc w:val="center"/>
        <w:rPr>
          <w:sz w:val="40"/>
          <w:szCs w:val="40"/>
        </w:rPr>
      </w:pPr>
      <w:r>
        <w:rPr>
          <w:sz w:val="40"/>
          <w:szCs w:val="40"/>
        </w:rPr>
        <w:t>Course Introduction</w:t>
      </w:r>
    </w:p>
    <w:p w:rsidR="00E03B81" w:rsidRDefault="00E03B81" w:rsidP="00E03B81">
      <w:pPr>
        <w:rPr>
          <w:sz w:val="32"/>
          <w:szCs w:val="40"/>
        </w:rPr>
      </w:pPr>
      <w:r>
        <w:rPr>
          <w:sz w:val="32"/>
          <w:szCs w:val="40"/>
        </w:rPr>
        <w:t>Course objectives:</w:t>
      </w:r>
    </w:p>
    <w:p w:rsidR="00E03B81" w:rsidRDefault="00E03B81" w:rsidP="00E03B81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Knowledge of the software development</w:t>
      </w:r>
    </w:p>
    <w:p w:rsidR="00E03B81" w:rsidRDefault="00E03B81" w:rsidP="00E03B81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Knowledge of the QA part</w:t>
      </w:r>
    </w:p>
    <w:p w:rsidR="00E03B81" w:rsidRDefault="00E03B81" w:rsidP="00E03B81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Skills in automation testing, border cases</w:t>
      </w:r>
    </w:p>
    <w:p w:rsidR="00E03B81" w:rsidRDefault="00E03B81" w:rsidP="00E03B81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Ability to start work as a QA engineer</w:t>
      </w:r>
    </w:p>
    <w:p w:rsidR="00E03B81" w:rsidRDefault="00E03B81" w:rsidP="00E03B81">
      <w:pPr>
        <w:rPr>
          <w:sz w:val="32"/>
          <w:szCs w:val="40"/>
        </w:rPr>
      </w:pPr>
    </w:p>
    <w:p w:rsidR="00E03B81" w:rsidRDefault="00313FE4" w:rsidP="00E03B81">
      <w:pPr>
        <w:rPr>
          <w:sz w:val="32"/>
          <w:szCs w:val="40"/>
        </w:rPr>
      </w:pPr>
      <w:r>
        <w:rPr>
          <w:sz w:val="32"/>
          <w:szCs w:val="40"/>
        </w:rPr>
        <w:t>Course scope:</w:t>
      </w:r>
    </w:p>
    <w:p w:rsidR="00313FE4" w:rsidRDefault="00313FE4" w:rsidP="00313FE4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Introduction to software development and software testing</w:t>
      </w:r>
    </w:p>
    <w:p w:rsidR="00313FE4" w:rsidRDefault="00313FE4" w:rsidP="00313FE4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Bug tracking systems and reporting issues</w:t>
      </w:r>
    </w:p>
    <w:p w:rsidR="00313FE4" w:rsidRDefault="00313FE4" w:rsidP="00313FE4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Making test cases, scenarios and execution</w:t>
      </w:r>
    </w:p>
    <w:p w:rsidR="009057B0" w:rsidRDefault="009057B0" w:rsidP="00313FE4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Reading, examining and writing an SRS</w:t>
      </w:r>
    </w:p>
    <w:p w:rsidR="009057B0" w:rsidRDefault="009057B0" w:rsidP="00313FE4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Test automation and Selenium</w:t>
      </w:r>
    </w:p>
    <w:p w:rsidR="009057B0" w:rsidRDefault="009057B0" w:rsidP="00313FE4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Software development and testing lifecycles</w:t>
      </w:r>
    </w:p>
    <w:p w:rsidR="009057B0" w:rsidRDefault="009057B0" w:rsidP="00313FE4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Testing types</w:t>
      </w:r>
    </w:p>
    <w:p w:rsidR="00313FE4" w:rsidRPr="00313FE4" w:rsidRDefault="00313FE4" w:rsidP="00313FE4">
      <w:pPr>
        <w:rPr>
          <w:sz w:val="32"/>
          <w:szCs w:val="40"/>
        </w:rPr>
      </w:pPr>
      <w:bookmarkStart w:id="0" w:name="_GoBack"/>
      <w:bookmarkEnd w:id="0"/>
    </w:p>
    <w:sectPr w:rsidR="00313FE4" w:rsidRPr="00313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752533"/>
    <w:multiLevelType w:val="hybridMultilevel"/>
    <w:tmpl w:val="143A5DCC"/>
    <w:lvl w:ilvl="0" w:tplc="F1A03C92">
      <w:start w:val="2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4F3"/>
    <w:rsid w:val="00313FE4"/>
    <w:rsid w:val="003844F3"/>
    <w:rsid w:val="009057B0"/>
    <w:rsid w:val="009D6C21"/>
    <w:rsid w:val="00E03B81"/>
    <w:rsid w:val="00F0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B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Lyubo</dc:creator>
  <cp:keywords/>
  <dc:description/>
  <cp:lastModifiedBy>Lyubo</cp:lastModifiedBy>
  <cp:revision>4</cp:revision>
  <dcterms:created xsi:type="dcterms:W3CDTF">2016-03-29T10:36:00Z</dcterms:created>
  <dcterms:modified xsi:type="dcterms:W3CDTF">2016-03-29T10:41:00Z</dcterms:modified>
</cp:coreProperties>
</file>