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Caption"/>
        <w:widowControl w:val="off"/>
        <w:suppressAutoHyphens w:val="true"/>
        <w:jc w:val="center"/>
        <w:outlineLvl w:val="9"/>
        <w:rPr>
          <w:b w:val="on"/>
          <w:lang w:val="en-US"/>
        </w:rPr>
      </w:pPr>
      <w:r xmlns:o="urn:schemas-microsoft-com:office:office" xmlns:w10="urn:schemas-microsoft-com:office:word" xmlns:v="urn:schemas-microsoft-com:vml" xmlns:wp="http://schemas.openxmlformats.org/drawingml/2006/wordprocessingDrawing" xmlns:a="http://schemas.openxmlformats.org/drawingml/2006/main">
        <w:rPr>
          <w:lang w:val="en-US"/>
        </w:rPr>
        <w:pict>
          <v:shapetype coordsize="21600,21600" path="m,l,21600r21600,l21600,xe">
            <v:stroke joinstyle="miter"/>
            <v:path gradientshapeok="t" o:connecttype="rect"/>
          </v:shapetype>
          <v:shape type="#_x0000_t202" id="Frame1" style="width:427pt;height:10pt;z-index:2;mso-position-horizontal-relative:margin;mso-position-vertical-relative:margin;position:absolute;margin-left:0;margin-top:28pt;mso-position-horizontal:center;mso-position-vertical:from-top;mso-wrap-distance-left:9.01pt;mso-wrap-distance-right:9.01pt;v-text-anchor:top;" stroked="f">
            <v:fill opacity="0%"/>
            <v:textbox style="mso-fit-shape-to-text:t;" inset="0mm,0mm,0mm,0mm">
              <w:txbxContent>
                <w:tbl>
                  <w:tblPr>
                    <w:tblStyle w:val="Table1"/>
                    <w:tblW w:type="dxa" w:w="8522"/>
                    <w:jc w:val="cente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261"/>
                    <w:gridCol w:w="4261"/>
                  </w:tblGrid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single" w:sz="0" w:color="000000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Microchip number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single" w:sz="0" w:color="000000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&lt;&lt;IdentichipNumber&gt;&gt;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Code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Your shelter reference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Owner Surname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&lt;&lt;OwnerSurname&gt;&gt;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Owner Initials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&lt;&lt;OwnerInitials&gt;&gt;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Owner Title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&lt;&lt;OwnerTitle&gt;&gt;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Owner Address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&lt;&lt;OwnerAddress&gt;&gt;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Owner Postcode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&lt;&lt;OwnerZipcode&gt;&gt;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Home Telephone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&lt;&lt;HomeTelephone&gt;&gt;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Work Telephone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&lt;&lt;WorkTelephone&gt;&gt;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Emergency Telephone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Animal Name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&lt;&lt;AnimalName&gt;&gt;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Species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&lt;&lt;SpeciesName&gt;&gt;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Breed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&lt;&lt;BreedName&gt;&gt;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Sex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&lt;&lt;Sex&gt;&gt;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Neutered?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&lt;&lt;Neutered&gt;&gt;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Year of Birth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&lt;&lt;DateOfBirth&gt;&gt;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Implant Date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&lt;&lt;AdoptionDate&gt;&gt;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Tattoos/Brands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non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Color and Markings</w:t>
                        </w:r>
                      </w:p>
                    </w:tc>
                    <w:tc>
                      <w:tcPr>
                        <w:tcW w:type="dxa" w:w="4261"/>
                        <w:tcBorders>
                          <w:top w:val="none"/>
                          <w:left w:val="single" w:sz="0" w:color="000000"/>
                          <w:bottom w:val="single" w:sz="0" w:color="000000"/>
                          <w:right w:val="single" w:sz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b w:val="on"/>
                            <w:sz w:val="28"/>
                            <w:lang w:val="en-US"/>
                          </w:rPr>
                        </w:pPr>
                        <w:r>
                          <w:rPr>
                            <w:b w:val="on"/>
                            <w:sz w:val="28"/>
                            <w:lang w:val="en-US"/>
                          </w:rPr>
                          <w:t xml:space="preserve">&lt;&lt;BaseColorName&gt;&gt;, &lt;&lt;Markings&gt;&gt;</w:t>
                        </w:r>
                      </w:p>
                    </w:tc>
                  </w:tr>
                </w:tbl>
              </w:txbxContent>
            </v:textbox>
            <w10:wrap type="topAndBottom"/>
          </v:shape>
        </w:pict>
      </w:r>
      <w:r>
        <w:rPr>
          <w:b w:val="off"/>
          <w:lang w:val="en-US"/>
        </w:rPr>
        <w:t xml:space="preserve">Microchip Registration</w:t>
      </w:r>
      <w:r>
        <w:rPr>
          <w:b w:val="on"/>
          <w:lang w:val="en-US"/>
        </w:rPr>
        <w:t xml:space="preserve"> &lt;&lt;ShortShelterCode&gt;&gt; &lt;&lt;AnimalName&gt;&gt;</w:t>
      </w:r>
    </w:p>
    <w:p>
      <w:pPr>
        <w:pStyle w:val="Standard"/>
        <w:outlineLvl w:val="9"/>
      </w:pPr>
    </w:p>
    <w:p>
      <w:pPr>
        <w:pStyle w:val="Standard"/>
        <w:outlineLvl w:val="9"/>
      </w:pPr>
    </w:p>
    <w:p>
      <w:pPr>
        <w:pStyle w:val="Standard"/>
        <w:outlineLvl w:val="9"/>
      </w:pPr>
    </w:p>
    <w:p>
      <w:pPr>
        <w:pStyle w:val="Standard"/>
        <w:widowControl w:val="off"/>
        <w:suppressAutoHyphens w:val="true"/>
        <w:jc w:val="center"/>
        <w:outlineLvl w:val="9"/>
        <w:rPr>
          <w:lang w:val="en-US"/>
        </w:rPr>
      </w:pPr>
      <w:r>
        <w:rPr>
          <w:lang w:val="en-US"/>
        </w:rPr>
        <w:t xml:space="preserve">If you Petlog have not contacted you within three weeks please contact them on 0870 6066 751</w:t>
      </w: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1905" w:h="16837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altName w:val=" Thorndale"/>
    <w:charset w:val="00"/>
    <w:family w:val="roman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ff"/>
      <w:suppressAutoHyphens w:val="true"/>
      <w:autoSpaceDN w:val="off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Table_20_Contents" w:type="paragraph">
    <w:name w:val="Table Contents"/>
    <w:basedOn w:val="Text_20_body"/>
    <w:qFormat/>
    <w:pPr>
      <w:outlineLvl w:val="9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Caption" w:type="paragraph">
    <w:name w:val="Caption"/>
    <w:basedOn w:val="Standard"/>
    <w:next w:val="Standard"/>
    <w:qFormat/>
    <w:pPr>
      <w:widowControl w:val="off"/>
      <w:suppressAutoHyphens w:val="true"/>
      <w:jc w:val="right"/>
    </w:pPr>
    <w:rPr>
      <w:b w:val="on"/>
      <w:lang w:val="en-US"/>
    </w:rPr>
  </w:style>
  <w:style w:styleId="Frame_20_contents" w:type="paragraph">
    <w:name w:val="Frame contents"/>
    <w:basedOn w:val="Text_20_body"/>
    <w:qFormat/>
    <w:pPr>
      <w:outlineLvl w:val="9"/>
    </w:pPr>
    <w:rPr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WW-Default_20_Paragraph_20_Font1" w:type="character">
    <w:name w:val="WW-Default Paragraph Font1"/>
    <w:qFormat/>
    <w:pPr>
      <w:suppressAutoHyphens w:val="true"/>
      <w:outlineLvl w:val="9"/>
    </w:pPr>
    <w:rPr>
      <w:sz w:val="24"/>
      <w:lang w:val="en-GB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B1" w:type="table">
    <w:name w:val="CONTENT_Table1.B1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B2" w:type="table">
    <w:name w:val="CONTENT_Table1.B2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76</Words>
  <Application>ODF
            Converter</Application>
  <DocSecurity>0</DocSecurity>
  <Paragraphs>38</Paragraphs>
  <TotalTime>0</TotalTime>
  <ScaleCrop>false</ScaleCrop>
  <LinksUpToDate>false</LinksUpToDate>
  <CharactersWithSpaces>652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2004-09-21T12:37:52Z</dcterms:modified>
  <cp:revision>3</cp:revision>
  <dc:title xmlns:dc="http://purl.org/dc/elements/1.1/">Microchip number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