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outlineLvl w:val="9"/>
        <w:rPr>
          <w:b w:val="on"/>
        </w:rPr>
      </w:pPr>
      <w:r>
        <w:t xml:space="preserve">[Your Shelter]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Tel. [Tel]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Registered Charity Number [Number]</w:t>
      </w:r>
    </w:p>
    <w:p>
      <w:pPr>
        <w:pStyle w:val="Heading_20_3"/>
        <w:suppressAutoHyphens w:val="true"/>
        <w:outlineLvl w:val="9"/>
        <w:rPr>
          <w:b w:val="on"/>
          <w:sz w:val="32"/>
          <w:u w:val="single" w:color="auto"/>
          <w:lang w:val="en-US"/>
        </w:rPr>
      </w:pPr>
    </w:p>
    <w:p>
      <w:pPr>
        <w:pStyle w:val="Heading_20_2"/>
        <w:numPr xmlns:o="urn:schemas-microsoft-com:office:office" xmlns:v="urn:schemas-microsoft-com:vml">
          <w:ilvl w:val="1"/>
          <w:numId w:val="1"/>
        </w:numPr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CAT CARD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4838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72"/>
                <w:lang w:val="en-US"/>
              </w:rPr>
            </w:pPr>
            <w:r>
              <w:rPr>
                <w:b w:val="on"/>
                <w:sz w:val="72"/>
                <w:lang w:val="en-US"/>
              </w:rPr>
              <w:t xml:space="preserve">&lt;&lt;AnimalName&gt;&gt;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72"/>
                <w:lang w:val="en-US"/>
              </w:rPr>
            </w:pPr>
            <w:r>
              <w:rPr>
                <w:b w:val="on"/>
                <w:sz w:val="72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rPr>
                <w:sz w:val="20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Reason For Entry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&lt;&lt;ReasonForEntry&gt;&gt;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&lt;&lt;BaseColourName&gt;&gt;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  <w:tr>
        <w:trPr>
          <w:trHeight w:val="2880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Comments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&lt;&lt;AnimalComments&gt;&gt;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animals as many are on specific diets.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47</Words>
  <Application>ODF
            Converter</Application>
  <DocSecurity>0</DocSecurity>
  <Paragraphs>23</Paragraphs>
  <TotalTime>8</TotalTime>
  <ScaleCrop>false</ScaleCrop>
  <LinksUpToDate>false</LinksUpToDate>
  <CharactersWithSpaces>347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2003-01-20T11:51:43Z</dcterms:modified>
  <cp:revision>13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